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92" w:rsidRPr="000332D6" w:rsidRDefault="00E37E92" w:rsidP="00E37E92">
      <w:pPr>
        <w:pStyle w:val="HEADERTEXT"/>
        <w:rPr>
          <w:rFonts w:ascii="Times New Roman" w:hAnsi="Times New Roman" w:cs="Times New Roman"/>
          <w:b/>
          <w:bCs/>
          <w:color w:val="000000" w:themeColor="text1"/>
        </w:rPr>
      </w:pPr>
      <w:r w:rsidRPr="000332D6">
        <w:rPr>
          <w:rFonts w:ascii="Times New Roman" w:hAnsi="Times New Roman" w:cs="Times New Roman"/>
          <w:color w:val="000000" w:themeColor="text1"/>
          <w:sz w:val="24"/>
          <w:szCs w:val="24"/>
        </w:rPr>
        <w:t xml:space="preserve">  </w:t>
      </w:r>
    </w:p>
    <w:tbl>
      <w:tblPr>
        <w:tblpPr w:leftFromText="180" w:rightFromText="180" w:vertAnchor="text" w:horzAnchor="margin" w:tblpXSpec="center" w:tblpY="31"/>
        <w:tblW w:w="10725" w:type="dxa"/>
        <w:tblLook w:val="01E0" w:firstRow="1" w:lastRow="1" w:firstColumn="1" w:lastColumn="1" w:noHBand="0" w:noVBand="0"/>
      </w:tblPr>
      <w:tblGrid>
        <w:gridCol w:w="10281"/>
        <w:gridCol w:w="222"/>
        <w:gridCol w:w="222"/>
      </w:tblGrid>
      <w:tr w:rsidR="000332D6" w:rsidRPr="000332D6" w:rsidTr="00E37E92">
        <w:trPr>
          <w:trHeight w:val="1407"/>
        </w:trPr>
        <w:tc>
          <w:tcPr>
            <w:tcW w:w="10281" w:type="dxa"/>
            <w:hideMark/>
          </w:tcPr>
          <w:tbl>
            <w:tblPr>
              <w:tblpPr w:leftFromText="180" w:rightFromText="180" w:vertAnchor="text" w:horzAnchor="margin" w:tblpY="-44"/>
              <w:tblOverlap w:val="never"/>
              <w:tblW w:w="10065" w:type="dxa"/>
              <w:tblLook w:val="01E0" w:firstRow="1" w:lastRow="1" w:firstColumn="1" w:lastColumn="1" w:noHBand="0" w:noVBand="0"/>
            </w:tblPr>
            <w:tblGrid>
              <w:gridCol w:w="4537"/>
              <w:gridCol w:w="1177"/>
              <w:gridCol w:w="4351"/>
            </w:tblGrid>
            <w:tr w:rsidR="000332D6" w:rsidRPr="000332D6">
              <w:trPr>
                <w:trHeight w:val="1407"/>
              </w:trPr>
              <w:tc>
                <w:tcPr>
                  <w:tcW w:w="4537" w:type="dxa"/>
                  <w:hideMark/>
                </w:tcPr>
                <w:p w:rsidR="00E37E92" w:rsidRPr="000332D6" w:rsidRDefault="00E37E92">
                  <w:pPr>
                    <w:keepNext/>
                    <w:spacing w:after="0" w:line="240" w:lineRule="auto"/>
                    <w:jc w:val="center"/>
                    <w:outlineLvl w:val="3"/>
                    <w:rPr>
                      <w:rFonts w:ascii="Times New Roman" w:hAnsi="Times New Roman"/>
                      <w:b/>
                      <w:bCs/>
                      <w:color w:val="000000" w:themeColor="text1"/>
                      <w:sz w:val="24"/>
                      <w:szCs w:val="24"/>
                    </w:rPr>
                  </w:pPr>
                  <w:r w:rsidRPr="000332D6">
                    <w:rPr>
                      <w:rFonts w:ascii="Times New Roman" w:hAnsi="Times New Roman"/>
                      <w:b/>
                      <w:bCs/>
                      <w:color w:val="000000" w:themeColor="text1"/>
                      <w:sz w:val="24"/>
                      <w:szCs w:val="24"/>
                    </w:rPr>
                    <w:t>РЕСПУБЛИКА ТАТАРСТАН</w:t>
                  </w:r>
                </w:p>
                <w:p w:rsidR="00E37E92" w:rsidRPr="000332D6" w:rsidRDefault="00E37E92">
                  <w:pPr>
                    <w:keepNext/>
                    <w:spacing w:after="0" w:line="240" w:lineRule="auto"/>
                    <w:jc w:val="center"/>
                    <w:outlineLvl w:val="3"/>
                    <w:rPr>
                      <w:rFonts w:ascii="Times New Roman" w:hAnsi="Times New Roman"/>
                      <w:b/>
                      <w:bCs/>
                      <w:color w:val="000000" w:themeColor="text1"/>
                      <w:sz w:val="24"/>
                      <w:szCs w:val="24"/>
                    </w:rPr>
                  </w:pPr>
                  <w:r w:rsidRPr="000332D6">
                    <w:rPr>
                      <w:rFonts w:ascii="Times New Roman" w:hAnsi="Times New Roman"/>
                      <w:b/>
                      <w:bCs/>
                      <w:color w:val="000000" w:themeColor="text1"/>
                      <w:sz w:val="24"/>
                      <w:szCs w:val="24"/>
                    </w:rPr>
                    <w:t>СОВЕТ АЛЬКЕЕВСКОГО</w:t>
                  </w:r>
                </w:p>
                <w:p w:rsidR="00E37E92" w:rsidRPr="000332D6" w:rsidRDefault="00E37E92">
                  <w:pPr>
                    <w:spacing w:after="0" w:line="240" w:lineRule="auto"/>
                    <w:jc w:val="center"/>
                    <w:rPr>
                      <w:rFonts w:ascii="Times New Roman" w:hAnsi="Times New Roman"/>
                      <w:b/>
                      <w:bCs/>
                      <w:color w:val="000000" w:themeColor="text1"/>
                      <w:sz w:val="24"/>
                      <w:szCs w:val="24"/>
                    </w:rPr>
                  </w:pPr>
                  <w:r w:rsidRPr="000332D6">
                    <w:rPr>
                      <w:rFonts w:ascii="Times New Roman" w:hAnsi="Times New Roman"/>
                      <w:b/>
                      <w:bCs/>
                      <w:color w:val="000000" w:themeColor="text1"/>
                      <w:sz w:val="24"/>
                      <w:szCs w:val="24"/>
                    </w:rPr>
                    <w:t>МУНИЦИПАЛЬНОГО РАЙОНА</w:t>
                  </w:r>
                </w:p>
                <w:p w:rsidR="00E37E92" w:rsidRPr="000332D6" w:rsidRDefault="00E37E92">
                  <w:pPr>
                    <w:spacing w:after="0" w:line="240" w:lineRule="auto"/>
                    <w:jc w:val="center"/>
                    <w:rPr>
                      <w:rFonts w:ascii="Times New Roman" w:hAnsi="Times New Roman"/>
                      <w:color w:val="000000" w:themeColor="text1"/>
                      <w:sz w:val="24"/>
                      <w:szCs w:val="24"/>
                    </w:rPr>
                  </w:pPr>
                  <w:r w:rsidRPr="000332D6">
                    <w:rPr>
                      <w:rFonts w:ascii="Times New Roman" w:hAnsi="Times New Roman"/>
                      <w:color w:val="000000" w:themeColor="text1"/>
                      <w:sz w:val="24"/>
                      <w:szCs w:val="24"/>
                    </w:rPr>
                    <w:t>422870, с.Базарные Матаки,</w:t>
                  </w:r>
                </w:p>
                <w:p w:rsidR="00E37E92" w:rsidRPr="000332D6" w:rsidRDefault="00E37E92">
                  <w:pPr>
                    <w:spacing w:after="0" w:line="240" w:lineRule="auto"/>
                    <w:jc w:val="center"/>
                    <w:rPr>
                      <w:rFonts w:ascii="Times New Roman" w:hAnsi="Times New Roman"/>
                      <w:b/>
                      <w:color w:val="000000" w:themeColor="text1"/>
                      <w:sz w:val="24"/>
                      <w:szCs w:val="24"/>
                    </w:rPr>
                  </w:pPr>
                  <w:r w:rsidRPr="000332D6">
                    <w:rPr>
                      <w:rFonts w:ascii="Times New Roman" w:hAnsi="Times New Roman"/>
                      <w:color w:val="000000" w:themeColor="text1"/>
                      <w:sz w:val="24"/>
                      <w:szCs w:val="24"/>
                    </w:rPr>
                    <w:t xml:space="preserve"> ул. С.Крайнова, д.58</w:t>
                  </w:r>
                </w:p>
              </w:tc>
              <w:tc>
                <w:tcPr>
                  <w:tcW w:w="1177" w:type="dxa"/>
                  <w:hideMark/>
                </w:tcPr>
                <w:p w:rsidR="00E37E92" w:rsidRPr="000332D6" w:rsidRDefault="000332D6">
                  <w:pPr>
                    <w:spacing w:after="0" w:line="240" w:lineRule="auto"/>
                    <w:rPr>
                      <w:rFonts w:ascii="Times New Roman" w:hAnsi="Times New Roman"/>
                      <w:color w:val="000000" w:themeColor="text1"/>
                      <w:sz w:val="24"/>
                      <w:szCs w:val="24"/>
                    </w:rPr>
                  </w:pPr>
                  <w:r>
                    <w:rPr>
                      <w:rFonts w:ascii="Times New Roman" w:hAnsi="Times New Roman"/>
                      <w:noProof/>
                      <w:color w:val="000000" w:themeColor="text1"/>
                      <w:lang w:eastAsia="ru-RU"/>
                    </w:rPr>
                    <w:drawing>
                      <wp:anchor distT="0" distB="0" distL="114300" distR="114300" simplePos="0" relativeHeight="251657216" behindDoc="0" locked="0" layoutInCell="1" allowOverlap="1">
                        <wp:simplePos x="0" y="0"/>
                        <wp:positionH relativeFrom="column">
                          <wp:posOffset>11430</wp:posOffset>
                        </wp:positionH>
                        <wp:positionV relativeFrom="paragraph">
                          <wp:posOffset>3810</wp:posOffset>
                        </wp:positionV>
                        <wp:extent cx="609600" cy="873125"/>
                        <wp:effectExtent l="0" t="0" r="0" b="3175"/>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873125"/>
                                </a:xfrm>
                                <a:prstGeom prst="rect">
                                  <a:avLst/>
                                </a:prstGeom>
                                <a:noFill/>
                              </pic:spPr>
                            </pic:pic>
                          </a:graphicData>
                        </a:graphic>
                        <wp14:sizeRelH relativeFrom="page">
                          <wp14:pctWidth>0</wp14:pctWidth>
                        </wp14:sizeRelH>
                        <wp14:sizeRelV relativeFrom="page">
                          <wp14:pctHeight>0</wp14:pctHeight>
                        </wp14:sizeRelV>
                      </wp:anchor>
                    </w:drawing>
                  </w:r>
                </w:p>
              </w:tc>
              <w:tc>
                <w:tcPr>
                  <w:tcW w:w="4351" w:type="dxa"/>
                  <w:hideMark/>
                </w:tcPr>
                <w:p w:rsidR="00E37E92" w:rsidRPr="000332D6" w:rsidRDefault="00E37E92">
                  <w:pPr>
                    <w:spacing w:after="0" w:line="240" w:lineRule="auto"/>
                    <w:jc w:val="center"/>
                    <w:rPr>
                      <w:rFonts w:ascii="Times New Roman" w:hAnsi="Times New Roman"/>
                      <w:b/>
                      <w:color w:val="000000" w:themeColor="text1"/>
                      <w:sz w:val="24"/>
                      <w:szCs w:val="24"/>
                      <w:lang w:val="tt-RU"/>
                    </w:rPr>
                  </w:pPr>
                  <w:r w:rsidRPr="000332D6">
                    <w:rPr>
                      <w:rFonts w:ascii="Times New Roman" w:hAnsi="Times New Roman"/>
                      <w:b/>
                      <w:color w:val="000000" w:themeColor="text1"/>
                      <w:sz w:val="24"/>
                      <w:szCs w:val="24"/>
                      <w:lang w:val="tt-RU"/>
                    </w:rPr>
                    <w:t>ТАТАРСТАН РЕСПУБЛИКАСЫ</w:t>
                  </w:r>
                </w:p>
                <w:p w:rsidR="00E37E92" w:rsidRPr="000332D6" w:rsidRDefault="00E37E92">
                  <w:pPr>
                    <w:keepNext/>
                    <w:spacing w:after="0" w:line="240" w:lineRule="auto"/>
                    <w:jc w:val="center"/>
                    <w:outlineLvl w:val="3"/>
                    <w:rPr>
                      <w:rFonts w:ascii="Times New Roman" w:hAnsi="Times New Roman"/>
                      <w:b/>
                      <w:bCs/>
                      <w:color w:val="000000" w:themeColor="text1"/>
                      <w:sz w:val="24"/>
                      <w:szCs w:val="24"/>
                    </w:rPr>
                  </w:pPr>
                  <w:r w:rsidRPr="000332D6">
                    <w:rPr>
                      <w:rFonts w:ascii="Times New Roman" w:hAnsi="Times New Roman"/>
                      <w:b/>
                      <w:bCs/>
                      <w:color w:val="000000" w:themeColor="text1"/>
                      <w:sz w:val="24"/>
                      <w:szCs w:val="24"/>
                      <w:lang w:val="tt-RU"/>
                    </w:rPr>
                    <w:t>ӘЛКИ</w:t>
                  </w:r>
                  <w:r w:rsidRPr="000332D6">
                    <w:rPr>
                      <w:rFonts w:ascii="Times New Roman" w:hAnsi="Times New Roman"/>
                      <w:b/>
                      <w:bCs/>
                      <w:color w:val="000000" w:themeColor="text1"/>
                      <w:sz w:val="24"/>
                      <w:szCs w:val="24"/>
                    </w:rPr>
                    <w:t xml:space="preserve">  МУНИЦИПАЛЬ РАЙОНЫ</w:t>
                  </w:r>
                </w:p>
                <w:p w:rsidR="00E37E92" w:rsidRPr="000332D6" w:rsidRDefault="00E37E92">
                  <w:pPr>
                    <w:keepNext/>
                    <w:spacing w:after="0" w:line="240" w:lineRule="auto"/>
                    <w:jc w:val="center"/>
                    <w:outlineLvl w:val="3"/>
                    <w:rPr>
                      <w:rFonts w:ascii="Times New Roman" w:hAnsi="Times New Roman"/>
                      <w:color w:val="000000" w:themeColor="text1"/>
                      <w:sz w:val="24"/>
                      <w:szCs w:val="24"/>
                      <w:lang w:val="tt-RU"/>
                    </w:rPr>
                  </w:pPr>
                  <w:r w:rsidRPr="000332D6">
                    <w:rPr>
                      <w:rFonts w:ascii="Times New Roman" w:hAnsi="Times New Roman"/>
                      <w:b/>
                      <w:bCs/>
                      <w:color w:val="000000" w:themeColor="text1"/>
                      <w:sz w:val="24"/>
                      <w:szCs w:val="24"/>
                    </w:rPr>
                    <w:t xml:space="preserve">СОВЕТЫ </w:t>
                  </w:r>
                </w:p>
                <w:p w:rsidR="00E37E92" w:rsidRPr="000332D6" w:rsidRDefault="00E37E92">
                  <w:pPr>
                    <w:spacing w:after="0" w:line="240" w:lineRule="auto"/>
                    <w:ind w:right="-108"/>
                    <w:jc w:val="center"/>
                    <w:rPr>
                      <w:rFonts w:ascii="Times New Roman" w:hAnsi="Times New Roman"/>
                      <w:color w:val="000000" w:themeColor="text1"/>
                      <w:sz w:val="24"/>
                      <w:szCs w:val="24"/>
                    </w:rPr>
                  </w:pPr>
                  <w:r w:rsidRPr="000332D6">
                    <w:rPr>
                      <w:rFonts w:ascii="Times New Roman" w:hAnsi="Times New Roman"/>
                      <w:color w:val="000000" w:themeColor="text1"/>
                      <w:sz w:val="24"/>
                      <w:szCs w:val="24"/>
                    </w:rPr>
                    <w:t xml:space="preserve">422870, РТ Базарлы Матак авылы, </w:t>
                  </w:r>
                </w:p>
                <w:p w:rsidR="00E37E92" w:rsidRPr="000332D6" w:rsidRDefault="00E37E92">
                  <w:pPr>
                    <w:spacing w:after="0" w:line="240" w:lineRule="auto"/>
                    <w:ind w:right="-108"/>
                    <w:jc w:val="center"/>
                    <w:rPr>
                      <w:rFonts w:ascii="Times New Roman" w:hAnsi="Times New Roman"/>
                      <w:color w:val="000000" w:themeColor="text1"/>
                      <w:sz w:val="24"/>
                      <w:szCs w:val="24"/>
                    </w:rPr>
                  </w:pPr>
                  <w:r w:rsidRPr="000332D6">
                    <w:rPr>
                      <w:rFonts w:ascii="Times New Roman" w:hAnsi="Times New Roman"/>
                      <w:color w:val="000000" w:themeColor="text1"/>
                      <w:sz w:val="24"/>
                      <w:szCs w:val="24"/>
                    </w:rPr>
                    <w:t>С. Крайнов ур., 58</w:t>
                  </w:r>
                </w:p>
              </w:tc>
            </w:tr>
            <w:tr w:rsidR="000332D6" w:rsidRPr="000332D6">
              <w:trPr>
                <w:trHeight w:val="451"/>
              </w:trPr>
              <w:tc>
                <w:tcPr>
                  <w:tcW w:w="10065" w:type="dxa"/>
                  <w:gridSpan w:val="3"/>
                  <w:hideMark/>
                </w:tcPr>
                <w:p w:rsidR="00E37E92" w:rsidRPr="000332D6" w:rsidRDefault="000332D6">
                  <w:pPr>
                    <w:spacing w:after="0" w:line="240" w:lineRule="auto"/>
                    <w:ind w:left="-108"/>
                    <w:jc w:val="center"/>
                    <w:rPr>
                      <w:rFonts w:ascii="Times New Roman" w:hAnsi="Times New Roman"/>
                      <w:color w:val="000000" w:themeColor="text1"/>
                      <w:sz w:val="24"/>
                      <w:szCs w:val="24"/>
                      <w:u w:val="single"/>
                    </w:rPr>
                  </w:pPr>
                  <w:r>
                    <w:rPr>
                      <w:rFonts w:ascii="Times New Roman" w:hAnsi="Times New Roman"/>
                      <w:noProof/>
                      <w:color w:val="000000" w:themeColor="text1"/>
                      <w:lang w:eastAsia="ru-RU"/>
                    </w:rPr>
                    <mc:AlternateContent>
                      <mc:Choice Requires="wps">
                        <w:drawing>
                          <wp:anchor distT="4294967293" distB="4294967293" distL="114300" distR="114300" simplePos="0" relativeHeight="251658240" behindDoc="0" locked="0" layoutInCell="1" allowOverlap="1">
                            <wp:simplePos x="0" y="0"/>
                            <wp:positionH relativeFrom="margin">
                              <wp:posOffset>187325</wp:posOffset>
                            </wp:positionH>
                            <wp:positionV relativeFrom="paragraph">
                              <wp:posOffset>198120</wp:posOffset>
                            </wp:positionV>
                            <wp:extent cx="5981700" cy="0"/>
                            <wp:effectExtent l="6350" t="7620" r="12700" b="11430"/>
                            <wp:wrapNone/>
                            <wp:docPr id="1"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4F42496" id="Прямая соединительная линия 8"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margin" from="14.75pt,15.6pt" to="4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">
                            <o:lock v:ext="edit" shapetype="f"/>
                            <w10:wrap anchorx="margin"/>
                          </v:line>
                        </w:pict>
                      </mc:Fallback>
                    </mc:AlternateContent>
                  </w:r>
                  <w:r w:rsidR="00E37E92" w:rsidRPr="000332D6">
                    <w:rPr>
                      <w:rFonts w:ascii="Times New Roman" w:hAnsi="Times New Roman"/>
                      <w:color w:val="000000" w:themeColor="text1"/>
                      <w:sz w:val="24"/>
                      <w:szCs w:val="24"/>
                    </w:rPr>
                    <w:t xml:space="preserve">       Телефон: (84346) 20-0-26, 21-0-48, факс: (84346) 21-7-57. </w:t>
                  </w:r>
                  <w:r w:rsidR="00E37E92" w:rsidRPr="000332D6">
                    <w:rPr>
                      <w:rFonts w:ascii="Times New Roman" w:hAnsi="Times New Roman"/>
                      <w:color w:val="000000" w:themeColor="text1"/>
                      <w:sz w:val="24"/>
                      <w:szCs w:val="24"/>
                      <w:lang w:val="en-US"/>
                    </w:rPr>
                    <w:t>E</w:t>
                  </w:r>
                  <w:r w:rsidR="00E37E92" w:rsidRPr="000332D6">
                    <w:rPr>
                      <w:rFonts w:ascii="Times New Roman" w:hAnsi="Times New Roman"/>
                      <w:color w:val="000000" w:themeColor="text1"/>
                      <w:sz w:val="24"/>
                      <w:szCs w:val="24"/>
                    </w:rPr>
                    <w:t>-</w:t>
                  </w:r>
                  <w:r w:rsidR="00E37E92" w:rsidRPr="000332D6">
                    <w:rPr>
                      <w:rFonts w:ascii="Times New Roman" w:hAnsi="Times New Roman"/>
                      <w:color w:val="000000" w:themeColor="text1"/>
                      <w:sz w:val="24"/>
                      <w:szCs w:val="24"/>
                      <w:lang w:val="en-US"/>
                    </w:rPr>
                    <w:t>mail</w:t>
                  </w:r>
                  <w:r w:rsidR="00E37E92" w:rsidRPr="000332D6">
                    <w:rPr>
                      <w:rFonts w:ascii="Times New Roman" w:hAnsi="Times New Roman"/>
                      <w:color w:val="000000" w:themeColor="text1"/>
                      <w:sz w:val="24"/>
                      <w:szCs w:val="24"/>
                    </w:rPr>
                    <w:t xml:space="preserve">: </w:t>
                  </w:r>
                  <w:r w:rsidR="00E37E92" w:rsidRPr="000332D6">
                    <w:rPr>
                      <w:rFonts w:ascii="Times New Roman" w:hAnsi="Times New Roman"/>
                      <w:color w:val="000000" w:themeColor="text1"/>
                      <w:sz w:val="24"/>
                      <w:szCs w:val="24"/>
                      <w:lang w:val="en-US"/>
                    </w:rPr>
                    <w:t>alkay</w:t>
                  </w:r>
                  <w:r w:rsidR="00E37E92" w:rsidRPr="000332D6">
                    <w:rPr>
                      <w:rFonts w:ascii="Times New Roman" w:hAnsi="Times New Roman"/>
                      <w:color w:val="000000" w:themeColor="text1"/>
                      <w:sz w:val="24"/>
                      <w:szCs w:val="24"/>
                    </w:rPr>
                    <w:t>@</w:t>
                  </w:r>
                  <w:r w:rsidR="00E37E92" w:rsidRPr="000332D6">
                    <w:rPr>
                      <w:rFonts w:ascii="Times New Roman" w:hAnsi="Times New Roman"/>
                      <w:color w:val="000000" w:themeColor="text1"/>
                      <w:sz w:val="24"/>
                      <w:szCs w:val="24"/>
                      <w:lang w:val="en-US"/>
                    </w:rPr>
                    <w:t>tatar</w:t>
                  </w:r>
                  <w:r w:rsidR="00E37E92" w:rsidRPr="000332D6">
                    <w:rPr>
                      <w:rFonts w:ascii="Times New Roman" w:hAnsi="Times New Roman"/>
                      <w:color w:val="000000" w:themeColor="text1"/>
                      <w:sz w:val="24"/>
                      <w:szCs w:val="24"/>
                    </w:rPr>
                    <w:t>.</w:t>
                  </w:r>
                  <w:r w:rsidR="00E37E92" w:rsidRPr="000332D6">
                    <w:rPr>
                      <w:rFonts w:ascii="Times New Roman" w:hAnsi="Times New Roman"/>
                      <w:color w:val="000000" w:themeColor="text1"/>
                      <w:sz w:val="24"/>
                      <w:szCs w:val="24"/>
                      <w:lang w:val="en-US"/>
                    </w:rPr>
                    <w:t>ru</w:t>
                  </w:r>
                  <w:r w:rsidR="00E37E92" w:rsidRPr="000332D6">
                    <w:rPr>
                      <w:rFonts w:ascii="Times New Roman" w:hAnsi="Times New Roman"/>
                      <w:color w:val="000000" w:themeColor="text1"/>
                      <w:sz w:val="24"/>
                      <w:szCs w:val="24"/>
                    </w:rPr>
                    <w:t xml:space="preserve">, сайт: </w:t>
                  </w:r>
                  <w:r w:rsidR="00E37E92" w:rsidRPr="000332D6">
                    <w:rPr>
                      <w:rFonts w:ascii="Times New Roman" w:hAnsi="Times New Roman"/>
                      <w:color w:val="000000" w:themeColor="text1"/>
                      <w:sz w:val="24"/>
                      <w:szCs w:val="24"/>
                      <w:lang w:val="en-US"/>
                    </w:rPr>
                    <w:t>alkeevskiy</w:t>
                  </w:r>
                  <w:r w:rsidR="00E37E92" w:rsidRPr="000332D6">
                    <w:rPr>
                      <w:rFonts w:ascii="Times New Roman" w:hAnsi="Times New Roman"/>
                      <w:color w:val="000000" w:themeColor="text1"/>
                      <w:sz w:val="24"/>
                      <w:szCs w:val="24"/>
                    </w:rPr>
                    <w:t>.</w:t>
                  </w:r>
                  <w:r w:rsidR="00E37E92" w:rsidRPr="000332D6">
                    <w:rPr>
                      <w:rFonts w:ascii="Times New Roman" w:hAnsi="Times New Roman"/>
                      <w:color w:val="000000" w:themeColor="text1"/>
                      <w:sz w:val="24"/>
                      <w:szCs w:val="24"/>
                      <w:lang w:val="en-US"/>
                    </w:rPr>
                    <w:t>tatarstan</w:t>
                  </w:r>
                  <w:r w:rsidR="00E37E92" w:rsidRPr="000332D6">
                    <w:rPr>
                      <w:rFonts w:ascii="Times New Roman" w:hAnsi="Times New Roman"/>
                      <w:color w:val="000000" w:themeColor="text1"/>
                      <w:sz w:val="24"/>
                      <w:szCs w:val="24"/>
                    </w:rPr>
                    <w:t>.</w:t>
                  </w:r>
                  <w:r w:rsidR="00E37E92" w:rsidRPr="000332D6">
                    <w:rPr>
                      <w:rFonts w:ascii="Times New Roman" w:hAnsi="Times New Roman"/>
                      <w:color w:val="000000" w:themeColor="text1"/>
                      <w:sz w:val="24"/>
                      <w:szCs w:val="24"/>
                      <w:lang w:val="en-US"/>
                    </w:rPr>
                    <w:t>ru</w:t>
                  </w:r>
                  <w:r w:rsidR="00E37E92" w:rsidRPr="000332D6">
                    <w:rPr>
                      <w:rFonts w:ascii="Times New Roman" w:hAnsi="Times New Roman"/>
                      <w:color w:val="000000" w:themeColor="text1"/>
                      <w:sz w:val="24"/>
                      <w:szCs w:val="24"/>
                    </w:rPr>
                    <w:t>.</w:t>
                  </w:r>
                </w:p>
              </w:tc>
            </w:tr>
          </w:tbl>
          <w:p w:rsidR="00E37E92" w:rsidRPr="000332D6" w:rsidRDefault="00E37E92">
            <w:pPr>
              <w:spacing w:after="0" w:line="240" w:lineRule="auto"/>
              <w:rPr>
                <w:rFonts w:ascii="Times New Roman" w:hAnsi="Times New Roman"/>
                <w:color w:val="000000" w:themeColor="text1"/>
                <w:sz w:val="20"/>
                <w:szCs w:val="20"/>
              </w:rPr>
            </w:pPr>
          </w:p>
        </w:tc>
        <w:tc>
          <w:tcPr>
            <w:tcW w:w="222" w:type="dxa"/>
          </w:tcPr>
          <w:p w:rsidR="00E37E92" w:rsidRPr="000332D6" w:rsidRDefault="00E37E92">
            <w:pPr>
              <w:autoSpaceDN w:val="0"/>
              <w:spacing w:after="0" w:line="240" w:lineRule="auto"/>
              <w:rPr>
                <w:rFonts w:ascii="Times New Roman" w:hAnsi="Times New Roman"/>
                <w:color w:val="000000" w:themeColor="text1"/>
                <w:sz w:val="24"/>
                <w:szCs w:val="24"/>
              </w:rPr>
            </w:pPr>
          </w:p>
        </w:tc>
        <w:tc>
          <w:tcPr>
            <w:tcW w:w="222" w:type="dxa"/>
          </w:tcPr>
          <w:p w:rsidR="00E37E92" w:rsidRPr="000332D6" w:rsidRDefault="00E37E92">
            <w:pPr>
              <w:autoSpaceDN w:val="0"/>
              <w:spacing w:after="0" w:line="240" w:lineRule="auto"/>
              <w:ind w:right="-108"/>
              <w:jc w:val="center"/>
              <w:rPr>
                <w:rFonts w:ascii="Times New Roman" w:hAnsi="Times New Roman"/>
                <w:color w:val="000000" w:themeColor="text1"/>
                <w:sz w:val="24"/>
                <w:szCs w:val="24"/>
              </w:rPr>
            </w:pPr>
          </w:p>
        </w:tc>
      </w:tr>
    </w:tbl>
    <w:p w:rsidR="00E37E92" w:rsidRPr="000332D6" w:rsidRDefault="00E37E92" w:rsidP="00E37E92">
      <w:pPr>
        <w:widowControl w:val="0"/>
        <w:autoSpaceDE w:val="0"/>
        <w:autoSpaceDN w:val="0"/>
        <w:adjustRightInd w:val="0"/>
        <w:spacing w:after="0" w:line="240" w:lineRule="auto"/>
        <w:ind w:left="720"/>
        <w:rPr>
          <w:rFonts w:ascii="Times New Roman" w:hAnsi="Times New Roman"/>
          <w:b/>
          <w:bCs/>
          <w:color w:val="000000" w:themeColor="text1"/>
          <w:sz w:val="28"/>
          <w:szCs w:val="28"/>
        </w:rPr>
      </w:pPr>
      <w:r w:rsidRPr="000332D6">
        <w:rPr>
          <w:rFonts w:ascii="Times New Roman" w:hAnsi="Times New Roman"/>
          <w:bCs/>
          <w:color w:val="000000" w:themeColor="text1"/>
          <w:sz w:val="24"/>
          <w:szCs w:val="24"/>
        </w:rPr>
        <w:t xml:space="preserve"> </w:t>
      </w:r>
      <w:r w:rsidRPr="000332D6">
        <w:rPr>
          <w:rFonts w:ascii="Times New Roman" w:hAnsi="Times New Roman"/>
          <w:bCs/>
          <w:color w:val="000000" w:themeColor="text1"/>
          <w:sz w:val="24"/>
          <w:szCs w:val="24"/>
        </w:rPr>
        <w:tab/>
      </w:r>
      <w:r w:rsidRPr="000332D6">
        <w:rPr>
          <w:rFonts w:ascii="Times New Roman" w:hAnsi="Times New Roman"/>
          <w:bCs/>
          <w:color w:val="000000" w:themeColor="text1"/>
          <w:sz w:val="24"/>
          <w:szCs w:val="24"/>
        </w:rPr>
        <w:tab/>
      </w:r>
      <w:r w:rsidRPr="000332D6">
        <w:rPr>
          <w:rFonts w:ascii="Times New Roman" w:hAnsi="Times New Roman"/>
          <w:bCs/>
          <w:color w:val="000000" w:themeColor="text1"/>
          <w:sz w:val="24"/>
          <w:szCs w:val="24"/>
        </w:rPr>
        <w:tab/>
      </w:r>
      <w:r w:rsidRPr="000332D6">
        <w:rPr>
          <w:rFonts w:ascii="Times New Roman" w:hAnsi="Times New Roman"/>
          <w:bCs/>
          <w:color w:val="000000" w:themeColor="text1"/>
          <w:sz w:val="24"/>
          <w:szCs w:val="24"/>
        </w:rPr>
        <w:tab/>
      </w:r>
      <w:r w:rsidRPr="000332D6">
        <w:rPr>
          <w:rFonts w:ascii="Times New Roman" w:hAnsi="Times New Roman"/>
          <w:bCs/>
          <w:color w:val="000000" w:themeColor="text1"/>
          <w:sz w:val="24"/>
          <w:szCs w:val="24"/>
        </w:rPr>
        <w:tab/>
      </w:r>
      <w:r w:rsidRPr="000332D6">
        <w:rPr>
          <w:rFonts w:ascii="Times New Roman" w:hAnsi="Times New Roman"/>
          <w:bCs/>
          <w:color w:val="000000" w:themeColor="text1"/>
          <w:sz w:val="24"/>
          <w:szCs w:val="24"/>
        </w:rPr>
        <w:tab/>
      </w:r>
      <w:r w:rsidRPr="000332D6">
        <w:rPr>
          <w:rFonts w:ascii="Times New Roman" w:hAnsi="Times New Roman"/>
          <w:bCs/>
          <w:color w:val="000000" w:themeColor="text1"/>
          <w:sz w:val="24"/>
          <w:szCs w:val="24"/>
        </w:rPr>
        <w:tab/>
      </w:r>
      <w:r w:rsidRPr="000332D6">
        <w:rPr>
          <w:rFonts w:ascii="Times New Roman" w:hAnsi="Times New Roman"/>
          <w:bCs/>
          <w:color w:val="000000" w:themeColor="text1"/>
          <w:sz w:val="24"/>
          <w:szCs w:val="24"/>
        </w:rPr>
        <w:tab/>
      </w:r>
      <w:r w:rsidRPr="000332D6">
        <w:rPr>
          <w:rFonts w:ascii="Times New Roman" w:hAnsi="Times New Roman"/>
          <w:bCs/>
          <w:color w:val="000000" w:themeColor="text1"/>
          <w:sz w:val="24"/>
          <w:szCs w:val="24"/>
        </w:rPr>
        <w:tab/>
      </w:r>
      <w:r w:rsidRPr="000332D6">
        <w:rPr>
          <w:rFonts w:ascii="Times New Roman" w:hAnsi="Times New Roman"/>
          <w:bCs/>
          <w:color w:val="000000" w:themeColor="text1"/>
          <w:sz w:val="24"/>
          <w:szCs w:val="24"/>
        </w:rPr>
        <w:tab/>
      </w:r>
      <w:r w:rsidRPr="000332D6">
        <w:rPr>
          <w:rFonts w:ascii="Times New Roman" w:hAnsi="Times New Roman"/>
          <w:bCs/>
          <w:color w:val="000000" w:themeColor="text1"/>
          <w:sz w:val="24"/>
          <w:szCs w:val="24"/>
        </w:rPr>
        <w:tab/>
      </w:r>
      <w:r w:rsidRPr="000332D6">
        <w:rPr>
          <w:rFonts w:ascii="Times New Roman" w:hAnsi="Times New Roman"/>
          <w:bCs/>
          <w:color w:val="000000" w:themeColor="text1"/>
          <w:sz w:val="24"/>
          <w:szCs w:val="24"/>
        </w:rPr>
        <w:tab/>
        <w:t xml:space="preserve">              </w:t>
      </w:r>
      <w:r w:rsidRPr="000332D6">
        <w:rPr>
          <w:rFonts w:ascii="Times New Roman" w:hAnsi="Times New Roman"/>
          <w:b/>
          <w:bCs/>
          <w:color w:val="000000" w:themeColor="text1"/>
          <w:sz w:val="28"/>
          <w:szCs w:val="28"/>
        </w:rPr>
        <w:t>РЕШЕНИЕ                                                                                КАРАР</w:t>
      </w:r>
    </w:p>
    <w:p w:rsidR="00E37E92" w:rsidRPr="000332D6" w:rsidRDefault="00E37E92" w:rsidP="00E37E92">
      <w:pPr>
        <w:widowControl w:val="0"/>
        <w:autoSpaceDE w:val="0"/>
        <w:autoSpaceDN w:val="0"/>
        <w:adjustRightInd w:val="0"/>
        <w:spacing w:after="0" w:line="240" w:lineRule="auto"/>
        <w:ind w:left="3540" w:firstLine="708"/>
        <w:rPr>
          <w:rFonts w:ascii="Times New Roman" w:hAnsi="Times New Roman"/>
          <w:bCs/>
          <w:color w:val="000000" w:themeColor="text1"/>
          <w:sz w:val="24"/>
          <w:szCs w:val="24"/>
        </w:rPr>
      </w:pPr>
      <w:r w:rsidRPr="000332D6">
        <w:rPr>
          <w:rFonts w:ascii="Times New Roman" w:hAnsi="Times New Roman"/>
          <w:bCs/>
          <w:color w:val="000000" w:themeColor="text1"/>
          <w:sz w:val="24"/>
          <w:szCs w:val="24"/>
        </w:rPr>
        <w:t>с.Базарные Матаки</w:t>
      </w:r>
    </w:p>
    <w:p w:rsidR="00E37E92" w:rsidRPr="000332D6" w:rsidRDefault="00E37E92" w:rsidP="00E37E92">
      <w:pPr>
        <w:widowControl w:val="0"/>
        <w:autoSpaceDE w:val="0"/>
        <w:autoSpaceDN w:val="0"/>
        <w:adjustRightInd w:val="0"/>
        <w:spacing w:after="0" w:line="240" w:lineRule="auto"/>
        <w:rPr>
          <w:rFonts w:ascii="Times New Roman" w:hAnsi="Times New Roman"/>
          <w:bCs/>
          <w:color w:val="000000" w:themeColor="text1"/>
          <w:sz w:val="24"/>
          <w:szCs w:val="24"/>
        </w:rPr>
      </w:pPr>
    </w:p>
    <w:p w:rsidR="00E37E92" w:rsidRPr="000332D6" w:rsidRDefault="00E37E92" w:rsidP="00E37E92">
      <w:pPr>
        <w:widowControl w:val="0"/>
        <w:autoSpaceDE w:val="0"/>
        <w:autoSpaceDN w:val="0"/>
        <w:adjustRightInd w:val="0"/>
        <w:spacing w:after="0" w:line="240" w:lineRule="auto"/>
        <w:rPr>
          <w:rFonts w:ascii="Times New Roman" w:hAnsi="Times New Roman"/>
          <w:bCs/>
          <w:color w:val="000000" w:themeColor="text1"/>
          <w:sz w:val="24"/>
          <w:szCs w:val="24"/>
        </w:rPr>
      </w:pPr>
    </w:p>
    <w:p w:rsidR="00E37E92" w:rsidRPr="000332D6" w:rsidRDefault="00E37E92" w:rsidP="00E37E92">
      <w:pPr>
        <w:widowControl w:val="0"/>
        <w:autoSpaceDE w:val="0"/>
        <w:autoSpaceDN w:val="0"/>
        <w:adjustRightInd w:val="0"/>
        <w:spacing w:after="0" w:line="240" w:lineRule="auto"/>
        <w:jc w:val="both"/>
        <w:rPr>
          <w:rFonts w:ascii="Times New Roman" w:hAnsi="Times New Roman"/>
          <w:b/>
          <w:bCs/>
          <w:color w:val="000000" w:themeColor="text1"/>
          <w:sz w:val="28"/>
          <w:szCs w:val="28"/>
        </w:rPr>
      </w:pPr>
      <w:r w:rsidRPr="000332D6">
        <w:rPr>
          <w:rFonts w:ascii="Times New Roman" w:hAnsi="Times New Roman"/>
          <w:bCs/>
          <w:color w:val="000000" w:themeColor="text1"/>
          <w:sz w:val="28"/>
          <w:szCs w:val="28"/>
        </w:rPr>
        <w:t xml:space="preserve">от 18 ноября 2022  года                                                                       </w:t>
      </w:r>
      <w:r w:rsidR="000332D6" w:rsidRPr="000332D6">
        <w:rPr>
          <w:rFonts w:ascii="Times New Roman" w:hAnsi="Times New Roman"/>
          <w:bCs/>
          <w:color w:val="000000" w:themeColor="text1"/>
          <w:sz w:val="28"/>
          <w:szCs w:val="28"/>
        </w:rPr>
        <w:t xml:space="preserve">                     </w:t>
      </w:r>
      <w:r w:rsidRPr="000332D6">
        <w:rPr>
          <w:rFonts w:ascii="Times New Roman" w:hAnsi="Times New Roman"/>
          <w:bCs/>
          <w:color w:val="000000" w:themeColor="text1"/>
          <w:sz w:val="28"/>
          <w:szCs w:val="28"/>
        </w:rPr>
        <w:t>№ 135</w:t>
      </w:r>
    </w:p>
    <w:p w:rsidR="00E37E92" w:rsidRPr="000332D6" w:rsidRDefault="00E37E92" w:rsidP="00E37E92">
      <w:pPr>
        <w:pStyle w:val="HEADERTEXT"/>
        <w:jc w:val="center"/>
        <w:rPr>
          <w:rFonts w:ascii="Times New Roman" w:hAnsi="Times New Roman" w:cs="Times New Roman"/>
          <w:b/>
          <w:bCs/>
          <w:color w:val="000000" w:themeColor="text1"/>
          <w:sz w:val="24"/>
          <w:szCs w:val="24"/>
        </w:rPr>
      </w:pPr>
    </w:p>
    <w:p w:rsidR="00E37E92" w:rsidRPr="000332D6" w:rsidRDefault="00E37E92" w:rsidP="00321ED2">
      <w:pPr>
        <w:pStyle w:val="a3"/>
        <w:rPr>
          <w:rFonts w:ascii="Times New Roman" w:hAnsi="Times New Roman"/>
          <w:color w:val="000000" w:themeColor="text1"/>
          <w:sz w:val="28"/>
          <w:szCs w:val="28"/>
          <w:lang w:eastAsia="ru-RU"/>
        </w:rPr>
      </w:pPr>
    </w:p>
    <w:p w:rsidR="00321ED2" w:rsidRPr="000332D6" w:rsidRDefault="00321ED2" w:rsidP="00321ED2">
      <w:pPr>
        <w:pStyle w:val="a3"/>
        <w:rPr>
          <w:rFonts w:ascii="Times New Roman" w:hAnsi="Times New Roman"/>
          <w:color w:val="000000" w:themeColor="text1"/>
          <w:sz w:val="26"/>
          <w:szCs w:val="26"/>
          <w:lang w:eastAsia="ru-RU"/>
        </w:rPr>
      </w:pPr>
      <w:bookmarkStart w:id="0" w:name="_GoBack"/>
      <w:r w:rsidRPr="000332D6">
        <w:rPr>
          <w:rFonts w:ascii="Times New Roman" w:hAnsi="Times New Roman"/>
          <w:color w:val="000000" w:themeColor="text1"/>
          <w:sz w:val="26"/>
          <w:szCs w:val="26"/>
          <w:lang w:eastAsia="ru-RU"/>
        </w:rPr>
        <w:t>Об утверждении</w:t>
      </w:r>
      <w:r w:rsidR="00D15A41" w:rsidRPr="000332D6">
        <w:rPr>
          <w:rFonts w:ascii="Times New Roman" w:hAnsi="Times New Roman"/>
          <w:color w:val="000000" w:themeColor="text1"/>
          <w:sz w:val="26"/>
          <w:szCs w:val="26"/>
          <w:lang w:eastAsia="ru-RU"/>
        </w:rPr>
        <w:t xml:space="preserve"> Положения и </w:t>
      </w:r>
      <w:r w:rsidRPr="000332D6">
        <w:rPr>
          <w:rFonts w:ascii="Times New Roman" w:hAnsi="Times New Roman"/>
          <w:color w:val="000000" w:themeColor="text1"/>
          <w:sz w:val="26"/>
          <w:szCs w:val="26"/>
          <w:lang w:eastAsia="ru-RU"/>
        </w:rPr>
        <w:t xml:space="preserve"> состава комиссии </w:t>
      </w:r>
    </w:p>
    <w:p w:rsidR="00321ED2" w:rsidRPr="000332D6" w:rsidRDefault="00321ED2" w:rsidP="00321ED2">
      <w:pPr>
        <w:pStyle w:val="a3"/>
        <w:rPr>
          <w:rFonts w:ascii="Times New Roman" w:hAnsi="Times New Roman"/>
          <w:color w:val="000000" w:themeColor="text1"/>
          <w:sz w:val="26"/>
          <w:szCs w:val="26"/>
          <w:lang w:eastAsia="ru-RU"/>
        </w:rPr>
      </w:pPr>
      <w:r w:rsidRPr="000332D6">
        <w:rPr>
          <w:rFonts w:ascii="Times New Roman" w:hAnsi="Times New Roman"/>
          <w:color w:val="000000" w:themeColor="text1"/>
          <w:sz w:val="26"/>
          <w:szCs w:val="26"/>
          <w:lang w:eastAsia="ru-RU"/>
        </w:rPr>
        <w:t xml:space="preserve">по делам несовершеннолетних и защите их прав </w:t>
      </w:r>
    </w:p>
    <w:p w:rsidR="00321ED2" w:rsidRPr="000332D6" w:rsidRDefault="00321ED2" w:rsidP="00321ED2">
      <w:pPr>
        <w:pStyle w:val="a3"/>
        <w:rPr>
          <w:rFonts w:ascii="Times New Roman" w:hAnsi="Times New Roman"/>
          <w:color w:val="000000" w:themeColor="text1"/>
          <w:sz w:val="26"/>
          <w:szCs w:val="26"/>
          <w:lang w:eastAsia="ru-RU"/>
        </w:rPr>
      </w:pPr>
      <w:r w:rsidRPr="000332D6">
        <w:rPr>
          <w:rFonts w:ascii="Times New Roman" w:hAnsi="Times New Roman"/>
          <w:color w:val="000000" w:themeColor="text1"/>
          <w:sz w:val="26"/>
          <w:szCs w:val="26"/>
          <w:lang w:eastAsia="ru-RU"/>
        </w:rPr>
        <w:t>Алькеевского муниципального района Республики Татарстан</w:t>
      </w:r>
    </w:p>
    <w:bookmarkEnd w:id="0"/>
    <w:p w:rsidR="00F263FD" w:rsidRPr="000332D6" w:rsidRDefault="00F263FD" w:rsidP="00321ED2">
      <w:pPr>
        <w:pStyle w:val="a3"/>
        <w:rPr>
          <w:rFonts w:ascii="Times New Roman" w:hAnsi="Times New Roman"/>
          <w:color w:val="000000" w:themeColor="text1"/>
          <w:sz w:val="26"/>
          <w:szCs w:val="26"/>
          <w:lang w:eastAsia="ru-RU"/>
        </w:rPr>
      </w:pPr>
    </w:p>
    <w:p w:rsidR="00214E12" w:rsidRPr="000332D6" w:rsidRDefault="00214E12" w:rsidP="00F263FD">
      <w:pPr>
        <w:spacing w:after="0" w:line="240" w:lineRule="auto"/>
        <w:ind w:firstLine="851"/>
        <w:jc w:val="both"/>
        <w:rPr>
          <w:rFonts w:ascii="Times New Roman" w:eastAsia="Times New Roman" w:hAnsi="Times New Roman"/>
          <w:b/>
          <w:color w:val="000000" w:themeColor="text1"/>
          <w:sz w:val="26"/>
          <w:szCs w:val="26"/>
          <w:lang w:eastAsia="ru-RU"/>
        </w:rPr>
      </w:pPr>
      <w:r w:rsidRPr="000332D6">
        <w:rPr>
          <w:rFonts w:ascii="Times New Roman" w:eastAsia="Times New Roman" w:hAnsi="Times New Roman"/>
          <w:color w:val="000000" w:themeColor="text1"/>
          <w:sz w:val="26"/>
          <w:szCs w:val="26"/>
          <w:lang w:eastAsia="ru-RU"/>
        </w:rPr>
        <w:t xml:space="preserve">В соответствии с Законом Республики Татарстан от 20 мая 2011 года N 26-ЗРТ "О комиссиях по делам несовершеннолетних и защите их прав в Республике Татарстан", Постановлением Кабинета Министров Республики Татарстан от 24.09.2012 N 798 "О мерах по реализации Закона Республики Татарстан от 20 мая 2011 года N 26-ЗРТ "О комиссиях по делам несовершеннолетних и защите их прав в Республике Татарстан" Совет Алькеевского муниципального района Республики Татарстан </w:t>
      </w:r>
      <w:r w:rsidRPr="000332D6">
        <w:rPr>
          <w:rFonts w:ascii="Times New Roman" w:eastAsia="Times New Roman" w:hAnsi="Times New Roman"/>
          <w:b/>
          <w:color w:val="000000" w:themeColor="text1"/>
          <w:sz w:val="26"/>
          <w:szCs w:val="26"/>
          <w:lang w:eastAsia="ru-RU"/>
        </w:rPr>
        <w:t>РЕШИЛ:</w:t>
      </w:r>
    </w:p>
    <w:p w:rsidR="00110E13" w:rsidRPr="000332D6" w:rsidRDefault="00214E12" w:rsidP="00F263FD">
      <w:pPr>
        <w:spacing w:after="0" w:line="240" w:lineRule="auto"/>
        <w:ind w:firstLine="851"/>
        <w:jc w:val="both"/>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 xml:space="preserve">1. </w:t>
      </w:r>
      <w:r w:rsidR="00A35F3C" w:rsidRPr="000332D6">
        <w:rPr>
          <w:rFonts w:ascii="Times New Roman" w:eastAsia="Times New Roman" w:hAnsi="Times New Roman"/>
          <w:color w:val="000000" w:themeColor="text1"/>
          <w:sz w:val="26"/>
          <w:szCs w:val="26"/>
          <w:lang w:eastAsia="ru-RU"/>
        </w:rPr>
        <w:t xml:space="preserve">Утвердить </w:t>
      </w:r>
      <w:r w:rsidR="00110E13" w:rsidRPr="000332D6">
        <w:rPr>
          <w:rFonts w:ascii="Times New Roman" w:eastAsia="Times New Roman" w:hAnsi="Times New Roman"/>
          <w:color w:val="000000" w:themeColor="text1"/>
          <w:sz w:val="26"/>
          <w:szCs w:val="26"/>
          <w:lang w:eastAsia="ru-RU"/>
        </w:rPr>
        <w:t>прилагаемые:</w:t>
      </w:r>
    </w:p>
    <w:p w:rsidR="00A35F3C" w:rsidRPr="000332D6" w:rsidRDefault="00110E13" w:rsidP="00F263FD">
      <w:pPr>
        <w:spacing w:after="0" w:line="240" w:lineRule="auto"/>
        <w:ind w:firstLine="851"/>
        <w:jc w:val="both"/>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 xml:space="preserve">- </w:t>
      </w:r>
      <w:r w:rsidR="00A35F3C" w:rsidRPr="000332D6">
        <w:rPr>
          <w:rFonts w:ascii="Times New Roman" w:eastAsia="Times New Roman" w:hAnsi="Times New Roman"/>
          <w:color w:val="000000" w:themeColor="text1"/>
          <w:sz w:val="26"/>
          <w:szCs w:val="26"/>
          <w:lang w:eastAsia="ru-RU"/>
        </w:rPr>
        <w:t>состав комиссии по делам несовершеннолетних и защите их прав Алькеевского муниципального района Республики Татарстан (приложение № 1).</w:t>
      </w:r>
    </w:p>
    <w:p w:rsidR="00214E12" w:rsidRPr="000332D6" w:rsidRDefault="00110E13" w:rsidP="00F263FD">
      <w:pPr>
        <w:spacing w:after="0" w:line="240" w:lineRule="auto"/>
        <w:ind w:firstLine="851"/>
        <w:jc w:val="both"/>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 xml:space="preserve">- </w:t>
      </w:r>
      <w:r w:rsidR="00214E12" w:rsidRPr="000332D6">
        <w:rPr>
          <w:rFonts w:ascii="Times New Roman" w:eastAsia="Times New Roman" w:hAnsi="Times New Roman"/>
          <w:color w:val="000000" w:themeColor="text1"/>
          <w:sz w:val="26"/>
          <w:szCs w:val="26"/>
          <w:lang w:eastAsia="ru-RU"/>
        </w:rPr>
        <w:t>Положение о комиссии по делам несовершеннолетних и защите их прав Алькеевского муниципального района Р</w:t>
      </w:r>
      <w:r w:rsidR="00A35F3C" w:rsidRPr="000332D6">
        <w:rPr>
          <w:rFonts w:ascii="Times New Roman" w:eastAsia="Times New Roman" w:hAnsi="Times New Roman"/>
          <w:color w:val="000000" w:themeColor="text1"/>
          <w:sz w:val="26"/>
          <w:szCs w:val="26"/>
          <w:lang w:eastAsia="ru-RU"/>
        </w:rPr>
        <w:t>еспублики Татарстан (приложение № 2</w:t>
      </w:r>
      <w:r w:rsidR="00214E12" w:rsidRPr="000332D6">
        <w:rPr>
          <w:rFonts w:ascii="Times New Roman" w:eastAsia="Times New Roman" w:hAnsi="Times New Roman"/>
          <w:color w:val="000000" w:themeColor="text1"/>
          <w:sz w:val="26"/>
          <w:szCs w:val="26"/>
          <w:lang w:eastAsia="ru-RU"/>
        </w:rPr>
        <w:t>).</w:t>
      </w:r>
    </w:p>
    <w:p w:rsidR="00F263FD" w:rsidRPr="000332D6" w:rsidRDefault="00110E13" w:rsidP="00F263FD">
      <w:pPr>
        <w:spacing w:after="0" w:line="240" w:lineRule="auto"/>
        <w:ind w:firstLine="851"/>
        <w:jc w:val="both"/>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2</w:t>
      </w:r>
      <w:r w:rsidR="00A35F3C" w:rsidRPr="000332D6">
        <w:rPr>
          <w:rFonts w:ascii="Times New Roman" w:eastAsia="Times New Roman" w:hAnsi="Times New Roman"/>
          <w:color w:val="000000" w:themeColor="text1"/>
          <w:sz w:val="26"/>
          <w:szCs w:val="26"/>
          <w:lang w:eastAsia="ru-RU"/>
        </w:rPr>
        <w:t>. Признать</w:t>
      </w:r>
      <w:r w:rsidR="00F263FD" w:rsidRPr="000332D6">
        <w:rPr>
          <w:rFonts w:ascii="Times New Roman" w:eastAsia="Times New Roman" w:hAnsi="Times New Roman"/>
          <w:color w:val="000000" w:themeColor="text1"/>
          <w:sz w:val="26"/>
          <w:szCs w:val="26"/>
          <w:lang w:eastAsia="ru-RU"/>
        </w:rPr>
        <w:t xml:space="preserve"> утратившим силу:</w:t>
      </w:r>
    </w:p>
    <w:p w:rsidR="00A35F3C" w:rsidRPr="000332D6" w:rsidRDefault="00F263FD" w:rsidP="00F263FD">
      <w:pPr>
        <w:spacing w:after="0" w:line="240" w:lineRule="auto"/>
        <w:ind w:firstLine="851"/>
        <w:jc w:val="both"/>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 xml:space="preserve">- </w:t>
      </w:r>
      <w:r w:rsidR="00A35F3C" w:rsidRPr="000332D6">
        <w:rPr>
          <w:rFonts w:ascii="Times New Roman" w:eastAsia="Times New Roman" w:hAnsi="Times New Roman"/>
          <w:color w:val="000000" w:themeColor="text1"/>
          <w:sz w:val="26"/>
          <w:szCs w:val="26"/>
          <w:lang w:eastAsia="ru-RU"/>
        </w:rPr>
        <w:t>решение Совета Алькеевского муниципального р</w:t>
      </w:r>
      <w:r w:rsidR="00BD6CBF" w:rsidRPr="000332D6">
        <w:rPr>
          <w:rFonts w:ascii="Times New Roman" w:eastAsia="Times New Roman" w:hAnsi="Times New Roman"/>
          <w:color w:val="000000" w:themeColor="text1"/>
          <w:sz w:val="26"/>
          <w:szCs w:val="26"/>
          <w:lang w:eastAsia="ru-RU"/>
        </w:rPr>
        <w:t xml:space="preserve">айона Республики Татарстан от </w:t>
      </w:r>
      <w:r w:rsidRPr="000332D6">
        <w:rPr>
          <w:rFonts w:ascii="Times New Roman" w:eastAsia="Times New Roman" w:hAnsi="Times New Roman"/>
          <w:color w:val="000000" w:themeColor="text1"/>
          <w:sz w:val="26"/>
          <w:szCs w:val="26"/>
          <w:lang w:eastAsia="ru-RU"/>
        </w:rPr>
        <w:t>27.09.</w:t>
      </w:r>
      <w:r w:rsidR="00BD6CBF" w:rsidRPr="000332D6">
        <w:rPr>
          <w:rFonts w:ascii="Times New Roman" w:eastAsia="Times New Roman" w:hAnsi="Times New Roman"/>
          <w:color w:val="000000" w:themeColor="text1"/>
          <w:sz w:val="26"/>
          <w:szCs w:val="26"/>
          <w:lang w:eastAsia="ru-RU"/>
        </w:rPr>
        <w:t>20</w:t>
      </w:r>
      <w:r w:rsidRPr="000332D6">
        <w:rPr>
          <w:rFonts w:ascii="Times New Roman" w:eastAsia="Times New Roman" w:hAnsi="Times New Roman"/>
          <w:color w:val="000000" w:themeColor="text1"/>
          <w:sz w:val="26"/>
          <w:szCs w:val="26"/>
          <w:lang w:eastAsia="ru-RU"/>
        </w:rPr>
        <w:t>18 года № 185;</w:t>
      </w:r>
    </w:p>
    <w:p w:rsidR="00F263FD" w:rsidRPr="000332D6" w:rsidRDefault="00F263FD" w:rsidP="00F263FD">
      <w:pPr>
        <w:spacing w:after="0" w:line="240" w:lineRule="auto"/>
        <w:ind w:firstLine="851"/>
        <w:jc w:val="both"/>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 решение Совета Алькеевского муниципального района Республики Татарстан от 25.10.19г № 265;</w:t>
      </w:r>
    </w:p>
    <w:p w:rsidR="00F263FD" w:rsidRPr="000332D6" w:rsidRDefault="00F263FD" w:rsidP="00F263FD">
      <w:pPr>
        <w:spacing w:after="0" w:line="240" w:lineRule="auto"/>
        <w:ind w:firstLine="851"/>
        <w:jc w:val="both"/>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 решение Совета Алькеевского муниципального района Республики Татарстан от 19.03.20г №295;</w:t>
      </w:r>
    </w:p>
    <w:p w:rsidR="00F263FD" w:rsidRPr="000332D6" w:rsidRDefault="00F263FD" w:rsidP="00F263FD">
      <w:pPr>
        <w:spacing w:after="0" w:line="240" w:lineRule="auto"/>
        <w:ind w:firstLine="851"/>
        <w:jc w:val="both"/>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 решение Совета Алькеевского муниципального района Республики Татарстан от 03.03.2021г № 32;</w:t>
      </w:r>
    </w:p>
    <w:p w:rsidR="00F263FD" w:rsidRPr="000332D6" w:rsidRDefault="00F263FD" w:rsidP="00F263FD">
      <w:pPr>
        <w:spacing w:after="0" w:line="240" w:lineRule="auto"/>
        <w:ind w:firstLine="851"/>
        <w:jc w:val="both"/>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 решение Совета Алькеевского муниципального района Республики Татарстан от 01.11.2021 № 73;</w:t>
      </w:r>
    </w:p>
    <w:p w:rsidR="00F263FD" w:rsidRPr="000332D6" w:rsidRDefault="00F263FD" w:rsidP="00F263FD">
      <w:pPr>
        <w:spacing w:after="0" w:line="240" w:lineRule="auto"/>
        <w:ind w:firstLine="851"/>
        <w:jc w:val="both"/>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 решение Совета Алькеевского муниципального района Республики Татарстан от 07.04.2022 №103;</w:t>
      </w:r>
    </w:p>
    <w:p w:rsidR="00F263FD" w:rsidRPr="000332D6" w:rsidRDefault="00F263FD" w:rsidP="00F263FD">
      <w:pPr>
        <w:spacing w:after="0" w:line="240" w:lineRule="auto"/>
        <w:ind w:firstLine="851"/>
        <w:jc w:val="both"/>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 решение Совета Алькеевского муниципального района Республики Татарстан от 15.08.22 № 73.</w:t>
      </w:r>
    </w:p>
    <w:p w:rsidR="00214E12" w:rsidRPr="000332D6" w:rsidRDefault="00110E13" w:rsidP="00F263FD">
      <w:pPr>
        <w:spacing w:after="0" w:line="240" w:lineRule="auto"/>
        <w:ind w:firstLine="851"/>
        <w:jc w:val="both"/>
        <w:rPr>
          <w:rFonts w:ascii="Times New Roman" w:hAnsi="Times New Roman"/>
          <w:color w:val="000000" w:themeColor="text1"/>
          <w:sz w:val="26"/>
          <w:szCs w:val="26"/>
        </w:rPr>
      </w:pPr>
      <w:r w:rsidRPr="000332D6">
        <w:rPr>
          <w:rFonts w:ascii="Times New Roman" w:eastAsia="Times New Roman" w:hAnsi="Times New Roman"/>
          <w:color w:val="000000" w:themeColor="text1"/>
          <w:sz w:val="26"/>
          <w:szCs w:val="26"/>
          <w:lang w:eastAsia="ru-RU"/>
        </w:rPr>
        <w:t>3</w:t>
      </w:r>
      <w:r w:rsidR="00214E12" w:rsidRPr="000332D6">
        <w:rPr>
          <w:rFonts w:ascii="Times New Roman" w:eastAsia="Times New Roman" w:hAnsi="Times New Roman"/>
          <w:color w:val="000000" w:themeColor="text1"/>
          <w:sz w:val="26"/>
          <w:szCs w:val="26"/>
          <w:lang w:eastAsia="ru-RU"/>
        </w:rPr>
        <w:t xml:space="preserve">. </w:t>
      </w:r>
      <w:r w:rsidR="00214E12" w:rsidRPr="000332D6">
        <w:rPr>
          <w:rFonts w:ascii="Times New Roman" w:hAnsi="Times New Roman"/>
          <w:color w:val="000000" w:themeColor="text1"/>
          <w:sz w:val="26"/>
          <w:szCs w:val="26"/>
        </w:rPr>
        <w:t>Опубликовать настоящее решение  на официальном сайте правовой информации Республики Татарстан и на официальном сайте Алькеевского муниципального района.</w:t>
      </w:r>
    </w:p>
    <w:p w:rsidR="00321ED2" w:rsidRPr="000332D6" w:rsidRDefault="00110E13" w:rsidP="000332D6">
      <w:pPr>
        <w:spacing w:after="0" w:line="240" w:lineRule="auto"/>
        <w:ind w:firstLine="851"/>
        <w:jc w:val="both"/>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4</w:t>
      </w:r>
      <w:r w:rsidR="00214E12" w:rsidRPr="000332D6">
        <w:rPr>
          <w:rFonts w:ascii="Times New Roman" w:eastAsia="Times New Roman" w:hAnsi="Times New Roman"/>
          <w:color w:val="000000" w:themeColor="text1"/>
          <w:sz w:val="26"/>
          <w:szCs w:val="26"/>
          <w:lang w:eastAsia="ru-RU"/>
        </w:rPr>
        <w:t>. Контроль за исполнением настоящего решения возложить на заместителя Главы Алькеевского муниципального района Республики Татарстан Р.А. Билалова.</w:t>
      </w:r>
    </w:p>
    <w:p w:rsidR="000332D6" w:rsidRPr="000332D6" w:rsidRDefault="000332D6" w:rsidP="000332D6">
      <w:pPr>
        <w:spacing w:after="0" w:line="240" w:lineRule="auto"/>
        <w:ind w:firstLine="851"/>
        <w:jc w:val="both"/>
        <w:rPr>
          <w:rFonts w:ascii="Times New Roman" w:eastAsia="Times New Roman" w:hAnsi="Times New Roman"/>
          <w:color w:val="000000" w:themeColor="text1"/>
          <w:sz w:val="26"/>
          <w:szCs w:val="26"/>
          <w:lang w:eastAsia="ru-RU"/>
        </w:rPr>
      </w:pPr>
    </w:p>
    <w:p w:rsidR="00214E12" w:rsidRPr="000332D6" w:rsidRDefault="00214E12" w:rsidP="00214E12">
      <w:pPr>
        <w:spacing w:after="0" w:line="240" w:lineRule="auto"/>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Председатель Совета,</w:t>
      </w:r>
    </w:p>
    <w:p w:rsidR="00214E12" w:rsidRPr="000332D6" w:rsidRDefault="00214E12" w:rsidP="00214E12">
      <w:pPr>
        <w:spacing w:after="0" w:line="240" w:lineRule="auto"/>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 xml:space="preserve">Глава Алькеевкого </w:t>
      </w:r>
    </w:p>
    <w:p w:rsidR="00214E12" w:rsidRPr="000332D6" w:rsidRDefault="00214E12" w:rsidP="00214E12">
      <w:pPr>
        <w:spacing w:after="0" w:line="240" w:lineRule="auto"/>
        <w:rPr>
          <w:rFonts w:ascii="Times New Roman" w:eastAsia="Times New Roman" w:hAnsi="Times New Roman"/>
          <w:color w:val="000000" w:themeColor="text1"/>
          <w:sz w:val="26"/>
          <w:szCs w:val="26"/>
          <w:lang w:eastAsia="ru-RU"/>
        </w:rPr>
      </w:pPr>
      <w:r w:rsidRPr="000332D6">
        <w:rPr>
          <w:rFonts w:ascii="Times New Roman" w:eastAsia="Times New Roman" w:hAnsi="Times New Roman"/>
          <w:color w:val="000000" w:themeColor="text1"/>
          <w:sz w:val="26"/>
          <w:szCs w:val="26"/>
          <w:lang w:eastAsia="ru-RU"/>
        </w:rPr>
        <w:t xml:space="preserve">муниципального района                                                          </w:t>
      </w:r>
      <w:r w:rsidR="005C428E" w:rsidRPr="000332D6">
        <w:rPr>
          <w:rFonts w:ascii="Times New Roman" w:eastAsia="Times New Roman" w:hAnsi="Times New Roman"/>
          <w:color w:val="000000" w:themeColor="text1"/>
          <w:sz w:val="26"/>
          <w:szCs w:val="26"/>
          <w:lang w:eastAsia="ru-RU"/>
        </w:rPr>
        <w:t xml:space="preserve">           </w:t>
      </w:r>
      <w:r w:rsidRPr="000332D6">
        <w:rPr>
          <w:rFonts w:ascii="Times New Roman" w:eastAsia="Times New Roman" w:hAnsi="Times New Roman"/>
          <w:color w:val="000000" w:themeColor="text1"/>
          <w:sz w:val="26"/>
          <w:szCs w:val="26"/>
          <w:lang w:eastAsia="ru-RU"/>
        </w:rPr>
        <w:t xml:space="preserve">     </w:t>
      </w:r>
      <w:r w:rsidR="000332D6" w:rsidRPr="000332D6">
        <w:rPr>
          <w:rFonts w:ascii="Times New Roman" w:eastAsia="Times New Roman" w:hAnsi="Times New Roman"/>
          <w:color w:val="000000" w:themeColor="text1"/>
          <w:sz w:val="26"/>
          <w:szCs w:val="26"/>
          <w:lang w:eastAsia="ru-RU"/>
        </w:rPr>
        <w:t xml:space="preserve">               </w:t>
      </w:r>
      <w:r w:rsidRPr="000332D6">
        <w:rPr>
          <w:rFonts w:ascii="Times New Roman" w:eastAsia="Times New Roman" w:hAnsi="Times New Roman"/>
          <w:color w:val="000000" w:themeColor="text1"/>
          <w:sz w:val="26"/>
          <w:szCs w:val="26"/>
          <w:lang w:eastAsia="ru-RU"/>
        </w:rPr>
        <w:t xml:space="preserve"> А.Ф. Никошин</w:t>
      </w:r>
      <w:r w:rsidRPr="000332D6">
        <w:rPr>
          <w:rFonts w:ascii="Times New Roman" w:eastAsia="Times New Roman" w:hAnsi="Times New Roman"/>
          <w:color w:val="000000" w:themeColor="text1"/>
          <w:sz w:val="26"/>
          <w:szCs w:val="26"/>
          <w:lang w:eastAsia="ru-RU"/>
        </w:rPr>
        <w:br/>
      </w:r>
    </w:p>
    <w:p w:rsidR="00BB551D" w:rsidRPr="000332D6" w:rsidRDefault="00BB551D" w:rsidP="000332D6">
      <w:pPr>
        <w:suppressAutoHyphens/>
        <w:spacing w:after="0" w:line="240" w:lineRule="auto"/>
        <w:jc w:val="both"/>
        <w:rPr>
          <w:rFonts w:ascii="Times New Roman" w:eastAsia="Times New Roman" w:hAnsi="Times New Roman"/>
          <w:color w:val="000000" w:themeColor="text1"/>
          <w:sz w:val="24"/>
          <w:szCs w:val="24"/>
          <w:lang w:eastAsia="ar-SA"/>
        </w:rPr>
      </w:pPr>
    </w:p>
    <w:p w:rsidR="003E23EB" w:rsidRPr="000332D6" w:rsidRDefault="003E23EB" w:rsidP="003E23EB">
      <w:pPr>
        <w:suppressAutoHyphens/>
        <w:spacing w:after="0" w:line="240" w:lineRule="auto"/>
        <w:ind w:left="6237"/>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Приложение № 1</w:t>
      </w:r>
    </w:p>
    <w:p w:rsidR="003E23EB" w:rsidRPr="000332D6" w:rsidRDefault="003E23EB" w:rsidP="003E23EB">
      <w:pPr>
        <w:suppressAutoHyphens/>
        <w:spacing w:after="0" w:line="240" w:lineRule="auto"/>
        <w:ind w:left="6237"/>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к  решению Совета Алькеевского</w:t>
      </w:r>
    </w:p>
    <w:p w:rsidR="003E23EB" w:rsidRPr="000332D6" w:rsidRDefault="003E23EB" w:rsidP="003E23EB">
      <w:pPr>
        <w:suppressAutoHyphens/>
        <w:spacing w:after="0" w:line="240" w:lineRule="auto"/>
        <w:ind w:left="6237"/>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муниципального района</w:t>
      </w:r>
    </w:p>
    <w:p w:rsidR="003E23EB" w:rsidRPr="000332D6" w:rsidRDefault="003E23EB" w:rsidP="003E23EB">
      <w:pPr>
        <w:suppressAutoHyphens/>
        <w:spacing w:after="0" w:line="240" w:lineRule="auto"/>
        <w:ind w:left="6237"/>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 xml:space="preserve">от </w:t>
      </w:r>
      <w:r w:rsidR="00E37E92" w:rsidRPr="000332D6">
        <w:rPr>
          <w:rFonts w:ascii="Times New Roman" w:eastAsia="Times New Roman" w:hAnsi="Times New Roman"/>
          <w:color w:val="000000" w:themeColor="text1"/>
          <w:sz w:val="24"/>
          <w:szCs w:val="24"/>
          <w:lang w:eastAsia="ar-SA"/>
        </w:rPr>
        <w:t>18.11.</w:t>
      </w:r>
      <w:r w:rsidR="00BD6CBF" w:rsidRPr="000332D6">
        <w:rPr>
          <w:rFonts w:ascii="Times New Roman" w:eastAsia="Times New Roman" w:hAnsi="Times New Roman"/>
          <w:color w:val="000000" w:themeColor="text1"/>
          <w:sz w:val="24"/>
          <w:szCs w:val="24"/>
          <w:lang w:eastAsia="ar-SA"/>
        </w:rPr>
        <w:t xml:space="preserve"> 2022</w:t>
      </w:r>
      <w:r w:rsidRPr="000332D6">
        <w:rPr>
          <w:rFonts w:ascii="Times New Roman" w:eastAsia="Times New Roman" w:hAnsi="Times New Roman"/>
          <w:color w:val="000000" w:themeColor="text1"/>
          <w:sz w:val="24"/>
          <w:szCs w:val="24"/>
          <w:lang w:eastAsia="ar-SA"/>
        </w:rPr>
        <w:t xml:space="preserve"> года  № </w:t>
      </w:r>
      <w:r w:rsidR="00E37E92" w:rsidRPr="000332D6">
        <w:rPr>
          <w:rFonts w:ascii="Times New Roman" w:eastAsia="Times New Roman" w:hAnsi="Times New Roman"/>
          <w:color w:val="000000" w:themeColor="text1"/>
          <w:sz w:val="24"/>
          <w:szCs w:val="24"/>
          <w:lang w:eastAsia="ar-SA"/>
        </w:rPr>
        <w:t>135</w:t>
      </w:r>
    </w:p>
    <w:p w:rsidR="003E23EB" w:rsidRPr="000332D6" w:rsidRDefault="003E23EB" w:rsidP="003E23EB">
      <w:pPr>
        <w:suppressAutoHyphens/>
        <w:spacing w:after="0" w:line="240" w:lineRule="auto"/>
        <w:jc w:val="both"/>
        <w:rPr>
          <w:rFonts w:ascii="Times New Roman" w:eastAsia="Times New Roman" w:hAnsi="Times New Roman"/>
          <w:b/>
          <w:color w:val="000000" w:themeColor="text1"/>
          <w:sz w:val="24"/>
          <w:szCs w:val="24"/>
          <w:lang w:eastAsia="ar-SA"/>
        </w:rPr>
      </w:pPr>
    </w:p>
    <w:p w:rsidR="003E23EB" w:rsidRPr="000332D6" w:rsidRDefault="003E23EB" w:rsidP="003E23EB">
      <w:pPr>
        <w:suppressAutoHyphens/>
        <w:spacing w:after="0" w:line="240" w:lineRule="auto"/>
        <w:jc w:val="center"/>
        <w:rPr>
          <w:rFonts w:ascii="Times New Roman" w:eastAsia="Times New Roman" w:hAnsi="Times New Roman"/>
          <w:b/>
          <w:color w:val="000000" w:themeColor="text1"/>
          <w:sz w:val="28"/>
          <w:szCs w:val="28"/>
          <w:lang w:eastAsia="ar-SA"/>
        </w:rPr>
      </w:pPr>
      <w:r w:rsidRPr="000332D6">
        <w:rPr>
          <w:rFonts w:ascii="Times New Roman" w:eastAsia="Times New Roman" w:hAnsi="Times New Roman"/>
          <w:b/>
          <w:color w:val="000000" w:themeColor="text1"/>
          <w:sz w:val="28"/>
          <w:szCs w:val="28"/>
          <w:lang w:eastAsia="ar-SA"/>
        </w:rPr>
        <w:t xml:space="preserve">Состав комиссии </w:t>
      </w:r>
    </w:p>
    <w:p w:rsidR="003E23EB" w:rsidRPr="000332D6" w:rsidRDefault="003E23EB" w:rsidP="003E23EB">
      <w:pPr>
        <w:suppressAutoHyphens/>
        <w:spacing w:after="0" w:line="240" w:lineRule="auto"/>
        <w:jc w:val="center"/>
        <w:rPr>
          <w:rFonts w:ascii="Times New Roman" w:eastAsia="Times New Roman" w:hAnsi="Times New Roman"/>
          <w:b/>
          <w:color w:val="000000" w:themeColor="text1"/>
          <w:sz w:val="28"/>
          <w:szCs w:val="28"/>
          <w:lang w:eastAsia="ar-SA"/>
        </w:rPr>
      </w:pPr>
      <w:r w:rsidRPr="000332D6">
        <w:rPr>
          <w:rFonts w:ascii="Times New Roman" w:eastAsia="Times New Roman" w:hAnsi="Times New Roman"/>
          <w:b/>
          <w:color w:val="000000" w:themeColor="text1"/>
          <w:sz w:val="28"/>
          <w:szCs w:val="28"/>
          <w:lang w:eastAsia="ar-SA"/>
        </w:rPr>
        <w:t xml:space="preserve">по делам несовершеннолетних и защите их прав </w:t>
      </w:r>
    </w:p>
    <w:p w:rsidR="003E23EB" w:rsidRPr="000332D6" w:rsidRDefault="003E23EB" w:rsidP="003E23EB">
      <w:pPr>
        <w:suppressAutoHyphens/>
        <w:spacing w:after="0" w:line="240" w:lineRule="auto"/>
        <w:jc w:val="center"/>
        <w:rPr>
          <w:rFonts w:ascii="Times New Roman" w:eastAsia="Times New Roman" w:hAnsi="Times New Roman"/>
          <w:b/>
          <w:color w:val="000000" w:themeColor="text1"/>
          <w:sz w:val="28"/>
          <w:szCs w:val="28"/>
          <w:lang w:eastAsia="ar-SA"/>
        </w:rPr>
      </w:pPr>
      <w:r w:rsidRPr="000332D6">
        <w:rPr>
          <w:rFonts w:ascii="Times New Roman" w:eastAsia="Times New Roman" w:hAnsi="Times New Roman"/>
          <w:b/>
          <w:color w:val="000000" w:themeColor="text1"/>
          <w:sz w:val="28"/>
          <w:szCs w:val="28"/>
          <w:lang w:eastAsia="ar-SA"/>
        </w:rPr>
        <w:t xml:space="preserve">Алькеевского муниципального района Республики Татарстан </w:t>
      </w:r>
    </w:p>
    <w:p w:rsidR="003E23EB" w:rsidRPr="000332D6" w:rsidRDefault="003E23EB" w:rsidP="003E23EB">
      <w:pPr>
        <w:suppressAutoHyphens/>
        <w:spacing w:after="0" w:line="240" w:lineRule="auto"/>
        <w:jc w:val="center"/>
        <w:rPr>
          <w:rFonts w:ascii="Times New Roman" w:eastAsia="Times New Roman" w:hAnsi="Times New Roman"/>
          <w:color w:val="000000" w:themeColor="text1"/>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3019"/>
        <w:gridCol w:w="6428"/>
      </w:tblGrid>
      <w:tr w:rsidR="000332D6" w:rsidRPr="000332D6" w:rsidTr="000A0FA8">
        <w:tc>
          <w:tcPr>
            <w:tcW w:w="0" w:type="auto"/>
          </w:tcPr>
          <w:p w:rsidR="00157CE6" w:rsidRPr="000332D6" w:rsidRDefault="00157CE6"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1.</w:t>
            </w:r>
          </w:p>
        </w:tc>
        <w:tc>
          <w:tcPr>
            <w:tcW w:w="3072" w:type="dxa"/>
          </w:tcPr>
          <w:p w:rsidR="00157CE6" w:rsidRPr="000332D6" w:rsidRDefault="00A6376F"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Платонова Мария Андреевна</w:t>
            </w:r>
            <w:r w:rsidR="00157CE6" w:rsidRPr="000332D6">
              <w:rPr>
                <w:rFonts w:ascii="Times New Roman" w:eastAsia="Times New Roman" w:hAnsi="Times New Roman"/>
                <w:color w:val="000000" w:themeColor="text1"/>
                <w:sz w:val="24"/>
                <w:szCs w:val="24"/>
                <w:lang w:eastAsia="ar-SA"/>
              </w:rPr>
              <w:t xml:space="preserve"> </w:t>
            </w:r>
          </w:p>
          <w:p w:rsidR="00157CE6" w:rsidRPr="000332D6" w:rsidRDefault="00157CE6" w:rsidP="00A540AF">
            <w:pPr>
              <w:suppressAutoHyphens/>
              <w:spacing w:after="0" w:line="240" w:lineRule="auto"/>
              <w:rPr>
                <w:rFonts w:ascii="Times New Roman" w:eastAsia="Times New Roman" w:hAnsi="Times New Roman"/>
                <w:color w:val="000000" w:themeColor="text1"/>
                <w:sz w:val="24"/>
                <w:szCs w:val="24"/>
                <w:lang w:eastAsia="ar-SA"/>
              </w:rPr>
            </w:pPr>
          </w:p>
        </w:tc>
        <w:tc>
          <w:tcPr>
            <w:tcW w:w="6586" w:type="dxa"/>
          </w:tcPr>
          <w:p w:rsidR="00157CE6" w:rsidRPr="000332D6" w:rsidRDefault="00AD1622" w:rsidP="00AD1622">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-з</w:t>
            </w:r>
            <w:r w:rsidR="00157CE6" w:rsidRPr="000332D6">
              <w:rPr>
                <w:rFonts w:ascii="Times New Roman" w:eastAsia="Times New Roman" w:hAnsi="Times New Roman"/>
                <w:color w:val="000000" w:themeColor="text1"/>
                <w:sz w:val="24"/>
                <w:szCs w:val="24"/>
                <w:lang w:eastAsia="ar-SA"/>
              </w:rPr>
              <w:t>аместител</w:t>
            </w:r>
            <w:r w:rsidR="00F263FD" w:rsidRPr="000332D6">
              <w:rPr>
                <w:rFonts w:ascii="Times New Roman" w:eastAsia="Times New Roman" w:hAnsi="Times New Roman"/>
                <w:color w:val="000000" w:themeColor="text1"/>
                <w:sz w:val="24"/>
                <w:szCs w:val="24"/>
                <w:lang w:eastAsia="ar-SA"/>
              </w:rPr>
              <w:t>ь</w:t>
            </w:r>
            <w:r w:rsidR="00157CE6" w:rsidRPr="000332D6">
              <w:rPr>
                <w:rFonts w:ascii="Times New Roman" w:eastAsia="Times New Roman" w:hAnsi="Times New Roman"/>
                <w:color w:val="000000" w:themeColor="text1"/>
                <w:sz w:val="24"/>
                <w:szCs w:val="24"/>
                <w:lang w:eastAsia="ar-SA"/>
              </w:rPr>
              <w:t xml:space="preserve"> руководителя Исполнительного комитета Алькеевского муниципального района по социальным вопросам, председатель комиссии;</w:t>
            </w:r>
          </w:p>
        </w:tc>
      </w:tr>
      <w:tr w:rsidR="000332D6" w:rsidRPr="000332D6" w:rsidTr="000A0FA8">
        <w:tc>
          <w:tcPr>
            <w:tcW w:w="0" w:type="auto"/>
          </w:tcPr>
          <w:p w:rsidR="00A6376F" w:rsidRPr="000332D6" w:rsidRDefault="00A6376F"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2.</w:t>
            </w:r>
          </w:p>
        </w:tc>
        <w:tc>
          <w:tcPr>
            <w:tcW w:w="3072" w:type="dxa"/>
          </w:tcPr>
          <w:p w:rsidR="00A6376F" w:rsidRPr="000332D6" w:rsidRDefault="00A6376F"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Гнеденкова Надежда Геннадьевна</w:t>
            </w:r>
          </w:p>
        </w:tc>
        <w:tc>
          <w:tcPr>
            <w:tcW w:w="6586" w:type="dxa"/>
          </w:tcPr>
          <w:p w:rsidR="00A6376F" w:rsidRPr="000332D6" w:rsidRDefault="00AD1622" w:rsidP="00AD1622">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-н</w:t>
            </w:r>
            <w:r w:rsidR="008E5A65" w:rsidRPr="000332D6">
              <w:rPr>
                <w:rFonts w:ascii="Times New Roman" w:eastAsia="Times New Roman" w:hAnsi="Times New Roman"/>
                <w:color w:val="000000" w:themeColor="text1"/>
                <w:sz w:val="24"/>
                <w:szCs w:val="24"/>
                <w:lang w:eastAsia="ar-SA"/>
              </w:rPr>
              <w:t>ачальник отдела социальной защиты Министерства труда, занятости и социальной защиты Республики Татарстан в Алькеевском муниципальном районе, заместитель председателя</w:t>
            </w:r>
            <w:r w:rsidR="005C428E" w:rsidRPr="000332D6">
              <w:rPr>
                <w:rFonts w:ascii="Times New Roman" w:eastAsia="Times New Roman" w:hAnsi="Times New Roman"/>
                <w:color w:val="000000" w:themeColor="text1"/>
                <w:sz w:val="24"/>
                <w:szCs w:val="24"/>
                <w:lang w:eastAsia="ar-SA"/>
              </w:rPr>
              <w:t xml:space="preserve"> </w:t>
            </w:r>
            <w:r w:rsidR="00E37E92" w:rsidRPr="000332D6">
              <w:rPr>
                <w:rFonts w:ascii="Times New Roman" w:eastAsia="Times New Roman" w:hAnsi="Times New Roman"/>
                <w:color w:val="000000" w:themeColor="text1"/>
                <w:sz w:val="24"/>
                <w:szCs w:val="24"/>
                <w:lang w:eastAsia="ar-SA"/>
              </w:rPr>
              <w:t>(по согласованию);</w:t>
            </w:r>
          </w:p>
        </w:tc>
      </w:tr>
      <w:tr w:rsidR="000332D6" w:rsidRPr="000332D6" w:rsidTr="000A0FA8">
        <w:tc>
          <w:tcPr>
            <w:tcW w:w="0" w:type="auto"/>
          </w:tcPr>
          <w:p w:rsidR="00A6376F" w:rsidRPr="000332D6" w:rsidRDefault="008E5A65"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3.</w:t>
            </w:r>
          </w:p>
        </w:tc>
        <w:tc>
          <w:tcPr>
            <w:tcW w:w="3072" w:type="dxa"/>
          </w:tcPr>
          <w:p w:rsidR="00A6376F" w:rsidRPr="000332D6" w:rsidRDefault="008E5A65"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Валеева Сурия Шагитовна</w:t>
            </w:r>
          </w:p>
        </w:tc>
        <w:tc>
          <w:tcPr>
            <w:tcW w:w="6586" w:type="dxa"/>
          </w:tcPr>
          <w:p w:rsidR="00A6376F" w:rsidRPr="000332D6" w:rsidRDefault="00AD1622" w:rsidP="005C428E">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-р</w:t>
            </w:r>
            <w:r w:rsidR="008E5A65" w:rsidRPr="000332D6">
              <w:rPr>
                <w:rFonts w:ascii="Times New Roman" w:eastAsia="Times New Roman" w:hAnsi="Times New Roman"/>
                <w:color w:val="000000" w:themeColor="text1"/>
                <w:sz w:val="24"/>
                <w:szCs w:val="24"/>
                <w:lang w:eastAsia="ar-SA"/>
              </w:rPr>
              <w:t>уководитель МКУ «Управление образованием Алькеевского муниципального района</w:t>
            </w:r>
            <w:r w:rsidR="005C428E" w:rsidRPr="000332D6">
              <w:rPr>
                <w:rFonts w:ascii="Times New Roman" w:eastAsia="Times New Roman" w:hAnsi="Times New Roman"/>
                <w:color w:val="000000" w:themeColor="text1"/>
                <w:sz w:val="24"/>
                <w:szCs w:val="24"/>
                <w:lang w:eastAsia="ar-SA"/>
              </w:rPr>
              <w:t>»</w:t>
            </w:r>
            <w:r w:rsidR="008E5A65" w:rsidRPr="000332D6">
              <w:rPr>
                <w:rFonts w:ascii="Times New Roman" w:eastAsia="Times New Roman" w:hAnsi="Times New Roman"/>
                <w:color w:val="000000" w:themeColor="text1"/>
                <w:sz w:val="24"/>
                <w:szCs w:val="24"/>
                <w:lang w:eastAsia="ar-SA"/>
              </w:rPr>
              <w:t>, заместитель председателя комиссии</w:t>
            </w:r>
            <w:r w:rsidR="005C428E" w:rsidRPr="000332D6">
              <w:rPr>
                <w:rFonts w:ascii="Times New Roman" w:eastAsia="Times New Roman" w:hAnsi="Times New Roman"/>
                <w:color w:val="000000" w:themeColor="text1"/>
                <w:sz w:val="24"/>
                <w:szCs w:val="24"/>
                <w:lang w:eastAsia="ar-SA"/>
              </w:rPr>
              <w:t xml:space="preserve"> </w:t>
            </w:r>
            <w:r w:rsidR="00E37E92" w:rsidRPr="000332D6">
              <w:rPr>
                <w:rFonts w:ascii="Times New Roman" w:eastAsia="Times New Roman" w:hAnsi="Times New Roman"/>
                <w:color w:val="000000" w:themeColor="text1"/>
                <w:sz w:val="24"/>
                <w:szCs w:val="24"/>
                <w:lang w:eastAsia="ar-SA"/>
              </w:rPr>
              <w:t>(по согласованию);</w:t>
            </w:r>
          </w:p>
        </w:tc>
      </w:tr>
      <w:tr w:rsidR="000332D6" w:rsidRPr="000332D6" w:rsidTr="000A0FA8">
        <w:tc>
          <w:tcPr>
            <w:tcW w:w="0" w:type="auto"/>
          </w:tcPr>
          <w:p w:rsidR="008E5A65" w:rsidRPr="000332D6" w:rsidRDefault="008E5A65"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4.</w:t>
            </w:r>
          </w:p>
        </w:tc>
        <w:tc>
          <w:tcPr>
            <w:tcW w:w="3072" w:type="dxa"/>
          </w:tcPr>
          <w:p w:rsidR="008E5A65" w:rsidRPr="000332D6" w:rsidRDefault="008E5A65"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Зиннатуллина Фанузя Фоатовна</w:t>
            </w:r>
          </w:p>
        </w:tc>
        <w:tc>
          <w:tcPr>
            <w:tcW w:w="6586" w:type="dxa"/>
          </w:tcPr>
          <w:p w:rsidR="008E5A65" w:rsidRPr="000332D6" w:rsidRDefault="00AD1622" w:rsidP="00A540AF">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-о</w:t>
            </w:r>
            <w:r w:rsidR="008E5A65" w:rsidRPr="000332D6">
              <w:rPr>
                <w:rFonts w:ascii="Times New Roman" w:eastAsia="Times New Roman" w:hAnsi="Times New Roman"/>
                <w:color w:val="000000" w:themeColor="text1"/>
                <w:sz w:val="24"/>
                <w:szCs w:val="24"/>
                <w:lang w:eastAsia="ar-SA"/>
              </w:rPr>
              <w:t>тветственный секретарь комиссии по делам несовершеннолетних и защите их прав</w:t>
            </w:r>
          </w:p>
        </w:tc>
      </w:tr>
      <w:tr w:rsidR="000332D6" w:rsidRPr="000332D6" w:rsidTr="008E5A65">
        <w:tc>
          <w:tcPr>
            <w:tcW w:w="10564" w:type="dxa"/>
            <w:gridSpan w:val="3"/>
          </w:tcPr>
          <w:p w:rsidR="008E5A65" w:rsidRPr="000332D6" w:rsidRDefault="008E5A65" w:rsidP="00A540AF">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Члены комиссии</w:t>
            </w:r>
          </w:p>
        </w:tc>
      </w:tr>
      <w:tr w:rsidR="000332D6" w:rsidRPr="000332D6" w:rsidTr="000A0FA8">
        <w:tc>
          <w:tcPr>
            <w:tcW w:w="0" w:type="auto"/>
          </w:tcPr>
          <w:p w:rsidR="00157CE6" w:rsidRPr="000332D6" w:rsidRDefault="008E5A65"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5</w:t>
            </w:r>
            <w:r w:rsidR="00157CE6" w:rsidRPr="000332D6">
              <w:rPr>
                <w:rFonts w:ascii="Times New Roman" w:eastAsia="Times New Roman" w:hAnsi="Times New Roman"/>
                <w:color w:val="000000" w:themeColor="text1"/>
                <w:sz w:val="24"/>
                <w:szCs w:val="24"/>
                <w:lang w:eastAsia="ar-SA"/>
              </w:rPr>
              <w:t>.</w:t>
            </w:r>
          </w:p>
        </w:tc>
        <w:tc>
          <w:tcPr>
            <w:tcW w:w="3072" w:type="dxa"/>
          </w:tcPr>
          <w:p w:rsidR="00157CE6" w:rsidRPr="000332D6" w:rsidRDefault="00157CE6"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 xml:space="preserve">Захарова Наталья </w:t>
            </w:r>
          </w:p>
          <w:p w:rsidR="00157CE6" w:rsidRPr="000332D6" w:rsidRDefault="00157CE6"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Павловна</w:t>
            </w:r>
          </w:p>
        </w:tc>
        <w:tc>
          <w:tcPr>
            <w:tcW w:w="6586" w:type="dxa"/>
          </w:tcPr>
          <w:p w:rsidR="00157CE6" w:rsidRPr="000332D6" w:rsidRDefault="00157CE6" w:rsidP="00297098">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 заместитель руководителя МКУ «Управление образовани</w:t>
            </w:r>
            <w:r w:rsidR="00297098" w:rsidRPr="000332D6">
              <w:rPr>
                <w:rFonts w:ascii="Times New Roman" w:eastAsia="Times New Roman" w:hAnsi="Times New Roman"/>
                <w:color w:val="000000" w:themeColor="text1"/>
                <w:sz w:val="24"/>
                <w:szCs w:val="24"/>
                <w:lang w:eastAsia="ar-SA"/>
              </w:rPr>
              <w:t>ем</w:t>
            </w:r>
            <w:r w:rsidRPr="000332D6">
              <w:rPr>
                <w:rFonts w:ascii="Times New Roman" w:eastAsia="Times New Roman" w:hAnsi="Times New Roman"/>
                <w:color w:val="000000" w:themeColor="text1"/>
                <w:sz w:val="24"/>
                <w:szCs w:val="24"/>
                <w:lang w:eastAsia="ar-SA"/>
              </w:rPr>
              <w:t xml:space="preserve"> Алькеевского муниципального района Республики Татарстан»</w:t>
            </w:r>
            <w:r w:rsidR="00E37E92" w:rsidRPr="000332D6">
              <w:rPr>
                <w:rFonts w:ascii="Times New Roman" w:eastAsia="Times New Roman" w:hAnsi="Times New Roman"/>
                <w:color w:val="000000" w:themeColor="text1"/>
                <w:sz w:val="24"/>
                <w:szCs w:val="24"/>
                <w:lang w:eastAsia="ar-SA"/>
              </w:rPr>
              <w:t xml:space="preserve"> (по согласованию)</w:t>
            </w:r>
          </w:p>
        </w:tc>
      </w:tr>
      <w:tr w:rsidR="000332D6" w:rsidRPr="000332D6" w:rsidTr="000A0FA8">
        <w:tc>
          <w:tcPr>
            <w:tcW w:w="0" w:type="auto"/>
          </w:tcPr>
          <w:p w:rsidR="00157CE6" w:rsidRPr="000332D6" w:rsidRDefault="008E5A65"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6.</w:t>
            </w:r>
          </w:p>
        </w:tc>
        <w:tc>
          <w:tcPr>
            <w:tcW w:w="3072" w:type="dxa"/>
          </w:tcPr>
          <w:p w:rsidR="00157CE6" w:rsidRPr="000332D6" w:rsidRDefault="008E5A65"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Габидуллина Гульнара Рашитовна</w:t>
            </w:r>
          </w:p>
        </w:tc>
        <w:tc>
          <w:tcPr>
            <w:tcW w:w="6586" w:type="dxa"/>
          </w:tcPr>
          <w:p w:rsidR="00157CE6" w:rsidRPr="000332D6" w:rsidRDefault="00AD1622" w:rsidP="00A540AF">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-м</w:t>
            </w:r>
            <w:r w:rsidR="008E5A65" w:rsidRPr="000332D6">
              <w:rPr>
                <w:rFonts w:ascii="Times New Roman" w:eastAsia="Times New Roman" w:hAnsi="Times New Roman"/>
                <w:color w:val="000000" w:themeColor="text1"/>
                <w:sz w:val="24"/>
                <w:szCs w:val="24"/>
                <w:lang w:eastAsia="ar-SA"/>
              </w:rPr>
              <w:t>етодист МКУ «Алькеевский районный отдел культуры»</w:t>
            </w:r>
            <w:r w:rsidR="005C428E" w:rsidRPr="000332D6">
              <w:rPr>
                <w:rFonts w:ascii="Times New Roman" w:eastAsia="Times New Roman" w:hAnsi="Times New Roman"/>
                <w:color w:val="000000" w:themeColor="text1"/>
                <w:sz w:val="24"/>
                <w:szCs w:val="24"/>
                <w:lang w:eastAsia="ar-SA"/>
              </w:rPr>
              <w:t xml:space="preserve"> (по согласованию);</w:t>
            </w:r>
          </w:p>
        </w:tc>
      </w:tr>
      <w:tr w:rsidR="000332D6" w:rsidRPr="000332D6" w:rsidTr="000A0FA8">
        <w:tc>
          <w:tcPr>
            <w:tcW w:w="906" w:type="dxa"/>
          </w:tcPr>
          <w:p w:rsidR="008E5A65" w:rsidRPr="000332D6" w:rsidRDefault="008E5A65" w:rsidP="008E5A65">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7.</w:t>
            </w:r>
          </w:p>
        </w:tc>
        <w:tc>
          <w:tcPr>
            <w:tcW w:w="3072" w:type="dxa"/>
          </w:tcPr>
          <w:p w:rsidR="008E5A65" w:rsidRPr="000332D6" w:rsidRDefault="008E5A65" w:rsidP="008E5A65">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Салахов Марат Рамисович</w:t>
            </w:r>
          </w:p>
        </w:tc>
        <w:tc>
          <w:tcPr>
            <w:tcW w:w="6586" w:type="dxa"/>
          </w:tcPr>
          <w:p w:rsidR="008E5A65" w:rsidRPr="000332D6" w:rsidRDefault="00AD1622" w:rsidP="008E5A65">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-з</w:t>
            </w:r>
            <w:r w:rsidR="008E5A65" w:rsidRPr="000332D6">
              <w:rPr>
                <w:rFonts w:ascii="Times New Roman" w:eastAsia="Times New Roman" w:hAnsi="Times New Roman"/>
                <w:color w:val="000000" w:themeColor="text1"/>
                <w:sz w:val="24"/>
                <w:szCs w:val="24"/>
                <w:lang w:eastAsia="ar-SA"/>
              </w:rPr>
              <w:t>аместитель  начальника отделения МВ</w:t>
            </w:r>
            <w:r w:rsidR="00F263FD" w:rsidRPr="000332D6">
              <w:rPr>
                <w:rFonts w:ascii="Times New Roman" w:eastAsia="Times New Roman" w:hAnsi="Times New Roman"/>
                <w:color w:val="000000" w:themeColor="text1"/>
                <w:sz w:val="24"/>
                <w:szCs w:val="24"/>
                <w:lang w:eastAsia="ar-SA"/>
              </w:rPr>
              <w:t>Д России по Алькеевскому району</w:t>
            </w:r>
            <w:r w:rsidR="005C428E" w:rsidRPr="000332D6">
              <w:rPr>
                <w:rFonts w:ascii="Times New Roman" w:eastAsia="Times New Roman" w:hAnsi="Times New Roman"/>
                <w:color w:val="000000" w:themeColor="text1"/>
                <w:sz w:val="24"/>
                <w:szCs w:val="24"/>
                <w:lang w:eastAsia="ar-SA"/>
              </w:rPr>
              <w:t xml:space="preserve"> (по согласованию);</w:t>
            </w:r>
          </w:p>
        </w:tc>
      </w:tr>
      <w:tr w:rsidR="000332D6" w:rsidRPr="000332D6" w:rsidTr="000A0FA8">
        <w:tc>
          <w:tcPr>
            <w:tcW w:w="0" w:type="auto"/>
          </w:tcPr>
          <w:p w:rsidR="00157CE6" w:rsidRPr="000332D6" w:rsidRDefault="008E5A65"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8</w:t>
            </w:r>
            <w:r w:rsidR="00157CE6" w:rsidRPr="000332D6">
              <w:rPr>
                <w:rFonts w:ascii="Times New Roman" w:eastAsia="Times New Roman" w:hAnsi="Times New Roman"/>
                <w:color w:val="000000" w:themeColor="text1"/>
                <w:sz w:val="24"/>
                <w:szCs w:val="24"/>
                <w:lang w:eastAsia="ar-SA"/>
              </w:rPr>
              <w:t>.</w:t>
            </w:r>
          </w:p>
        </w:tc>
        <w:tc>
          <w:tcPr>
            <w:tcW w:w="3072" w:type="dxa"/>
          </w:tcPr>
          <w:p w:rsidR="00157CE6" w:rsidRPr="000332D6" w:rsidRDefault="008E5A65" w:rsidP="00A540AF">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Хабибуллина Лилия Рифкатовна</w:t>
            </w:r>
            <w:r w:rsidR="00157CE6" w:rsidRPr="000332D6">
              <w:rPr>
                <w:rFonts w:ascii="Times New Roman" w:eastAsia="Times New Roman" w:hAnsi="Times New Roman"/>
                <w:color w:val="000000" w:themeColor="text1"/>
                <w:sz w:val="24"/>
                <w:szCs w:val="24"/>
                <w:lang w:eastAsia="ar-SA"/>
              </w:rPr>
              <w:t xml:space="preserve"> </w:t>
            </w:r>
          </w:p>
        </w:tc>
        <w:tc>
          <w:tcPr>
            <w:tcW w:w="6586" w:type="dxa"/>
          </w:tcPr>
          <w:p w:rsidR="00157CE6" w:rsidRPr="000332D6" w:rsidRDefault="008E5A65" w:rsidP="00D7385F">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 руководитель</w:t>
            </w:r>
            <w:r w:rsidR="00157CE6" w:rsidRPr="000332D6">
              <w:rPr>
                <w:rFonts w:ascii="Times New Roman" w:eastAsia="Times New Roman" w:hAnsi="Times New Roman"/>
                <w:color w:val="000000" w:themeColor="text1"/>
                <w:sz w:val="24"/>
                <w:szCs w:val="24"/>
                <w:lang w:eastAsia="ar-SA"/>
              </w:rPr>
              <w:t xml:space="preserve"> психолого- педагогического центра МКУ «Управление образования Алькеевского муниципального района», </w:t>
            </w:r>
            <w:r w:rsidR="001306F2" w:rsidRPr="000332D6">
              <w:rPr>
                <w:rFonts w:ascii="Times New Roman" w:eastAsia="Times New Roman" w:hAnsi="Times New Roman"/>
                <w:color w:val="000000" w:themeColor="text1"/>
                <w:sz w:val="24"/>
                <w:szCs w:val="24"/>
                <w:lang w:eastAsia="ar-SA"/>
              </w:rPr>
              <w:t xml:space="preserve"> </w:t>
            </w:r>
            <w:r w:rsidR="00157CE6" w:rsidRPr="000332D6">
              <w:rPr>
                <w:rFonts w:ascii="Times New Roman" w:eastAsia="Times New Roman" w:hAnsi="Times New Roman"/>
                <w:color w:val="000000" w:themeColor="text1"/>
                <w:sz w:val="24"/>
                <w:szCs w:val="24"/>
                <w:lang w:eastAsia="ar-SA"/>
              </w:rPr>
              <w:t>(по согласованию);</w:t>
            </w:r>
          </w:p>
        </w:tc>
      </w:tr>
      <w:tr w:rsidR="000332D6" w:rsidRPr="000332D6" w:rsidTr="000A0FA8">
        <w:tc>
          <w:tcPr>
            <w:tcW w:w="0" w:type="auto"/>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9.</w:t>
            </w:r>
          </w:p>
        </w:tc>
        <w:tc>
          <w:tcPr>
            <w:tcW w:w="3072" w:type="dxa"/>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Сафина Гульназ Фаиковна</w:t>
            </w:r>
          </w:p>
        </w:tc>
        <w:tc>
          <w:tcPr>
            <w:tcW w:w="6586" w:type="dxa"/>
          </w:tcPr>
          <w:p w:rsidR="000A0FA8" w:rsidRPr="000332D6" w:rsidRDefault="000A0FA8" w:rsidP="000A0FA8">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 xml:space="preserve">- </w:t>
            </w:r>
            <w:r w:rsidR="008C62D0" w:rsidRPr="000332D6">
              <w:rPr>
                <w:rFonts w:ascii="Times New Roman" w:eastAsia="Times New Roman" w:hAnsi="Times New Roman"/>
                <w:color w:val="000000" w:themeColor="text1"/>
                <w:sz w:val="24"/>
                <w:szCs w:val="24"/>
                <w:lang w:eastAsia="ar-SA"/>
              </w:rPr>
              <w:t>и.о.</w:t>
            </w:r>
            <w:r w:rsidR="00E37E92" w:rsidRPr="000332D6">
              <w:rPr>
                <w:rFonts w:ascii="Times New Roman" w:eastAsia="Times New Roman" w:hAnsi="Times New Roman"/>
                <w:color w:val="000000" w:themeColor="text1"/>
                <w:sz w:val="24"/>
                <w:szCs w:val="24"/>
                <w:lang w:eastAsia="ar-SA"/>
              </w:rPr>
              <w:t xml:space="preserve"> </w:t>
            </w:r>
            <w:r w:rsidRPr="000332D6">
              <w:rPr>
                <w:rFonts w:ascii="Times New Roman" w:eastAsia="Times New Roman" w:hAnsi="Times New Roman"/>
                <w:color w:val="000000" w:themeColor="text1"/>
                <w:sz w:val="24"/>
                <w:szCs w:val="24"/>
                <w:lang w:eastAsia="ar-SA"/>
              </w:rPr>
              <w:t>начальник</w:t>
            </w:r>
            <w:r w:rsidR="008C62D0" w:rsidRPr="000332D6">
              <w:rPr>
                <w:rFonts w:ascii="Times New Roman" w:eastAsia="Times New Roman" w:hAnsi="Times New Roman"/>
                <w:color w:val="000000" w:themeColor="text1"/>
                <w:sz w:val="24"/>
                <w:szCs w:val="24"/>
                <w:lang w:eastAsia="ar-SA"/>
              </w:rPr>
              <w:t>а</w:t>
            </w:r>
            <w:r w:rsidRPr="000332D6">
              <w:rPr>
                <w:rFonts w:ascii="Times New Roman" w:eastAsia="Times New Roman" w:hAnsi="Times New Roman"/>
                <w:color w:val="000000" w:themeColor="text1"/>
                <w:sz w:val="24"/>
                <w:szCs w:val="24"/>
                <w:lang w:eastAsia="ar-SA"/>
              </w:rPr>
              <w:t xml:space="preserve"> отдела опеки и попечительства Исполнительного комитета Аль</w:t>
            </w:r>
            <w:r w:rsidR="001306F2" w:rsidRPr="000332D6">
              <w:rPr>
                <w:rFonts w:ascii="Times New Roman" w:eastAsia="Times New Roman" w:hAnsi="Times New Roman"/>
                <w:color w:val="000000" w:themeColor="text1"/>
                <w:sz w:val="24"/>
                <w:szCs w:val="24"/>
                <w:lang w:eastAsia="ar-SA"/>
              </w:rPr>
              <w:t>кеевского муниципального района (по согласованию);</w:t>
            </w:r>
          </w:p>
        </w:tc>
      </w:tr>
      <w:tr w:rsidR="000332D6" w:rsidRPr="000332D6" w:rsidTr="000A0FA8">
        <w:tc>
          <w:tcPr>
            <w:tcW w:w="0" w:type="auto"/>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10.</w:t>
            </w:r>
          </w:p>
        </w:tc>
        <w:tc>
          <w:tcPr>
            <w:tcW w:w="3072" w:type="dxa"/>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Сагитова Гульнур  Юсуповна</w:t>
            </w:r>
          </w:p>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p>
        </w:tc>
        <w:tc>
          <w:tcPr>
            <w:tcW w:w="6586" w:type="dxa"/>
          </w:tcPr>
          <w:p w:rsidR="000A0FA8" w:rsidRPr="000332D6" w:rsidRDefault="000A0FA8" w:rsidP="000A0FA8">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 старший инспектор по делам несовершеннолетних ОВД (по согласованию);</w:t>
            </w:r>
          </w:p>
        </w:tc>
      </w:tr>
      <w:tr w:rsidR="000332D6" w:rsidRPr="000332D6" w:rsidTr="000A0FA8">
        <w:tc>
          <w:tcPr>
            <w:tcW w:w="0" w:type="auto"/>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11.</w:t>
            </w:r>
          </w:p>
        </w:tc>
        <w:tc>
          <w:tcPr>
            <w:tcW w:w="3072" w:type="dxa"/>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Гибадуллин Айрат Муратович</w:t>
            </w:r>
          </w:p>
        </w:tc>
        <w:tc>
          <w:tcPr>
            <w:tcW w:w="6586" w:type="dxa"/>
          </w:tcPr>
          <w:p w:rsidR="000A0FA8" w:rsidRPr="000332D6" w:rsidRDefault="000A0FA8" w:rsidP="00AD1622">
            <w:pPr>
              <w:suppressAutoHyphens/>
              <w:spacing w:after="0" w:line="240" w:lineRule="auto"/>
              <w:jc w:val="both"/>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 xml:space="preserve">- </w:t>
            </w:r>
            <w:r w:rsidR="00AD1622" w:rsidRPr="000332D6">
              <w:rPr>
                <w:rFonts w:ascii="Times New Roman" w:eastAsia="Times New Roman" w:hAnsi="Times New Roman"/>
                <w:color w:val="000000" w:themeColor="text1"/>
                <w:sz w:val="24"/>
                <w:szCs w:val="24"/>
                <w:lang w:eastAsia="ar-SA"/>
              </w:rPr>
              <w:t>старший инспектор Нурлатского МФ ФКУ УИИ УФСИН России по Республике Татарстан (дислокация в Алькеевском районе)</w:t>
            </w:r>
            <w:r w:rsidRPr="000332D6">
              <w:rPr>
                <w:rFonts w:ascii="Times New Roman" w:eastAsia="Times New Roman" w:hAnsi="Times New Roman"/>
                <w:color w:val="000000" w:themeColor="text1"/>
                <w:sz w:val="24"/>
                <w:szCs w:val="24"/>
                <w:lang w:eastAsia="ar-SA"/>
              </w:rPr>
              <w:t>(по согласованию);</w:t>
            </w:r>
          </w:p>
        </w:tc>
      </w:tr>
      <w:tr w:rsidR="000332D6" w:rsidRPr="000332D6" w:rsidTr="000A0FA8">
        <w:tc>
          <w:tcPr>
            <w:tcW w:w="0" w:type="auto"/>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12.</w:t>
            </w:r>
          </w:p>
        </w:tc>
        <w:tc>
          <w:tcPr>
            <w:tcW w:w="3072" w:type="dxa"/>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 xml:space="preserve">Хафизова Ольга </w:t>
            </w:r>
          </w:p>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Сергеевна</w:t>
            </w:r>
          </w:p>
        </w:tc>
        <w:tc>
          <w:tcPr>
            <w:tcW w:w="6586" w:type="dxa"/>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 ведущий инспектор ГКУ «Центр занятости населения Алькеевского района» (по согласованию);</w:t>
            </w:r>
          </w:p>
        </w:tc>
      </w:tr>
      <w:tr w:rsidR="000332D6" w:rsidRPr="000332D6" w:rsidTr="000A0FA8">
        <w:tc>
          <w:tcPr>
            <w:tcW w:w="0" w:type="auto"/>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13.</w:t>
            </w:r>
          </w:p>
        </w:tc>
        <w:tc>
          <w:tcPr>
            <w:tcW w:w="3072" w:type="dxa"/>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Инсапов Радис Раисович</w:t>
            </w:r>
          </w:p>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p>
        </w:tc>
        <w:tc>
          <w:tcPr>
            <w:tcW w:w="6586" w:type="dxa"/>
          </w:tcPr>
          <w:p w:rsidR="000A0FA8" w:rsidRPr="000332D6" w:rsidRDefault="00AD1622"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-н</w:t>
            </w:r>
            <w:r w:rsidR="000A0FA8" w:rsidRPr="000332D6">
              <w:rPr>
                <w:rFonts w:ascii="Times New Roman" w:eastAsia="Times New Roman" w:hAnsi="Times New Roman"/>
                <w:color w:val="000000" w:themeColor="text1"/>
                <w:sz w:val="24"/>
                <w:szCs w:val="24"/>
                <w:lang w:eastAsia="ar-SA"/>
              </w:rPr>
              <w:t>ачальник Межрайонного отделения надзорной деятельности по Алькеевскому и Спасскому муниципальным районам УНД и ПР ГУ МЧС России по Республике Татарстан (по согласованию).</w:t>
            </w:r>
          </w:p>
        </w:tc>
      </w:tr>
      <w:tr w:rsidR="000A0FA8" w:rsidRPr="000332D6" w:rsidTr="000A0FA8">
        <w:tc>
          <w:tcPr>
            <w:tcW w:w="0" w:type="auto"/>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14.</w:t>
            </w:r>
          </w:p>
        </w:tc>
        <w:tc>
          <w:tcPr>
            <w:tcW w:w="3072" w:type="dxa"/>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Юсупов Алишер Бигижонович</w:t>
            </w:r>
          </w:p>
        </w:tc>
        <w:tc>
          <w:tcPr>
            <w:tcW w:w="6586" w:type="dxa"/>
          </w:tcPr>
          <w:p w:rsidR="000A0FA8" w:rsidRPr="000332D6" w:rsidRDefault="000A0FA8" w:rsidP="000A0FA8">
            <w:pPr>
              <w:suppressAutoHyphens/>
              <w:spacing w:after="0" w:line="240" w:lineRule="auto"/>
              <w:rPr>
                <w:rFonts w:ascii="Times New Roman" w:eastAsia="Times New Roman" w:hAnsi="Times New Roman"/>
                <w:color w:val="000000" w:themeColor="text1"/>
                <w:sz w:val="24"/>
                <w:szCs w:val="24"/>
                <w:lang w:eastAsia="ar-SA"/>
              </w:rPr>
            </w:pPr>
            <w:r w:rsidRPr="000332D6">
              <w:rPr>
                <w:rFonts w:ascii="Times New Roman" w:eastAsia="Times New Roman" w:hAnsi="Times New Roman"/>
                <w:color w:val="000000" w:themeColor="text1"/>
                <w:sz w:val="24"/>
                <w:szCs w:val="24"/>
                <w:lang w:eastAsia="ar-SA"/>
              </w:rPr>
              <w:t>- врач-нарколог ГАУЗ «Базарно-Матакская ЦРБ» (по согласованию).</w:t>
            </w:r>
          </w:p>
        </w:tc>
      </w:tr>
    </w:tbl>
    <w:p w:rsidR="003E23EB" w:rsidRPr="000332D6" w:rsidRDefault="003E23EB" w:rsidP="003E23EB">
      <w:pPr>
        <w:spacing w:after="0" w:line="240" w:lineRule="auto"/>
        <w:jc w:val="both"/>
        <w:rPr>
          <w:rFonts w:ascii="Times New Roman" w:hAnsi="Times New Roman"/>
          <w:color w:val="000000" w:themeColor="text1"/>
          <w:sz w:val="28"/>
          <w:szCs w:val="28"/>
        </w:rPr>
      </w:pPr>
    </w:p>
    <w:p w:rsidR="000A0FA8" w:rsidRPr="000332D6" w:rsidRDefault="000A0FA8" w:rsidP="003E23EB">
      <w:pPr>
        <w:spacing w:after="0" w:line="240" w:lineRule="auto"/>
        <w:jc w:val="both"/>
        <w:rPr>
          <w:rFonts w:ascii="Times New Roman" w:hAnsi="Times New Roman"/>
          <w:color w:val="000000" w:themeColor="text1"/>
          <w:sz w:val="28"/>
          <w:szCs w:val="28"/>
        </w:rPr>
      </w:pPr>
    </w:p>
    <w:p w:rsidR="00214E12" w:rsidRPr="000332D6" w:rsidRDefault="00214E12" w:rsidP="00214E12">
      <w:pPr>
        <w:spacing w:after="0" w:line="240" w:lineRule="auto"/>
        <w:rPr>
          <w:rFonts w:ascii="Times New Roman" w:eastAsia="Times New Roman" w:hAnsi="Times New Roman"/>
          <w:color w:val="000000" w:themeColor="text1"/>
          <w:sz w:val="24"/>
          <w:szCs w:val="24"/>
          <w:lang w:eastAsia="ru-RU"/>
        </w:rPr>
      </w:pPr>
    </w:p>
    <w:p w:rsidR="00214E12" w:rsidRPr="000332D6" w:rsidRDefault="00214E12" w:rsidP="00214E12">
      <w:pPr>
        <w:spacing w:after="0" w:line="240" w:lineRule="auto"/>
        <w:rPr>
          <w:rFonts w:ascii="Times New Roman" w:eastAsia="Times New Roman" w:hAnsi="Times New Roman"/>
          <w:color w:val="000000" w:themeColor="text1"/>
          <w:sz w:val="24"/>
          <w:szCs w:val="24"/>
          <w:lang w:eastAsia="ru-RU"/>
        </w:rPr>
      </w:pPr>
    </w:p>
    <w:p w:rsidR="00214E12" w:rsidRPr="000332D6" w:rsidRDefault="00214E12" w:rsidP="00214E12">
      <w:pPr>
        <w:spacing w:after="0" w:line="240" w:lineRule="auto"/>
        <w:rPr>
          <w:rFonts w:ascii="Times New Roman" w:eastAsia="Times New Roman" w:hAnsi="Times New Roman"/>
          <w:color w:val="000000" w:themeColor="text1"/>
          <w:sz w:val="24"/>
          <w:szCs w:val="24"/>
          <w:lang w:eastAsia="ru-RU"/>
        </w:rPr>
      </w:pPr>
    </w:p>
    <w:p w:rsidR="00E37E92" w:rsidRPr="000332D6" w:rsidRDefault="00E37E92" w:rsidP="00214E12">
      <w:pPr>
        <w:spacing w:after="0" w:line="240" w:lineRule="auto"/>
        <w:rPr>
          <w:rFonts w:ascii="Times New Roman" w:eastAsia="Times New Roman" w:hAnsi="Times New Roman"/>
          <w:color w:val="000000" w:themeColor="text1"/>
          <w:sz w:val="24"/>
          <w:szCs w:val="24"/>
          <w:lang w:eastAsia="ru-RU"/>
        </w:rPr>
      </w:pPr>
    </w:p>
    <w:p w:rsidR="00214E12" w:rsidRPr="000332D6" w:rsidRDefault="00214E12" w:rsidP="00214E12">
      <w:pPr>
        <w:spacing w:after="0" w:line="240" w:lineRule="auto"/>
        <w:rPr>
          <w:rFonts w:ascii="Times New Roman" w:eastAsia="Times New Roman" w:hAnsi="Times New Roman"/>
          <w:color w:val="000000" w:themeColor="text1"/>
          <w:sz w:val="24"/>
          <w:szCs w:val="24"/>
          <w:lang w:eastAsia="ru-RU"/>
        </w:rPr>
      </w:pPr>
    </w:p>
    <w:p w:rsidR="00BB551D" w:rsidRPr="000332D6" w:rsidRDefault="00BB551D" w:rsidP="00F263FD">
      <w:pPr>
        <w:spacing w:after="0" w:line="240" w:lineRule="auto"/>
        <w:jc w:val="center"/>
        <w:rPr>
          <w:rFonts w:ascii="Times New Roman" w:eastAsia="Times New Roman" w:hAnsi="Times New Roman"/>
          <w:color w:val="000000" w:themeColor="text1"/>
          <w:sz w:val="24"/>
          <w:szCs w:val="24"/>
          <w:lang w:eastAsia="ru-RU"/>
        </w:rPr>
      </w:pPr>
      <w:r w:rsidRPr="000332D6">
        <w:rPr>
          <w:rFonts w:ascii="Times New Roman" w:hAnsi="Times New Roman"/>
          <w:b/>
          <w:color w:val="000000" w:themeColor="text1"/>
          <w:sz w:val="28"/>
          <w:szCs w:val="28"/>
          <w:lang w:eastAsia="ru-RU"/>
        </w:rPr>
        <w:lastRenderedPageBreak/>
        <w:t>Положение</w:t>
      </w:r>
    </w:p>
    <w:p w:rsidR="00BB551D" w:rsidRPr="000332D6" w:rsidRDefault="00BB551D" w:rsidP="00F263FD">
      <w:pPr>
        <w:pStyle w:val="a3"/>
        <w:jc w:val="center"/>
        <w:rPr>
          <w:rFonts w:ascii="Times New Roman" w:hAnsi="Times New Roman"/>
          <w:b/>
          <w:color w:val="000000" w:themeColor="text1"/>
          <w:sz w:val="28"/>
          <w:szCs w:val="28"/>
          <w:lang w:eastAsia="ru-RU"/>
        </w:rPr>
      </w:pPr>
      <w:r w:rsidRPr="000332D6">
        <w:rPr>
          <w:rFonts w:ascii="Times New Roman" w:hAnsi="Times New Roman"/>
          <w:b/>
          <w:color w:val="000000" w:themeColor="text1"/>
          <w:sz w:val="28"/>
          <w:szCs w:val="28"/>
          <w:lang w:eastAsia="ru-RU"/>
        </w:rPr>
        <w:t>о комиссии по делам несовершеннолетних и защите их прав в Алькеевском муниципальном районе Республики Татарстан</w:t>
      </w:r>
    </w:p>
    <w:p w:rsidR="00214E12" w:rsidRPr="000332D6" w:rsidRDefault="00214E12" w:rsidP="00F263FD">
      <w:pPr>
        <w:spacing w:before="100" w:beforeAutospacing="1" w:after="100" w:afterAutospacing="1" w:line="240" w:lineRule="auto"/>
        <w:jc w:val="center"/>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1. Общие положения</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1.1. Комиссия по делам несовершеннолетних и защите их прав в </w:t>
      </w:r>
      <w:r w:rsidR="000A1961" w:rsidRPr="000332D6">
        <w:rPr>
          <w:rFonts w:ascii="Times New Roman" w:eastAsia="Times New Roman" w:hAnsi="Times New Roman"/>
          <w:color w:val="000000" w:themeColor="text1"/>
          <w:sz w:val="28"/>
          <w:szCs w:val="28"/>
          <w:lang w:eastAsia="ru-RU"/>
        </w:rPr>
        <w:t>Алькеевском</w:t>
      </w:r>
      <w:r w:rsidRPr="000332D6">
        <w:rPr>
          <w:rFonts w:ascii="Times New Roman" w:eastAsia="Times New Roman" w:hAnsi="Times New Roman"/>
          <w:color w:val="000000" w:themeColor="text1"/>
          <w:sz w:val="28"/>
          <w:szCs w:val="28"/>
          <w:lang w:eastAsia="ru-RU"/>
        </w:rPr>
        <w:t xml:space="preserve"> муниципальном районе Республики Татарстан (далее по тексту - Комиссия), является постоянно действующим </w:t>
      </w:r>
      <w:r w:rsidR="00331FE8" w:rsidRPr="000332D6">
        <w:rPr>
          <w:rFonts w:ascii="Times New Roman" w:eastAsia="Times New Roman" w:hAnsi="Times New Roman"/>
          <w:color w:val="000000" w:themeColor="text1"/>
          <w:sz w:val="28"/>
          <w:szCs w:val="28"/>
          <w:lang w:eastAsia="ru-RU"/>
        </w:rPr>
        <w:t xml:space="preserve">коллегиальным </w:t>
      </w:r>
      <w:r w:rsidRPr="000332D6">
        <w:rPr>
          <w:rFonts w:ascii="Times New Roman" w:eastAsia="Times New Roman" w:hAnsi="Times New Roman"/>
          <w:color w:val="000000" w:themeColor="text1"/>
          <w:sz w:val="28"/>
          <w:szCs w:val="28"/>
          <w:lang w:eastAsia="ru-RU"/>
        </w:rPr>
        <w:t xml:space="preserve">органом, </w:t>
      </w:r>
      <w:r w:rsidR="00331FE8" w:rsidRPr="000332D6">
        <w:rPr>
          <w:rFonts w:ascii="Times New Roman" w:eastAsia="Times New Roman" w:hAnsi="Times New Roman"/>
          <w:color w:val="000000" w:themeColor="text1"/>
          <w:sz w:val="28"/>
          <w:szCs w:val="28"/>
          <w:lang w:eastAsia="ru-RU"/>
        </w:rPr>
        <w:t>осуществляющим предусмотренные законодательством меры по координации деятельности органов и учреждений системы профилактики безнадзорности и правонарушений несовершеннолетних, защите их прав.</w:t>
      </w:r>
    </w:p>
    <w:p w:rsidR="00BB551D" w:rsidRPr="000332D6" w:rsidRDefault="00214E12" w:rsidP="00110E13">
      <w:pPr>
        <w:pStyle w:val="a3"/>
        <w:jc w:val="center"/>
        <w:rPr>
          <w:rFonts w:ascii="Times New Roman" w:eastAsia="Times New Roman" w:hAnsi="Times New Roman"/>
          <w:b/>
          <w:color w:val="000000" w:themeColor="text1"/>
          <w:sz w:val="28"/>
          <w:szCs w:val="28"/>
          <w:lang w:eastAsia="ru-RU"/>
        </w:rPr>
      </w:pPr>
      <w:r w:rsidRPr="000332D6">
        <w:rPr>
          <w:rFonts w:ascii="Times New Roman" w:eastAsia="Times New Roman" w:hAnsi="Times New Roman"/>
          <w:color w:val="000000" w:themeColor="text1"/>
          <w:sz w:val="28"/>
          <w:szCs w:val="28"/>
          <w:lang w:eastAsia="ru-RU"/>
        </w:rPr>
        <w:t>1.2. Комиссия входит в систему профилактики безнадзорности и правонарушений несовершеннолетних.</w:t>
      </w:r>
      <w:r w:rsidRPr="000332D6">
        <w:rPr>
          <w:rFonts w:eastAsia="Times New Roman"/>
          <w:color w:val="000000" w:themeColor="text1"/>
          <w:lang w:eastAsia="ru-RU"/>
        </w:rPr>
        <w:br/>
      </w:r>
      <w:bookmarkStart w:id="1" w:name="P000E"/>
      <w:bookmarkEnd w:id="1"/>
      <w:r w:rsidRPr="000332D6">
        <w:rPr>
          <w:color w:val="000000" w:themeColor="text1"/>
          <w:lang w:eastAsia="ru-RU"/>
        </w:rPr>
        <w:br/>
      </w:r>
      <w:r w:rsidRPr="000332D6">
        <w:rPr>
          <w:rFonts w:ascii="Times New Roman" w:hAnsi="Times New Roman"/>
          <w:b/>
          <w:color w:val="000000" w:themeColor="text1"/>
          <w:sz w:val="28"/>
          <w:szCs w:val="28"/>
          <w:lang w:eastAsia="ru-RU"/>
        </w:rPr>
        <w:t>2. Образование, состав, сроки полномочий, компетенция</w:t>
      </w:r>
    </w:p>
    <w:p w:rsidR="00214E12" w:rsidRPr="000332D6" w:rsidRDefault="00214E12" w:rsidP="00BB551D">
      <w:pPr>
        <w:pStyle w:val="a3"/>
        <w:jc w:val="center"/>
        <w:rPr>
          <w:rFonts w:ascii="Times New Roman" w:hAnsi="Times New Roman"/>
          <w:b/>
          <w:color w:val="000000" w:themeColor="text1"/>
          <w:sz w:val="28"/>
          <w:szCs w:val="28"/>
          <w:lang w:eastAsia="ru-RU"/>
        </w:rPr>
      </w:pPr>
      <w:r w:rsidRPr="000332D6">
        <w:rPr>
          <w:rFonts w:ascii="Times New Roman" w:hAnsi="Times New Roman"/>
          <w:b/>
          <w:color w:val="000000" w:themeColor="text1"/>
          <w:sz w:val="28"/>
          <w:szCs w:val="28"/>
          <w:lang w:eastAsia="ru-RU"/>
        </w:rPr>
        <w:t>муниципальных комиссий</w:t>
      </w:r>
    </w:p>
    <w:p w:rsidR="0063700A" w:rsidRPr="000332D6" w:rsidRDefault="0063700A" w:rsidP="00BB551D">
      <w:pPr>
        <w:pStyle w:val="a3"/>
        <w:jc w:val="center"/>
        <w:rPr>
          <w:rFonts w:ascii="Times New Roman" w:hAnsi="Times New Roman"/>
          <w:b/>
          <w:color w:val="000000" w:themeColor="text1"/>
          <w:sz w:val="28"/>
          <w:szCs w:val="28"/>
          <w:lang w:eastAsia="ru-RU"/>
        </w:rPr>
      </w:pP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2.1. Образование Комиссии и утверждение ее состава осуществляется решением Совета </w:t>
      </w:r>
      <w:r w:rsidR="000A1961" w:rsidRPr="000332D6">
        <w:rPr>
          <w:rFonts w:ascii="Times New Roman" w:eastAsia="Times New Roman" w:hAnsi="Times New Roman"/>
          <w:color w:val="000000" w:themeColor="text1"/>
          <w:sz w:val="28"/>
          <w:szCs w:val="28"/>
          <w:lang w:eastAsia="ru-RU"/>
        </w:rPr>
        <w:t>Алькеевского</w:t>
      </w:r>
      <w:r w:rsidRPr="000332D6">
        <w:rPr>
          <w:rFonts w:ascii="Times New Roman" w:eastAsia="Times New Roman" w:hAnsi="Times New Roman"/>
          <w:color w:val="000000" w:themeColor="text1"/>
          <w:sz w:val="28"/>
          <w:szCs w:val="28"/>
          <w:lang w:eastAsia="ru-RU"/>
        </w:rPr>
        <w:t xml:space="preserve"> муниципального района</w:t>
      </w:r>
      <w:r w:rsidR="00A80F70" w:rsidRPr="000332D6">
        <w:rPr>
          <w:rFonts w:ascii="Times New Roman" w:eastAsia="Times New Roman" w:hAnsi="Times New Roman"/>
          <w:color w:val="000000" w:themeColor="text1"/>
          <w:sz w:val="28"/>
          <w:szCs w:val="28"/>
          <w:lang w:eastAsia="ru-RU"/>
        </w:rPr>
        <w:t xml:space="preserve"> </w:t>
      </w:r>
      <w:r w:rsidR="00297098" w:rsidRPr="000332D6">
        <w:rPr>
          <w:rFonts w:ascii="Times New Roman" w:eastAsia="Times New Roman" w:hAnsi="Times New Roman"/>
          <w:color w:val="000000" w:themeColor="text1"/>
          <w:sz w:val="28"/>
          <w:szCs w:val="28"/>
          <w:lang w:eastAsia="ru-RU"/>
        </w:rPr>
        <w:t xml:space="preserve">на </w:t>
      </w:r>
      <w:r w:rsidR="00A80F70" w:rsidRPr="000332D6">
        <w:rPr>
          <w:rFonts w:ascii="Times New Roman" w:eastAsia="Times New Roman" w:hAnsi="Times New Roman"/>
          <w:color w:val="000000" w:themeColor="text1"/>
          <w:sz w:val="28"/>
          <w:szCs w:val="28"/>
          <w:lang w:eastAsia="ru-RU"/>
        </w:rPr>
        <w:t xml:space="preserve"> срок его полномочи</w:t>
      </w:r>
      <w:r w:rsidR="00297098" w:rsidRPr="000332D6">
        <w:rPr>
          <w:rFonts w:ascii="Times New Roman" w:eastAsia="Times New Roman" w:hAnsi="Times New Roman"/>
          <w:color w:val="000000" w:themeColor="text1"/>
          <w:sz w:val="28"/>
          <w:szCs w:val="28"/>
          <w:lang w:eastAsia="ru-RU"/>
        </w:rPr>
        <w:t>й</w:t>
      </w:r>
      <w:r w:rsidRPr="000332D6">
        <w:rPr>
          <w:rFonts w:ascii="Times New Roman" w:eastAsia="Times New Roman" w:hAnsi="Times New Roman"/>
          <w:color w:val="000000" w:themeColor="text1"/>
          <w:sz w:val="28"/>
          <w:szCs w:val="28"/>
          <w:lang w:eastAsia="ru-RU"/>
        </w:rPr>
        <w:t>.</w:t>
      </w:r>
    </w:p>
    <w:p w:rsidR="00A80F70" w:rsidRPr="000332D6" w:rsidRDefault="0063700A"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2.2.</w:t>
      </w:r>
      <w:r w:rsidR="00A80F70" w:rsidRPr="000332D6">
        <w:rPr>
          <w:rFonts w:ascii="Times New Roman" w:eastAsia="Times New Roman" w:hAnsi="Times New Roman"/>
          <w:color w:val="000000" w:themeColor="text1"/>
          <w:sz w:val="28"/>
          <w:szCs w:val="28"/>
          <w:lang w:eastAsia="ru-RU"/>
        </w:rPr>
        <w:t>Полномочии Комиссии:</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1) принимают участие в разработке нормативных правовых актов и программ по вопросам защиты прав и законных интересов, профилактики безнадзорности и правонарушений несовершеннолетних;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2) регулярно информируют органы местного самоуправления о состоянии работы по защите прав и законных интересов, профилактике безнадзорности и правонарушений несовершеннолетних;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3) осуществляют сбор, изучение и обобщение информационных, аналитических и статистических материалов о состоянии безнадзорности, беспризорности, наркомании, токсикомании, алкоголизма, правонарушений, гибели и травматизме, нарушениях трудовых, жилищных и иных прав несовершеннолетних, разработку мер по предупреждению данных явлений;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4) в установленном порядке организуют проверку условий использования труда несовершеннолетних в организациях и у физических лиц, осуществляющих предпринимательскую деятельность без образования юридического лица;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5) вносят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а также в соответствии с </w:t>
      </w:r>
      <w:hyperlink r:id="rId6" w:history="1">
        <w:r w:rsidRPr="000332D6">
          <w:rPr>
            <w:rStyle w:val="a4"/>
            <w:rFonts w:ascii="Times New Roman" w:eastAsia="Times New Roman" w:hAnsi="Times New Roman"/>
            <w:color w:val="000000" w:themeColor="text1"/>
            <w:sz w:val="28"/>
            <w:szCs w:val="28"/>
            <w:u w:val="none"/>
            <w:lang w:eastAsia="ru-RU"/>
          </w:rPr>
          <w:t>Кодексом Российской Федерации об административных правонарушениях</w:t>
        </w:r>
      </w:hyperlink>
      <w:r w:rsidRPr="000332D6">
        <w:rPr>
          <w:rFonts w:ascii="Times New Roman" w:eastAsia="Times New Roman" w:hAnsi="Times New Roman"/>
          <w:color w:val="000000" w:themeColor="text1"/>
          <w:sz w:val="28"/>
          <w:szCs w:val="28"/>
          <w:lang w:eastAsia="ru-RU"/>
        </w:rPr>
        <w:t xml:space="preserve"> вносят в соответствующие организации и соответствующим должностным лицам представления об устранении причин и условий, способствовавших совершению административного правонарушения;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6) организуют контроль за соблюдением условий воспитания, обучения, содержания несовершеннолетних, а также за обращением с несовершеннолетними в учреждениях системы профилактики безнадзорности и правонарушений несовершеннолетних;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7)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федеральным законодательством;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lastRenderedPageBreak/>
        <w:t xml:space="preserve">8)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федеральным законодательством и законодательством Республики Татарстан;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9)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w:t>
      </w:r>
      <w:hyperlink r:id="rId7" w:history="1">
        <w:r w:rsidRPr="000332D6">
          <w:rPr>
            <w:rStyle w:val="a4"/>
            <w:rFonts w:ascii="Times New Roman" w:eastAsia="Times New Roman" w:hAnsi="Times New Roman"/>
            <w:color w:val="000000" w:themeColor="text1"/>
            <w:sz w:val="28"/>
            <w:szCs w:val="28"/>
            <w:u w:val="none"/>
            <w:lang w:eastAsia="ru-RU"/>
          </w:rPr>
          <w:t>Федеральным законом от 29 декабря 2012 года N 273-ФЗ "Об образовании в Российской Федерации"</w:t>
        </w:r>
      </w:hyperlink>
      <w:r w:rsidRPr="000332D6">
        <w:rPr>
          <w:rFonts w:ascii="Times New Roman" w:eastAsia="Times New Roman" w:hAnsi="Times New Roman"/>
          <w:color w:val="000000" w:themeColor="text1"/>
          <w:sz w:val="28"/>
          <w:szCs w:val="28"/>
          <w:lang w:eastAsia="ru-RU"/>
        </w:rPr>
        <w:t xml:space="preserve">, и иные вопросы, связанные с их обучением;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10) вносят предложения в органы опеки и попечительства о формах устройства и поддержки несовершеннолетних, нуждающихся в помощи государства;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11) разрабатывают совместно с общественными воспитателями несовершеннолетних индивидуальные программы реабилитации несовершеннолетних и планы мероприятий по их реализации;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12) осуществляют правовое просвещение в сфере прав и обязанностей несовершеннолетних, их родителей или иных законных представителей;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13) рассматривают обращения граждан и организаций по вопросам защиты прав и законных интересов несовершеннолетних, профилактики их безнадзорности и правонарушений;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14) информируют органы прокуратуры о нарушении прав и свобод несовершеннолетних;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15) взаимодействуют с общественными объединениями, средствами массовой информации, профсоюзными, религиозными и иными организациями по вопросам профилактики безнадзорности, беспризорности, наркомании, токсикомании, алкоголизма, правонарушений несовершеннолетних, защиты их прав;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16) взаимодействуют с судами, службой судебных приставов, коллегиями адвокатов, органами и учреждениями системы исполнения наказаний, иными правоохранительными и правозащитными органами по вопросам своей компетенции;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17) выявляют несовершеннолетних и семьи, находящиеся в социально опасном положении;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18) подготавливают и направляют в Республиканскую комиссию и органы местного самоуправления в порядке, установленном Кабинетом Министров Республики Татарстан, отчеты о работе по профилактике безнадзорности и правонарушений несовершеннолетних, а также иную информацию о мерах по предупреждению беспризорности, безнадзорности, наркомании, токсикомании, алкоголизма, правонарушений, гибели и травматизма, нарушениях трудовых, жилищных и иных прав несовершеннолетних в муниципальных образованиях и вносят предложения по улучшению ситуации в данной сфере;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19) направляют в суд иски об ограничении и лишении родительских прав;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20) выдают рекомендации о направлении несовершеннолетних в образовательные организации с целью получения ими востребованных профессий;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21) рассматривают материалы (дела) о несовершеннолетних и семьях, находящихся в социально опасном положении, применяют меры воздействия в отношении несовершеннолетних, их родителей (законных представителей) в случаях и порядке, предусмотренных федеральным законодательством и законодательством Республики Татарстан;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lastRenderedPageBreak/>
        <w:t xml:space="preserve">22) дают согласие на расторжение трудового договора (контракта) с несовершеннолетним работником по инициативе работодателя (за исключением случая ликвидации организации или прекращения деятельности индивидуальным предпринимателем), в случае необходимости принимают меры по трудоустройству этого несовершеннолетнего либо поступлению его в образовательную организацию;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22.1) дают согласие на оставление несовершеннолетним обучающимся, достигшим возраста пятнадцати лет, общеобразовательной организации до получения им основного общего образования и в установленный законодательством Российской Федерации срок принимают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23) рассматривают жалобы и заявления о нарушении прав и законных интересов несовершеннолетних;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24) рассматривают в случаях и порядке, установленных федеральным законодательством и законодательством Республики Татарстан, дела об административных правонарушениях; </w:t>
      </w:r>
    </w:p>
    <w:p w:rsidR="00A80F70" w:rsidRPr="000332D6" w:rsidRDefault="00A80F70" w:rsidP="00A80F70">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25) участвуют в рассмотрении судом дел, возбужденных по инициативе комиссий и связанных с защитой прав и законных интересов несовершеннолетних;</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2.</w:t>
      </w:r>
      <w:r w:rsidR="0063700A" w:rsidRPr="000332D6">
        <w:rPr>
          <w:rFonts w:ascii="Times New Roman" w:eastAsia="Times New Roman" w:hAnsi="Times New Roman"/>
          <w:color w:val="000000" w:themeColor="text1"/>
          <w:sz w:val="28"/>
          <w:szCs w:val="28"/>
          <w:lang w:eastAsia="ru-RU"/>
        </w:rPr>
        <w:t>3</w:t>
      </w:r>
      <w:r w:rsidRPr="000332D6">
        <w:rPr>
          <w:rFonts w:ascii="Times New Roman" w:eastAsia="Times New Roman" w:hAnsi="Times New Roman"/>
          <w:color w:val="000000" w:themeColor="text1"/>
          <w:sz w:val="28"/>
          <w:szCs w:val="28"/>
          <w:lang w:eastAsia="ru-RU"/>
        </w:rPr>
        <w:t>. Комиссия образуется в с</w:t>
      </w:r>
      <w:r w:rsidR="00331FE8" w:rsidRPr="000332D6">
        <w:rPr>
          <w:rFonts w:ascii="Times New Roman" w:eastAsia="Times New Roman" w:hAnsi="Times New Roman"/>
          <w:color w:val="000000" w:themeColor="text1"/>
          <w:sz w:val="28"/>
          <w:szCs w:val="28"/>
          <w:lang w:eastAsia="ru-RU"/>
        </w:rPr>
        <w:t>оставе председателя, заместителей</w:t>
      </w:r>
      <w:r w:rsidRPr="000332D6">
        <w:rPr>
          <w:rFonts w:ascii="Times New Roman" w:eastAsia="Times New Roman" w:hAnsi="Times New Roman"/>
          <w:color w:val="000000" w:themeColor="text1"/>
          <w:sz w:val="28"/>
          <w:szCs w:val="28"/>
          <w:lang w:eastAsia="ru-RU"/>
        </w:rPr>
        <w:t xml:space="preserve"> председателя, ответственного секретаря, иных членов комиссии.</w:t>
      </w:r>
    </w:p>
    <w:p w:rsidR="00214E12" w:rsidRPr="000332D6" w:rsidRDefault="00331FE8"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2.</w:t>
      </w:r>
      <w:r w:rsidR="0063700A" w:rsidRPr="000332D6">
        <w:rPr>
          <w:rFonts w:ascii="Times New Roman" w:eastAsia="Times New Roman" w:hAnsi="Times New Roman"/>
          <w:color w:val="000000" w:themeColor="text1"/>
          <w:sz w:val="28"/>
          <w:szCs w:val="28"/>
          <w:lang w:eastAsia="ru-RU"/>
        </w:rPr>
        <w:t>4</w:t>
      </w:r>
      <w:r w:rsidRPr="000332D6">
        <w:rPr>
          <w:rFonts w:ascii="Times New Roman" w:eastAsia="Times New Roman" w:hAnsi="Times New Roman"/>
          <w:color w:val="000000" w:themeColor="text1"/>
          <w:sz w:val="28"/>
          <w:szCs w:val="28"/>
          <w:lang w:eastAsia="ru-RU"/>
        </w:rPr>
        <w:t>. Председатель</w:t>
      </w:r>
      <w:r w:rsidR="00214E12" w:rsidRPr="000332D6">
        <w:rPr>
          <w:rFonts w:ascii="Times New Roman" w:eastAsia="Times New Roman" w:hAnsi="Times New Roman"/>
          <w:color w:val="000000" w:themeColor="text1"/>
          <w:sz w:val="28"/>
          <w:szCs w:val="28"/>
          <w:lang w:eastAsia="ru-RU"/>
        </w:rPr>
        <w:t xml:space="preserve"> Комиссии назначается,</w:t>
      </w:r>
      <w:r w:rsidRPr="000332D6">
        <w:rPr>
          <w:rFonts w:ascii="Times New Roman" w:eastAsia="Times New Roman" w:hAnsi="Times New Roman"/>
          <w:color w:val="000000" w:themeColor="text1"/>
          <w:sz w:val="28"/>
          <w:szCs w:val="28"/>
          <w:lang w:eastAsia="ru-RU"/>
        </w:rPr>
        <w:t xml:space="preserve"> </w:t>
      </w:r>
      <w:r w:rsidR="00EA6227" w:rsidRPr="000332D6">
        <w:rPr>
          <w:rFonts w:ascii="Times New Roman" w:eastAsia="Times New Roman" w:hAnsi="Times New Roman"/>
          <w:color w:val="000000" w:themeColor="text1"/>
          <w:sz w:val="28"/>
          <w:szCs w:val="28"/>
          <w:lang w:eastAsia="ru-RU"/>
        </w:rPr>
        <w:t xml:space="preserve">из числа заместителей главы местной администрации. Председатель </w:t>
      </w:r>
      <w:r w:rsidR="00214E12" w:rsidRPr="000332D6">
        <w:rPr>
          <w:rFonts w:ascii="Times New Roman" w:eastAsia="Times New Roman" w:hAnsi="Times New Roman"/>
          <w:color w:val="000000" w:themeColor="text1"/>
          <w:sz w:val="28"/>
          <w:szCs w:val="28"/>
          <w:lang w:eastAsia="ru-RU"/>
        </w:rPr>
        <w:t xml:space="preserve"> руководит деятельностью</w:t>
      </w:r>
      <w:r w:rsidR="00EA6227" w:rsidRPr="000332D6">
        <w:rPr>
          <w:rFonts w:ascii="Times New Roman" w:eastAsia="Times New Roman" w:hAnsi="Times New Roman"/>
          <w:color w:val="000000" w:themeColor="text1"/>
          <w:sz w:val="28"/>
          <w:szCs w:val="28"/>
          <w:lang w:eastAsia="ru-RU"/>
        </w:rPr>
        <w:t xml:space="preserve"> муниципальной комиссии,</w:t>
      </w:r>
      <w:r w:rsidR="00214E12" w:rsidRPr="000332D6">
        <w:rPr>
          <w:rFonts w:ascii="Times New Roman" w:eastAsia="Times New Roman" w:hAnsi="Times New Roman"/>
          <w:color w:val="000000" w:themeColor="text1"/>
          <w:sz w:val="28"/>
          <w:szCs w:val="28"/>
          <w:lang w:eastAsia="ru-RU"/>
        </w:rPr>
        <w:t xml:space="preserve"> несет персональную ответственность за </w:t>
      </w:r>
      <w:r w:rsidR="00EA6227" w:rsidRPr="000332D6">
        <w:rPr>
          <w:rFonts w:ascii="Times New Roman" w:eastAsia="Times New Roman" w:hAnsi="Times New Roman"/>
          <w:color w:val="000000" w:themeColor="text1"/>
          <w:sz w:val="28"/>
          <w:szCs w:val="28"/>
          <w:lang w:eastAsia="ru-RU"/>
        </w:rPr>
        <w:t>выполнение возложенных на нее задач, ведет заседания муниципальной комиссии, обладая правом решающего голоса; подписывает документы, принимаемые муниципальной комиссией.</w:t>
      </w:r>
      <w:r w:rsidR="00214E12" w:rsidRPr="000332D6">
        <w:rPr>
          <w:rFonts w:ascii="Times New Roman" w:eastAsia="Times New Roman" w:hAnsi="Times New Roman"/>
          <w:color w:val="000000" w:themeColor="text1"/>
          <w:sz w:val="28"/>
          <w:szCs w:val="28"/>
          <w:lang w:eastAsia="ru-RU"/>
        </w:rPr>
        <w:t xml:space="preserve"> В случае от</w:t>
      </w:r>
      <w:r w:rsidR="00EA6227" w:rsidRPr="000332D6">
        <w:rPr>
          <w:rFonts w:ascii="Times New Roman" w:eastAsia="Times New Roman" w:hAnsi="Times New Roman"/>
          <w:color w:val="000000" w:themeColor="text1"/>
          <w:sz w:val="28"/>
          <w:szCs w:val="28"/>
          <w:lang w:eastAsia="ru-RU"/>
        </w:rPr>
        <w:t>сутствия п</w:t>
      </w:r>
      <w:r w:rsidR="00214E12" w:rsidRPr="000332D6">
        <w:rPr>
          <w:rFonts w:ascii="Times New Roman" w:eastAsia="Times New Roman" w:hAnsi="Times New Roman"/>
          <w:color w:val="000000" w:themeColor="text1"/>
          <w:sz w:val="28"/>
          <w:szCs w:val="28"/>
          <w:lang w:eastAsia="ru-RU"/>
        </w:rPr>
        <w:t>редседателя его</w:t>
      </w:r>
      <w:r w:rsidR="00EA6227" w:rsidRPr="000332D6">
        <w:rPr>
          <w:rFonts w:ascii="Times New Roman" w:eastAsia="Times New Roman" w:hAnsi="Times New Roman"/>
          <w:color w:val="000000" w:themeColor="text1"/>
          <w:sz w:val="28"/>
          <w:szCs w:val="28"/>
          <w:lang w:eastAsia="ru-RU"/>
        </w:rPr>
        <w:t xml:space="preserve"> функции выполняет заместитель п</w:t>
      </w:r>
      <w:r w:rsidR="00214E12" w:rsidRPr="000332D6">
        <w:rPr>
          <w:rFonts w:ascii="Times New Roman" w:eastAsia="Times New Roman" w:hAnsi="Times New Roman"/>
          <w:color w:val="000000" w:themeColor="text1"/>
          <w:sz w:val="28"/>
          <w:szCs w:val="28"/>
          <w:lang w:eastAsia="ru-RU"/>
        </w:rPr>
        <w:t>редседателя</w:t>
      </w:r>
      <w:r w:rsidR="00EA6227" w:rsidRPr="000332D6">
        <w:rPr>
          <w:rFonts w:ascii="Times New Roman" w:eastAsia="Times New Roman" w:hAnsi="Times New Roman"/>
          <w:color w:val="000000" w:themeColor="text1"/>
          <w:sz w:val="28"/>
          <w:szCs w:val="28"/>
          <w:lang w:eastAsia="ru-RU"/>
        </w:rPr>
        <w:t xml:space="preserve"> ( один из заместителей председателя, определяемый председателем)</w:t>
      </w:r>
      <w:r w:rsidR="00214E12" w:rsidRPr="000332D6">
        <w:rPr>
          <w:rFonts w:ascii="Times New Roman" w:eastAsia="Times New Roman" w:hAnsi="Times New Roman"/>
          <w:color w:val="000000" w:themeColor="text1"/>
          <w:sz w:val="28"/>
          <w:szCs w:val="28"/>
          <w:lang w:eastAsia="ru-RU"/>
        </w:rPr>
        <w:t>.</w:t>
      </w:r>
    </w:p>
    <w:p w:rsidR="00E463FF" w:rsidRPr="000332D6" w:rsidRDefault="0063700A"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2.5.</w:t>
      </w:r>
      <w:r w:rsidR="00E463FF" w:rsidRPr="000332D6">
        <w:rPr>
          <w:rFonts w:ascii="Times New Roman" w:eastAsia="Times New Roman" w:hAnsi="Times New Roman"/>
          <w:color w:val="000000" w:themeColor="text1"/>
          <w:sz w:val="28"/>
          <w:szCs w:val="28"/>
          <w:lang w:eastAsia="ru-RU"/>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E463FF" w:rsidRPr="000332D6" w:rsidRDefault="0063700A" w:rsidP="00E463FF">
      <w:pPr>
        <w:pStyle w:val="a3"/>
        <w:ind w:firstLine="480"/>
        <w:jc w:val="both"/>
        <w:rPr>
          <w:rFonts w:ascii="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2.6.</w:t>
      </w:r>
      <w:r w:rsidR="00E463FF" w:rsidRPr="000332D6">
        <w:rPr>
          <w:rFonts w:ascii="Times New Roman" w:eastAsia="Times New Roman" w:hAnsi="Times New Roman"/>
          <w:color w:val="000000" w:themeColor="text1"/>
          <w:sz w:val="28"/>
          <w:szCs w:val="28"/>
          <w:lang w:eastAsia="ru-RU"/>
        </w:rPr>
        <w:t>Председатель комиссии осуществляет полномочия члена комиссии, предусмотренные</w:t>
      </w:r>
      <w:r w:rsidR="00E463FF" w:rsidRPr="000332D6">
        <w:rPr>
          <w:rFonts w:ascii="Times New Roman" w:hAnsi="Times New Roman"/>
          <w:color w:val="000000" w:themeColor="text1"/>
          <w:sz w:val="28"/>
          <w:szCs w:val="28"/>
          <w:lang w:eastAsia="ru-RU"/>
        </w:rPr>
        <w:t xml:space="preserve"> предусмотренные подабзацами 2 - 6 и 8 пункта 2.1</w:t>
      </w:r>
      <w:r w:rsidRPr="000332D6">
        <w:rPr>
          <w:rFonts w:ascii="Times New Roman" w:hAnsi="Times New Roman"/>
          <w:color w:val="000000" w:themeColor="text1"/>
          <w:sz w:val="28"/>
          <w:szCs w:val="28"/>
          <w:lang w:eastAsia="ru-RU"/>
        </w:rPr>
        <w:t>4</w:t>
      </w:r>
      <w:r w:rsidR="00E463FF" w:rsidRPr="000332D6">
        <w:rPr>
          <w:rFonts w:ascii="Times New Roman" w:hAnsi="Times New Roman"/>
          <w:color w:val="000000" w:themeColor="text1"/>
          <w:sz w:val="28"/>
          <w:szCs w:val="28"/>
          <w:lang w:eastAsia="ru-RU"/>
        </w:rPr>
        <w:t>. настоящего Положения, а также:</w:t>
      </w:r>
    </w:p>
    <w:p w:rsidR="00E463FF" w:rsidRPr="000332D6" w:rsidRDefault="00E463FF" w:rsidP="00E463FF">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а) осуществляет руководство деятельностью комиссии;</w:t>
      </w:r>
    </w:p>
    <w:p w:rsidR="00E463FF" w:rsidRPr="000332D6" w:rsidRDefault="00E463FF" w:rsidP="00E463FF">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б) председательствует на заседании комиссии и организует ее работу;</w:t>
      </w:r>
    </w:p>
    <w:p w:rsidR="00E463FF" w:rsidRPr="000332D6" w:rsidRDefault="00E463FF" w:rsidP="00E463FF">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в) имеет право решающего голоса при голосовании на заседании комиссии;</w:t>
      </w:r>
    </w:p>
    <w:p w:rsidR="00E463FF" w:rsidRPr="000332D6" w:rsidRDefault="00E463FF" w:rsidP="00E463FF">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г) представляет комиссию в государственных органах, органах местного самоуправления и иных организациях;</w:t>
      </w:r>
    </w:p>
    <w:p w:rsidR="00E463FF" w:rsidRPr="000332D6" w:rsidRDefault="00E463FF" w:rsidP="00E463FF">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д) утверждает повестку заседания комиссии;</w:t>
      </w:r>
    </w:p>
    <w:p w:rsidR="00E463FF" w:rsidRPr="000332D6" w:rsidRDefault="00E463FF" w:rsidP="00E463FF">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е) назначает дату заседания комиссии;</w:t>
      </w:r>
    </w:p>
    <w:p w:rsidR="00E463FF" w:rsidRPr="000332D6" w:rsidRDefault="00E463FF" w:rsidP="00E463FF">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E463FF" w:rsidRPr="000332D6" w:rsidRDefault="00E463FF" w:rsidP="00E463FF">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з) представляет уполномоченным органам (должностным лицам) предложения по формированию персонального состава комиссии;</w:t>
      </w:r>
    </w:p>
    <w:p w:rsidR="00E463FF" w:rsidRPr="000332D6" w:rsidRDefault="00E463FF" w:rsidP="00E463FF">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и) осуществляет контроль за исполнением плана работы комиссии, подписывает постановления комиссии;</w:t>
      </w:r>
    </w:p>
    <w:p w:rsidR="00E463FF" w:rsidRPr="000332D6" w:rsidRDefault="00E463FF" w:rsidP="00E463FF">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w:t>
      </w:r>
      <w:r w:rsidRPr="000332D6">
        <w:rPr>
          <w:rFonts w:ascii="Times New Roman" w:eastAsia="Times New Roman" w:hAnsi="Times New Roman"/>
          <w:color w:val="000000" w:themeColor="text1"/>
          <w:sz w:val="28"/>
          <w:szCs w:val="28"/>
          <w:lang w:eastAsia="ru-RU"/>
        </w:rPr>
        <w:lastRenderedPageBreak/>
        <w:t>установленном законодательством Российской Федерации и нормативными правовыми актами субъектов Российской Федерации.</w:t>
      </w:r>
    </w:p>
    <w:p w:rsidR="00214E12" w:rsidRPr="000332D6" w:rsidRDefault="008E2386"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7</w:t>
      </w:r>
      <w:r w:rsidR="00214E12" w:rsidRPr="000332D6">
        <w:rPr>
          <w:rFonts w:ascii="Times New Roman" w:hAnsi="Times New Roman"/>
          <w:color w:val="000000" w:themeColor="text1"/>
          <w:sz w:val="28"/>
          <w:szCs w:val="28"/>
          <w:lang w:eastAsia="ru-RU"/>
        </w:rPr>
        <w:t>.Заместитель председателя Комиссии</w:t>
      </w:r>
      <w:r w:rsidR="00760D8C" w:rsidRPr="000332D6">
        <w:rPr>
          <w:color w:val="000000" w:themeColor="text1"/>
        </w:rPr>
        <w:t xml:space="preserve"> </w:t>
      </w:r>
      <w:r w:rsidR="00760D8C" w:rsidRPr="000332D6">
        <w:rPr>
          <w:rFonts w:ascii="Times New Roman" w:hAnsi="Times New Roman"/>
          <w:color w:val="000000" w:themeColor="text1"/>
          <w:sz w:val="28"/>
          <w:szCs w:val="28"/>
        </w:rPr>
        <w:t xml:space="preserve">осуществляет полномочия, </w:t>
      </w:r>
      <w:r w:rsidR="00760D8C" w:rsidRPr="000332D6">
        <w:rPr>
          <w:rFonts w:ascii="Times New Roman" w:hAnsi="Times New Roman"/>
          <w:color w:val="000000" w:themeColor="text1"/>
          <w:sz w:val="28"/>
          <w:szCs w:val="28"/>
          <w:lang w:eastAsia="ru-RU"/>
        </w:rPr>
        <w:t xml:space="preserve">предусмотренные </w:t>
      </w:r>
      <w:r w:rsidR="00474657" w:rsidRPr="000332D6">
        <w:rPr>
          <w:rFonts w:ascii="Times New Roman" w:hAnsi="Times New Roman"/>
          <w:color w:val="000000" w:themeColor="text1"/>
          <w:sz w:val="28"/>
          <w:szCs w:val="28"/>
          <w:lang w:eastAsia="ru-RU"/>
        </w:rPr>
        <w:t>подабзацами 2</w:t>
      </w:r>
      <w:r w:rsidR="00760D8C" w:rsidRPr="000332D6">
        <w:rPr>
          <w:rFonts w:ascii="Times New Roman" w:hAnsi="Times New Roman"/>
          <w:color w:val="000000" w:themeColor="text1"/>
          <w:sz w:val="28"/>
          <w:szCs w:val="28"/>
          <w:lang w:eastAsia="ru-RU"/>
        </w:rPr>
        <w:t xml:space="preserve"> -</w:t>
      </w:r>
      <w:r w:rsidR="00474657" w:rsidRPr="000332D6">
        <w:rPr>
          <w:rFonts w:ascii="Times New Roman" w:hAnsi="Times New Roman"/>
          <w:color w:val="000000" w:themeColor="text1"/>
          <w:sz w:val="28"/>
          <w:szCs w:val="28"/>
          <w:lang w:eastAsia="ru-RU"/>
        </w:rPr>
        <w:t xml:space="preserve"> 6</w:t>
      </w:r>
      <w:r w:rsidR="00760D8C" w:rsidRPr="000332D6">
        <w:rPr>
          <w:rFonts w:ascii="Times New Roman" w:hAnsi="Times New Roman"/>
          <w:color w:val="000000" w:themeColor="text1"/>
          <w:sz w:val="28"/>
          <w:szCs w:val="28"/>
          <w:lang w:eastAsia="ru-RU"/>
        </w:rPr>
        <w:t xml:space="preserve"> и </w:t>
      </w:r>
      <w:r w:rsidR="00474657" w:rsidRPr="000332D6">
        <w:rPr>
          <w:rFonts w:ascii="Times New Roman" w:hAnsi="Times New Roman"/>
          <w:color w:val="000000" w:themeColor="text1"/>
          <w:sz w:val="28"/>
          <w:szCs w:val="28"/>
          <w:lang w:eastAsia="ru-RU"/>
        </w:rPr>
        <w:t>8</w:t>
      </w:r>
      <w:r w:rsidR="00760D8C" w:rsidRPr="000332D6">
        <w:rPr>
          <w:rFonts w:ascii="Times New Roman" w:hAnsi="Times New Roman"/>
          <w:color w:val="000000" w:themeColor="text1"/>
          <w:sz w:val="28"/>
          <w:szCs w:val="28"/>
          <w:lang w:eastAsia="ru-RU"/>
        </w:rPr>
        <w:t xml:space="preserve"> пункта </w:t>
      </w:r>
      <w:r w:rsidR="00474657" w:rsidRPr="000332D6">
        <w:rPr>
          <w:rFonts w:ascii="Times New Roman" w:hAnsi="Times New Roman"/>
          <w:color w:val="000000" w:themeColor="text1"/>
          <w:sz w:val="28"/>
          <w:szCs w:val="28"/>
          <w:lang w:eastAsia="ru-RU"/>
        </w:rPr>
        <w:t>2.</w:t>
      </w:r>
      <w:r w:rsidR="00760D8C" w:rsidRPr="000332D6">
        <w:rPr>
          <w:rFonts w:ascii="Times New Roman" w:hAnsi="Times New Roman"/>
          <w:color w:val="000000" w:themeColor="text1"/>
          <w:sz w:val="28"/>
          <w:szCs w:val="28"/>
          <w:lang w:eastAsia="ru-RU"/>
        </w:rPr>
        <w:t>1</w:t>
      </w:r>
      <w:r w:rsidR="0063700A" w:rsidRPr="000332D6">
        <w:rPr>
          <w:rFonts w:ascii="Times New Roman" w:hAnsi="Times New Roman"/>
          <w:color w:val="000000" w:themeColor="text1"/>
          <w:sz w:val="28"/>
          <w:szCs w:val="28"/>
          <w:lang w:eastAsia="ru-RU"/>
        </w:rPr>
        <w:t>4</w:t>
      </w:r>
      <w:r w:rsidR="00474657" w:rsidRPr="000332D6">
        <w:rPr>
          <w:rFonts w:ascii="Times New Roman" w:hAnsi="Times New Roman"/>
          <w:color w:val="000000" w:themeColor="text1"/>
          <w:sz w:val="28"/>
          <w:szCs w:val="28"/>
          <w:lang w:eastAsia="ru-RU"/>
        </w:rPr>
        <w:t>.</w:t>
      </w:r>
      <w:r w:rsidR="00760D8C" w:rsidRPr="000332D6">
        <w:rPr>
          <w:rFonts w:ascii="Times New Roman" w:hAnsi="Times New Roman"/>
          <w:color w:val="000000" w:themeColor="text1"/>
          <w:sz w:val="28"/>
          <w:szCs w:val="28"/>
          <w:lang w:eastAsia="ru-RU"/>
        </w:rPr>
        <w:t xml:space="preserve"> настоящего </w:t>
      </w:r>
      <w:r w:rsidR="00474657" w:rsidRPr="000332D6">
        <w:rPr>
          <w:rFonts w:ascii="Times New Roman" w:hAnsi="Times New Roman"/>
          <w:color w:val="000000" w:themeColor="text1"/>
          <w:sz w:val="28"/>
          <w:szCs w:val="28"/>
          <w:lang w:eastAsia="ru-RU"/>
        </w:rPr>
        <w:t>П</w:t>
      </w:r>
      <w:r w:rsidR="00760D8C" w:rsidRPr="000332D6">
        <w:rPr>
          <w:rFonts w:ascii="Times New Roman" w:hAnsi="Times New Roman"/>
          <w:color w:val="000000" w:themeColor="text1"/>
          <w:sz w:val="28"/>
          <w:szCs w:val="28"/>
          <w:lang w:eastAsia="ru-RU"/>
        </w:rPr>
        <w:t>оложения, а также:</w:t>
      </w:r>
    </w:p>
    <w:p w:rsidR="00760D8C" w:rsidRPr="000332D6" w:rsidRDefault="00760D8C" w:rsidP="00110E13">
      <w:pPr>
        <w:spacing w:after="0" w:line="240" w:lineRule="auto"/>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а) выполняет поручения председателя комиссии;</w:t>
      </w:r>
    </w:p>
    <w:p w:rsidR="00760D8C" w:rsidRPr="000332D6" w:rsidRDefault="00760D8C" w:rsidP="00110E13">
      <w:pPr>
        <w:spacing w:after="0" w:line="240" w:lineRule="auto"/>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б) исполняет обязанности председателя комиссии в его отсутствие;</w:t>
      </w:r>
    </w:p>
    <w:p w:rsidR="00760D8C" w:rsidRPr="000332D6" w:rsidRDefault="00760D8C" w:rsidP="00110E13">
      <w:pPr>
        <w:spacing w:after="0" w:line="240" w:lineRule="auto"/>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в) обеспечивает контроль за исполнением постановлений комиссии;</w:t>
      </w:r>
    </w:p>
    <w:p w:rsidR="00760D8C" w:rsidRPr="000332D6" w:rsidRDefault="00760D8C" w:rsidP="00110E13">
      <w:pPr>
        <w:spacing w:after="0" w:line="240" w:lineRule="auto"/>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г) обеспечивает контроль за своевременной подготовкой материалов для рассмотрения на заседании комиссии.</w:t>
      </w:r>
    </w:p>
    <w:p w:rsidR="00214E12" w:rsidRPr="000332D6" w:rsidRDefault="008E2386" w:rsidP="00E463FF">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2.</w:t>
      </w:r>
      <w:r w:rsidR="0063700A" w:rsidRPr="000332D6">
        <w:rPr>
          <w:rFonts w:ascii="Times New Roman" w:eastAsia="Times New Roman" w:hAnsi="Times New Roman"/>
          <w:color w:val="000000" w:themeColor="text1"/>
          <w:sz w:val="28"/>
          <w:szCs w:val="28"/>
          <w:lang w:eastAsia="ru-RU"/>
        </w:rPr>
        <w:t>8</w:t>
      </w:r>
      <w:r w:rsidRPr="000332D6">
        <w:rPr>
          <w:rFonts w:ascii="Times New Roman" w:eastAsia="Times New Roman" w:hAnsi="Times New Roman"/>
          <w:color w:val="000000" w:themeColor="text1"/>
          <w:sz w:val="28"/>
          <w:szCs w:val="28"/>
          <w:lang w:eastAsia="ru-RU"/>
        </w:rPr>
        <w:t>. Должность</w:t>
      </w:r>
      <w:r w:rsidR="00214E12" w:rsidRPr="000332D6">
        <w:rPr>
          <w:rFonts w:ascii="Times New Roman" w:eastAsia="Times New Roman" w:hAnsi="Times New Roman"/>
          <w:color w:val="000000" w:themeColor="text1"/>
          <w:sz w:val="28"/>
          <w:szCs w:val="28"/>
          <w:lang w:eastAsia="ru-RU"/>
        </w:rPr>
        <w:t xml:space="preserve"> ответственного секретаря муниципаль</w:t>
      </w:r>
      <w:r w:rsidRPr="000332D6">
        <w:rPr>
          <w:rFonts w:ascii="Times New Roman" w:eastAsia="Times New Roman" w:hAnsi="Times New Roman"/>
          <w:color w:val="000000" w:themeColor="text1"/>
          <w:sz w:val="28"/>
          <w:szCs w:val="28"/>
          <w:lang w:eastAsia="ru-RU"/>
        </w:rPr>
        <w:t>ной комиссии  устанавливае</w:t>
      </w:r>
      <w:r w:rsidR="00214E12" w:rsidRPr="000332D6">
        <w:rPr>
          <w:rFonts w:ascii="Times New Roman" w:eastAsia="Times New Roman" w:hAnsi="Times New Roman"/>
          <w:color w:val="000000" w:themeColor="text1"/>
          <w:sz w:val="28"/>
          <w:szCs w:val="28"/>
          <w:lang w:eastAsia="ru-RU"/>
        </w:rPr>
        <w:t xml:space="preserve">тся нормативным правовым актом Совета </w:t>
      </w:r>
      <w:r w:rsidR="000A1961" w:rsidRPr="000332D6">
        <w:rPr>
          <w:rFonts w:ascii="Times New Roman" w:eastAsia="Times New Roman" w:hAnsi="Times New Roman"/>
          <w:color w:val="000000" w:themeColor="text1"/>
          <w:sz w:val="28"/>
          <w:szCs w:val="28"/>
          <w:lang w:eastAsia="ru-RU"/>
        </w:rPr>
        <w:t>Алькеевского</w:t>
      </w:r>
      <w:r w:rsidR="00214E12" w:rsidRPr="000332D6">
        <w:rPr>
          <w:rFonts w:ascii="Times New Roman" w:eastAsia="Times New Roman" w:hAnsi="Times New Roman"/>
          <w:color w:val="000000" w:themeColor="text1"/>
          <w:sz w:val="28"/>
          <w:szCs w:val="28"/>
          <w:lang w:eastAsia="ru-RU"/>
        </w:rPr>
        <w:t xml:space="preserve"> муниципального района Республики Татарстан.</w:t>
      </w:r>
    </w:p>
    <w:p w:rsidR="00214E12" w:rsidRPr="000332D6" w:rsidRDefault="008E2386"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2.</w:t>
      </w:r>
      <w:r w:rsidR="0063700A" w:rsidRPr="000332D6">
        <w:rPr>
          <w:rFonts w:ascii="Times New Roman" w:eastAsia="Times New Roman" w:hAnsi="Times New Roman"/>
          <w:color w:val="000000" w:themeColor="text1"/>
          <w:sz w:val="28"/>
          <w:szCs w:val="28"/>
          <w:lang w:eastAsia="ru-RU"/>
        </w:rPr>
        <w:t>9</w:t>
      </w:r>
      <w:r w:rsidR="00214E12" w:rsidRPr="000332D6">
        <w:rPr>
          <w:rFonts w:ascii="Times New Roman" w:eastAsia="Times New Roman" w:hAnsi="Times New Roman"/>
          <w:color w:val="000000" w:themeColor="text1"/>
          <w:sz w:val="28"/>
          <w:szCs w:val="28"/>
          <w:lang w:eastAsia="ru-RU"/>
        </w:rPr>
        <w:t xml:space="preserve">. На должность ответственного секретаря Комиссии назначается лицо, замещающее должность главного специалиста управления, отдела, сектора, иного структурного подразделения Исполнительного комитета  </w:t>
      </w:r>
      <w:r w:rsidR="000A1961" w:rsidRPr="000332D6">
        <w:rPr>
          <w:rFonts w:ascii="Times New Roman" w:eastAsia="Times New Roman" w:hAnsi="Times New Roman"/>
          <w:color w:val="000000" w:themeColor="text1"/>
          <w:sz w:val="28"/>
          <w:szCs w:val="28"/>
          <w:lang w:eastAsia="ru-RU"/>
        </w:rPr>
        <w:t>Алькеевского</w:t>
      </w:r>
      <w:r w:rsidR="00214E12" w:rsidRPr="000332D6">
        <w:rPr>
          <w:rFonts w:ascii="Times New Roman" w:eastAsia="Times New Roman" w:hAnsi="Times New Roman"/>
          <w:color w:val="000000" w:themeColor="text1"/>
          <w:sz w:val="28"/>
          <w:szCs w:val="28"/>
          <w:lang w:eastAsia="ru-RU"/>
        </w:rPr>
        <w:t xml:space="preserve"> муниципального района.</w:t>
      </w:r>
    </w:p>
    <w:p w:rsidR="00214E12" w:rsidRPr="000332D6" w:rsidRDefault="008E2386"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10</w:t>
      </w:r>
      <w:r w:rsidR="00214E12" w:rsidRPr="000332D6">
        <w:rPr>
          <w:rFonts w:ascii="Times New Roman" w:hAnsi="Times New Roman"/>
          <w:color w:val="000000" w:themeColor="text1"/>
          <w:sz w:val="28"/>
          <w:szCs w:val="28"/>
          <w:lang w:eastAsia="ru-RU"/>
        </w:rPr>
        <w:t>. Назначение на должности ответственного секретаря</w:t>
      </w:r>
      <w:r w:rsidRPr="000332D6">
        <w:rPr>
          <w:rFonts w:ascii="Times New Roman" w:hAnsi="Times New Roman"/>
          <w:color w:val="000000" w:themeColor="text1"/>
          <w:sz w:val="28"/>
          <w:szCs w:val="28"/>
          <w:lang w:eastAsia="ru-RU"/>
        </w:rPr>
        <w:t xml:space="preserve"> Комиссии </w:t>
      </w:r>
      <w:r w:rsidR="00214E12" w:rsidRPr="000332D6">
        <w:rPr>
          <w:rFonts w:ascii="Times New Roman" w:hAnsi="Times New Roman"/>
          <w:color w:val="000000" w:themeColor="text1"/>
          <w:sz w:val="28"/>
          <w:szCs w:val="28"/>
          <w:lang w:eastAsia="ru-RU"/>
        </w:rPr>
        <w:t xml:space="preserve"> осуществляется распоряжением Руководителя Исполнительного комитета </w:t>
      </w:r>
      <w:r w:rsidR="000A1961" w:rsidRPr="000332D6">
        <w:rPr>
          <w:rFonts w:ascii="Times New Roman" w:hAnsi="Times New Roman"/>
          <w:color w:val="000000" w:themeColor="text1"/>
          <w:sz w:val="28"/>
          <w:szCs w:val="28"/>
          <w:lang w:eastAsia="ru-RU"/>
        </w:rPr>
        <w:t>Алькеевского</w:t>
      </w:r>
      <w:r w:rsidR="00214E12" w:rsidRPr="000332D6">
        <w:rPr>
          <w:rFonts w:ascii="Times New Roman" w:hAnsi="Times New Roman"/>
          <w:color w:val="000000" w:themeColor="text1"/>
          <w:sz w:val="28"/>
          <w:szCs w:val="28"/>
          <w:lang w:eastAsia="ru-RU"/>
        </w:rPr>
        <w:t xml:space="preserve"> муниципального района, издаваемым на основании решения Совета </w:t>
      </w:r>
      <w:r w:rsidR="000A1961" w:rsidRPr="000332D6">
        <w:rPr>
          <w:rFonts w:ascii="Times New Roman" w:hAnsi="Times New Roman"/>
          <w:color w:val="000000" w:themeColor="text1"/>
          <w:sz w:val="28"/>
          <w:szCs w:val="28"/>
          <w:lang w:eastAsia="ru-RU"/>
        </w:rPr>
        <w:t>Алькеевского</w:t>
      </w:r>
      <w:r w:rsidR="00214E12" w:rsidRPr="000332D6">
        <w:rPr>
          <w:rFonts w:ascii="Times New Roman" w:hAnsi="Times New Roman"/>
          <w:color w:val="000000" w:themeColor="text1"/>
          <w:sz w:val="28"/>
          <w:szCs w:val="28"/>
          <w:lang w:eastAsia="ru-RU"/>
        </w:rPr>
        <w:t xml:space="preserve"> муниципального района об утверждении состава Комиссии.</w:t>
      </w:r>
    </w:p>
    <w:p w:rsidR="00214E12" w:rsidRPr="000332D6" w:rsidRDefault="0063700A"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2.11.</w:t>
      </w:r>
      <w:r w:rsidR="00214E12" w:rsidRPr="000332D6">
        <w:rPr>
          <w:rFonts w:ascii="Times New Roman" w:hAnsi="Times New Roman"/>
          <w:color w:val="000000" w:themeColor="text1"/>
          <w:sz w:val="28"/>
          <w:szCs w:val="28"/>
          <w:lang w:eastAsia="ru-RU"/>
        </w:rPr>
        <w:t xml:space="preserve">В случае отсутствия по уважительной причине (отпуск, болезнь, служебная командировка) ответственного секретаря Комиссии его </w:t>
      </w:r>
      <w:r w:rsidR="008E2386" w:rsidRPr="000332D6">
        <w:rPr>
          <w:rFonts w:ascii="Times New Roman" w:hAnsi="Times New Roman"/>
          <w:color w:val="000000" w:themeColor="text1"/>
          <w:sz w:val="28"/>
          <w:szCs w:val="28"/>
          <w:lang w:eastAsia="ru-RU"/>
        </w:rPr>
        <w:t>обязанности исполняет член к</w:t>
      </w:r>
      <w:r w:rsidR="00214E12" w:rsidRPr="000332D6">
        <w:rPr>
          <w:rFonts w:ascii="Times New Roman" w:hAnsi="Times New Roman"/>
          <w:color w:val="000000" w:themeColor="text1"/>
          <w:sz w:val="28"/>
          <w:szCs w:val="28"/>
          <w:lang w:eastAsia="ru-RU"/>
        </w:rPr>
        <w:t>омиссии, включенный в состав муниципальной комиссии в соответствии с пунктом 2.</w:t>
      </w:r>
      <w:r w:rsidRPr="000332D6">
        <w:rPr>
          <w:rFonts w:ascii="Times New Roman" w:hAnsi="Times New Roman"/>
          <w:color w:val="000000" w:themeColor="text1"/>
          <w:sz w:val="28"/>
          <w:szCs w:val="28"/>
          <w:lang w:eastAsia="ru-RU"/>
        </w:rPr>
        <w:t>10</w:t>
      </w:r>
      <w:r w:rsidR="00214E12" w:rsidRPr="000332D6">
        <w:rPr>
          <w:rFonts w:ascii="Times New Roman" w:hAnsi="Times New Roman"/>
          <w:color w:val="000000" w:themeColor="text1"/>
          <w:sz w:val="28"/>
          <w:szCs w:val="28"/>
          <w:lang w:eastAsia="ru-RU"/>
        </w:rPr>
        <w:t xml:space="preserve"> настоящего Положения.</w:t>
      </w:r>
    </w:p>
    <w:p w:rsidR="002E2410" w:rsidRPr="000332D6" w:rsidRDefault="002E2410"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00E463FF" w:rsidRPr="000332D6">
        <w:rPr>
          <w:rFonts w:ascii="Times New Roman" w:hAnsi="Times New Roman"/>
          <w:color w:val="000000" w:themeColor="text1"/>
          <w:sz w:val="28"/>
          <w:szCs w:val="28"/>
          <w:lang w:eastAsia="ru-RU"/>
        </w:rPr>
        <w:t>Ответственный секретарь комиссии осуществляет полномочия, предусмотренные подабзацами "2", "4" - "6" и "8" пункта 2.1</w:t>
      </w:r>
      <w:r w:rsidR="0063700A" w:rsidRPr="000332D6">
        <w:rPr>
          <w:rFonts w:ascii="Times New Roman" w:hAnsi="Times New Roman"/>
          <w:color w:val="000000" w:themeColor="text1"/>
          <w:sz w:val="28"/>
          <w:szCs w:val="28"/>
          <w:lang w:eastAsia="ru-RU"/>
        </w:rPr>
        <w:t>4</w:t>
      </w:r>
      <w:r w:rsidRPr="000332D6">
        <w:rPr>
          <w:rFonts w:ascii="Times New Roman" w:hAnsi="Times New Roman"/>
          <w:color w:val="000000" w:themeColor="text1"/>
          <w:sz w:val="28"/>
          <w:szCs w:val="28"/>
          <w:lang w:eastAsia="ru-RU"/>
        </w:rPr>
        <w:t>:</w:t>
      </w:r>
    </w:p>
    <w:p w:rsidR="00E463FF" w:rsidRPr="000332D6" w:rsidRDefault="00E463FF" w:rsidP="00E463FF">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а) осуществляет подготовку материалов для рассмотрения на заседании комиссии;</w:t>
      </w:r>
    </w:p>
    <w:p w:rsidR="00E463FF" w:rsidRPr="000332D6" w:rsidRDefault="00E463FF" w:rsidP="00E463FF">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б) выполняет поручения председателя и заместителя председателя комиссии;</w:t>
      </w:r>
    </w:p>
    <w:p w:rsidR="00E463FF" w:rsidRPr="000332D6" w:rsidRDefault="00A80F70" w:rsidP="00E463FF">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в</w:t>
      </w:r>
      <w:r w:rsidR="00E463FF" w:rsidRPr="000332D6">
        <w:rPr>
          <w:rFonts w:ascii="Times New Roman" w:hAnsi="Times New Roman"/>
          <w:color w:val="000000" w:themeColor="text1"/>
          <w:sz w:val="28"/>
          <w:szCs w:val="28"/>
          <w:lang w:eastAsia="ru-RU"/>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E463FF" w:rsidRPr="000332D6" w:rsidRDefault="00A80F70" w:rsidP="00E463FF">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г</w:t>
      </w:r>
      <w:r w:rsidR="00E463FF" w:rsidRPr="000332D6">
        <w:rPr>
          <w:rFonts w:ascii="Times New Roman" w:hAnsi="Times New Roman"/>
          <w:color w:val="000000" w:themeColor="text1"/>
          <w:sz w:val="28"/>
          <w:szCs w:val="28"/>
          <w:lang w:eastAsia="ru-RU"/>
        </w:rPr>
        <w:t>)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E463FF" w:rsidRPr="000332D6" w:rsidRDefault="00A80F70" w:rsidP="00E463FF">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д</w:t>
      </w:r>
      <w:r w:rsidR="00E463FF" w:rsidRPr="000332D6">
        <w:rPr>
          <w:rFonts w:ascii="Times New Roman" w:hAnsi="Times New Roman"/>
          <w:color w:val="000000" w:themeColor="text1"/>
          <w:sz w:val="28"/>
          <w:szCs w:val="28"/>
          <w:lang w:eastAsia="ru-RU"/>
        </w:rPr>
        <w:t>) обеспечивает вручение копий постановлений комиссии.</w:t>
      </w:r>
    </w:p>
    <w:p w:rsidR="002E2410" w:rsidRPr="000332D6" w:rsidRDefault="002E2410" w:rsidP="00E463FF">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008F692D" w:rsidRPr="000332D6">
        <w:rPr>
          <w:rFonts w:ascii="Times New Roman" w:hAnsi="Times New Roman"/>
          <w:color w:val="000000" w:themeColor="text1"/>
          <w:sz w:val="28"/>
          <w:szCs w:val="28"/>
          <w:lang w:eastAsia="ru-RU"/>
        </w:rPr>
        <w:t>.1. Готовит</w:t>
      </w:r>
      <w:r w:rsidRPr="000332D6">
        <w:rPr>
          <w:rFonts w:ascii="Times New Roman" w:hAnsi="Times New Roman"/>
          <w:color w:val="000000" w:themeColor="text1"/>
          <w:sz w:val="28"/>
          <w:szCs w:val="28"/>
          <w:lang w:eastAsia="ru-RU"/>
        </w:rPr>
        <w:t xml:space="preserve"> совместно с подразделениями по делам несовершеннолетних органов внутренних </w:t>
      </w:r>
      <w:r w:rsidR="00E463FF" w:rsidRPr="000332D6">
        <w:rPr>
          <w:rFonts w:ascii="Times New Roman" w:hAnsi="Times New Roman"/>
          <w:color w:val="000000" w:themeColor="text1"/>
          <w:sz w:val="28"/>
          <w:szCs w:val="28"/>
          <w:lang w:eastAsia="ru-RU"/>
        </w:rPr>
        <w:t>материалов (дел),</w:t>
      </w:r>
      <w:r w:rsidRPr="000332D6">
        <w:rPr>
          <w:rFonts w:ascii="Times New Roman" w:hAnsi="Times New Roman"/>
          <w:color w:val="000000" w:themeColor="text1"/>
          <w:sz w:val="28"/>
          <w:szCs w:val="28"/>
          <w:lang w:eastAsia="ru-RU"/>
        </w:rPr>
        <w:t xml:space="preserve"> представляемые в суд, по вопросам, связанным содержанием несовершеннолетних в специальных учебно-воспитательных учреждениях закрытого типа;</w:t>
      </w:r>
    </w:p>
    <w:p w:rsidR="002E2410" w:rsidRPr="000332D6" w:rsidRDefault="002E2410"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008F692D" w:rsidRPr="000332D6">
        <w:rPr>
          <w:rFonts w:ascii="Times New Roman" w:hAnsi="Times New Roman"/>
          <w:color w:val="000000" w:themeColor="text1"/>
          <w:sz w:val="28"/>
          <w:szCs w:val="28"/>
          <w:lang w:eastAsia="ru-RU"/>
        </w:rPr>
        <w:t>.2. Осуществляет от имени К</w:t>
      </w:r>
      <w:r w:rsidRPr="000332D6">
        <w:rPr>
          <w:rFonts w:ascii="Times New Roman" w:hAnsi="Times New Roman"/>
          <w:color w:val="000000" w:themeColor="text1"/>
          <w:sz w:val="28"/>
          <w:szCs w:val="28"/>
          <w:lang w:eastAsia="ru-RU"/>
        </w:rPr>
        <w:t>омиссии связь с различными учреждениями и организациями по вопросам комиссии;</w:t>
      </w:r>
      <w:bookmarkStart w:id="2" w:name="403"/>
      <w:bookmarkEnd w:id="2"/>
    </w:p>
    <w:p w:rsidR="002E2410" w:rsidRPr="000332D6" w:rsidRDefault="002E2410"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Pr="000332D6">
        <w:rPr>
          <w:rFonts w:ascii="Times New Roman" w:hAnsi="Times New Roman"/>
          <w:color w:val="000000" w:themeColor="text1"/>
          <w:sz w:val="28"/>
          <w:szCs w:val="28"/>
          <w:lang w:eastAsia="ru-RU"/>
        </w:rPr>
        <w:t>.3. Ежегодн</w:t>
      </w:r>
      <w:r w:rsidR="008F692D" w:rsidRPr="000332D6">
        <w:rPr>
          <w:rFonts w:ascii="Times New Roman" w:hAnsi="Times New Roman"/>
          <w:color w:val="000000" w:themeColor="text1"/>
          <w:sz w:val="28"/>
          <w:szCs w:val="28"/>
          <w:lang w:eastAsia="ru-RU"/>
        </w:rPr>
        <w:t>о готовит проект плана работы К</w:t>
      </w:r>
      <w:r w:rsidRPr="000332D6">
        <w:rPr>
          <w:rFonts w:ascii="Times New Roman" w:hAnsi="Times New Roman"/>
          <w:color w:val="000000" w:themeColor="text1"/>
          <w:sz w:val="28"/>
          <w:szCs w:val="28"/>
          <w:lang w:eastAsia="ru-RU"/>
        </w:rPr>
        <w:t>омиссии;</w:t>
      </w:r>
    </w:p>
    <w:p w:rsidR="002E2410" w:rsidRPr="000332D6" w:rsidRDefault="002E2410" w:rsidP="00110E13">
      <w:pPr>
        <w:pStyle w:val="a3"/>
        <w:ind w:firstLine="480"/>
        <w:jc w:val="both"/>
        <w:rPr>
          <w:rFonts w:ascii="Times New Roman" w:hAnsi="Times New Roman"/>
          <w:color w:val="000000" w:themeColor="text1"/>
          <w:sz w:val="28"/>
          <w:szCs w:val="28"/>
          <w:lang w:eastAsia="ru-RU"/>
        </w:rPr>
      </w:pPr>
      <w:bookmarkStart w:id="3" w:name="404"/>
      <w:bookmarkEnd w:id="3"/>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Pr="000332D6">
        <w:rPr>
          <w:rFonts w:ascii="Times New Roman" w:hAnsi="Times New Roman"/>
          <w:color w:val="000000" w:themeColor="text1"/>
          <w:sz w:val="28"/>
          <w:szCs w:val="28"/>
          <w:lang w:eastAsia="ru-RU"/>
        </w:rPr>
        <w:t>.4. Знакомиться со все</w:t>
      </w:r>
      <w:r w:rsidR="008F692D" w:rsidRPr="000332D6">
        <w:rPr>
          <w:rFonts w:ascii="Times New Roman" w:hAnsi="Times New Roman"/>
          <w:color w:val="000000" w:themeColor="text1"/>
          <w:sz w:val="28"/>
          <w:szCs w:val="28"/>
          <w:lang w:eastAsia="ru-RU"/>
        </w:rPr>
        <w:t>ми материалами, поступающими в К</w:t>
      </w:r>
      <w:r w:rsidRPr="000332D6">
        <w:rPr>
          <w:rFonts w:ascii="Times New Roman" w:hAnsi="Times New Roman"/>
          <w:color w:val="000000" w:themeColor="text1"/>
          <w:sz w:val="28"/>
          <w:szCs w:val="28"/>
          <w:lang w:eastAsia="ru-RU"/>
        </w:rPr>
        <w:t>омиссию по проблемам состояния безнадзорности, преступности среди несовершеннолетних, материнства и детства;</w:t>
      </w:r>
    </w:p>
    <w:p w:rsidR="002E2410" w:rsidRPr="000332D6" w:rsidRDefault="002E2410" w:rsidP="00110E13">
      <w:pPr>
        <w:pStyle w:val="a3"/>
        <w:ind w:firstLine="480"/>
        <w:jc w:val="both"/>
        <w:rPr>
          <w:rFonts w:ascii="Times New Roman" w:hAnsi="Times New Roman"/>
          <w:color w:val="000000" w:themeColor="text1"/>
          <w:sz w:val="28"/>
          <w:szCs w:val="28"/>
          <w:lang w:eastAsia="ru-RU"/>
        </w:rPr>
      </w:pPr>
      <w:bookmarkStart w:id="4" w:name="405"/>
      <w:bookmarkEnd w:id="4"/>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008F692D" w:rsidRPr="000332D6">
        <w:rPr>
          <w:rFonts w:ascii="Times New Roman" w:hAnsi="Times New Roman"/>
          <w:color w:val="000000" w:themeColor="text1"/>
          <w:sz w:val="28"/>
          <w:szCs w:val="28"/>
          <w:lang w:eastAsia="ru-RU"/>
        </w:rPr>
        <w:t>.5. Участвует</w:t>
      </w:r>
      <w:r w:rsidRPr="000332D6">
        <w:rPr>
          <w:rFonts w:ascii="Times New Roman" w:hAnsi="Times New Roman"/>
          <w:color w:val="000000" w:themeColor="text1"/>
          <w:sz w:val="28"/>
          <w:szCs w:val="28"/>
          <w:lang w:eastAsia="ru-RU"/>
        </w:rPr>
        <w:t xml:space="preserve"> в проведении специализированных профилактических мероприятий совместно с органами системы профилактики;</w:t>
      </w:r>
    </w:p>
    <w:p w:rsidR="002E2410" w:rsidRPr="000332D6" w:rsidRDefault="002E2410"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008F692D" w:rsidRPr="000332D6">
        <w:rPr>
          <w:rFonts w:ascii="Times New Roman" w:hAnsi="Times New Roman"/>
          <w:color w:val="000000" w:themeColor="text1"/>
          <w:sz w:val="28"/>
          <w:szCs w:val="28"/>
          <w:lang w:eastAsia="ru-RU"/>
        </w:rPr>
        <w:t>.6. Занимает</w:t>
      </w:r>
      <w:r w:rsidRPr="000332D6">
        <w:rPr>
          <w:rFonts w:ascii="Times New Roman" w:hAnsi="Times New Roman"/>
          <w:color w:val="000000" w:themeColor="text1"/>
          <w:sz w:val="28"/>
          <w:szCs w:val="28"/>
          <w:lang w:eastAsia="ru-RU"/>
        </w:rPr>
        <w:t>ся организационно-технической подг</w:t>
      </w:r>
      <w:r w:rsidR="00A6376F" w:rsidRPr="000332D6">
        <w:rPr>
          <w:rFonts w:ascii="Times New Roman" w:hAnsi="Times New Roman"/>
          <w:color w:val="000000" w:themeColor="text1"/>
          <w:sz w:val="28"/>
          <w:szCs w:val="28"/>
          <w:lang w:eastAsia="ru-RU"/>
        </w:rPr>
        <w:t>отовкой для</w:t>
      </w:r>
      <w:r w:rsidR="008F692D" w:rsidRPr="000332D6">
        <w:rPr>
          <w:rFonts w:ascii="Times New Roman" w:hAnsi="Times New Roman"/>
          <w:color w:val="000000" w:themeColor="text1"/>
          <w:sz w:val="28"/>
          <w:szCs w:val="28"/>
          <w:lang w:eastAsia="ru-RU"/>
        </w:rPr>
        <w:t xml:space="preserve"> проведения заседания К</w:t>
      </w:r>
      <w:r w:rsidRPr="000332D6">
        <w:rPr>
          <w:rFonts w:ascii="Times New Roman" w:hAnsi="Times New Roman"/>
          <w:color w:val="000000" w:themeColor="text1"/>
          <w:sz w:val="28"/>
          <w:szCs w:val="28"/>
          <w:lang w:eastAsia="ru-RU"/>
        </w:rPr>
        <w:t>омиссии:</w:t>
      </w:r>
    </w:p>
    <w:p w:rsidR="002E2410" w:rsidRPr="000332D6" w:rsidRDefault="00A6376F"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lastRenderedPageBreak/>
        <w:t>- группирует дела и организовывает</w:t>
      </w:r>
      <w:r w:rsidR="002E2410" w:rsidRPr="000332D6">
        <w:rPr>
          <w:rFonts w:ascii="Times New Roman" w:hAnsi="Times New Roman"/>
          <w:color w:val="000000" w:themeColor="text1"/>
          <w:sz w:val="28"/>
          <w:szCs w:val="28"/>
          <w:lang w:eastAsia="ru-RU"/>
        </w:rPr>
        <w:t>, в случае необходимости, дополнительное изучение материалов о правонарушениях несовершеннолетних, родителей (лиц, их заменяющих);</w:t>
      </w:r>
    </w:p>
    <w:p w:rsidR="002E2410" w:rsidRPr="000332D6" w:rsidRDefault="00A6376F"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вносит</w:t>
      </w:r>
      <w:r w:rsidR="002E2410" w:rsidRPr="000332D6">
        <w:rPr>
          <w:rFonts w:ascii="Times New Roman" w:hAnsi="Times New Roman"/>
          <w:color w:val="000000" w:themeColor="text1"/>
          <w:sz w:val="28"/>
          <w:szCs w:val="28"/>
          <w:lang w:eastAsia="ru-RU"/>
        </w:rPr>
        <w:t xml:space="preserve"> материал на предваритель</w:t>
      </w:r>
      <w:r w:rsidR="008F692D" w:rsidRPr="000332D6">
        <w:rPr>
          <w:rFonts w:ascii="Times New Roman" w:hAnsi="Times New Roman"/>
          <w:color w:val="000000" w:themeColor="text1"/>
          <w:sz w:val="28"/>
          <w:szCs w:val="28"/>
          <w:lang w:eastAsia="ru-RU"/>
        </w:rPr>
        <w:t>ное рассмотрение председателем К</w:t>
      </w:r>
      <w:r w:rsidR="002E2410" w:rsidRPr="000332D6">
        <w:rPr>
          <w:rFonts w:ascii="Times New Roman" w:hAnsi="Times New Roman"/>
          <w:color w:val="000000" w:themeColor="text1"/>
          <w:sz w:val="28"/>
          <w:szCs w:val="28"/>
          <w:lang w:eastAsia="ru-RU"/>
        </w:rPr>
        <w:t>омиссии;</w:t>
      </w:r>
    </w:p>
    <w:p w:rsidR="002E2410" w:rsidRPr="000332D6" w:rsidRDefault="00A6376F"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участвует</w:t>
      </w:r>
      <w:r w:rsidR="002E2410" w:rsidRPr="000332D6">
        <w:rPr>
          <w:rFonts w:ascii="Times New Roman" w:hAnsi="Times New Roman"/>
          <w:color w:val="000000" w:themeColor="text1"/>
          <w:sz w:val="28"/>
          <w:szCs w:val="28"/>
          <w:lang w:eastAsia="ru-RU"/>
        </w:rPr>
        <w:t xml:space="preserve"> в разработке информ</w:t>
      </w:r>
      <w:r w:rsidR="008F692D" w:rsidRPr="000332D6">
        <w:rPr>
          <w:rFonts w:ascii="Times New Roman" w:hAnsi="Times New Roman"/>
          <w:color w:val="000000" w:themeColor="text1"/>
          <w:sz w:val="28"/>
          <w:szCs w:val="28"/>
          <w:lang w:eastAsia="ru-RU"/>
        </w:rPr>
        <w:t>ационных материалов для членов К</w:t>
      </w:r>
      <w:r w:rsidR="002E2410" w:rsidRPr="000332D6">
        <w:rPr>
          <w:rFonts w:ascii="Times New Roman" w:hAnsi="Times New Roman"/>
          <w:color w:val="000000" w:themeColor="text1"/>
          <w:sz w:val="28"/>
          <w:szCs w:val="28"/>
          <w:lang w:eastAsia="ru-RU"/>
        </w:rPr>
        <w:t>омиссии, обеспечи</w:t>
      </w:r>
      <w:r w:rsidR="008F692D" w:rsidRPr="000332D6">
        <w:rPr>
          <w:rFonts w:ascii="Times New Roman" w:hAnsi="Times New Roman"/>
          <w:color w:val="000000" w:themeColor="text1"/>
          <w:sz w:val="28"/>
          <w:szCs w:val="28"/>
          <w:lang w:eastAsia="ru-RU"/>
        </w:rPr>
        <w:t>вает совместно с членами К</w:t>
      </w:r>
      <w:r w:rsidR="002E2410" w:rsidRPr="000332D6">
        <w:rPr>
          <w:rFonts w:ascii="Times New Roman" w:hAnsi="Times New Roman"/>
          <w:color w:val="000000" w:themeColor="text1"/>
          <w:sz w:val="28"/>
          <w:szCs w:val="28"/>
          <w:lang w:eastAsia="ru-RU"/>
        </w:rPr>
        <w:t>омиссии под</w:t>
      </w:r>
      <w:r w:rsidR="008F692D" w:rsidRPr="000332D6">
        <w:rPr>
          <w:rFonts w:ascii="Times New Roman" w:hAnsi="Times New Roman"/>
          <w:color w:val="000000" w:themeColor="text1"/>
          <w:sz w:val="28"/>
          <w:szCs w:val="28"/>
          <w:lang w:eastAsia="ru-RU"/>
        </w:rPr>
        <w:t>готовку проектов постановления К</w:t>
      </w:r>
      <w:r w:rsidR="002E2410" w:rsidRPr="000332D6">
        <w:rPr>
          <w:rFonts w:ascii="Times New Roman" w:hAnsi="Times New Roman"/>
          <w:color w:val="000000" w:themeColor="text1"/>
          <w:sz w:val="28"/>
          <w:szCs w:val="28"/>
          <w:lang w:eastAsia="ru-RU"/>
        </w:rPr>
        <w:t>омиссии и информации по плановым вопросам</w:t>
      </w:r>
      <w:r w:rsidR="008F692D" w:rsidRPr="000332D6">
        <w:rPr>
          <w:rFonts w:ascii="Times New Roman" w:hAnsi="Times New Roman"/>
          <w:color w:val="000000" w:themeColor="text1"/>
          <w:sz w:val="28"/>
          <w:szCs w:val="28"/>
          <w:lang w:eastAsia="ru-RU"/>
        </w:rPr>
        <w:t xml:space="preserve"> для рассмотрения на заседании К</w:t>
      </w:r>
      <w:r w:rsidR="002E2410" w:rsidRPr="000332D6">
        <w:rPr>
          <w:rFonts w:ascii="Times New Roman" w:hAnsi="Times New Roman"/>
          <w:color w:val="000000" w:themeColor="text1"/>
          <w:sz w:val="28"/>
          <w:szCs w:val="28"/>
          <w:lang w:eastAsia="ru-RU"/>
        </w:rPr>
        <w:t>омиссии;</w:t>
      </w:r>
    </w:p>
    <w:p w:rsidR="002E2410" w:rsidRPr="000332D6" w:rsidRDefault="00A6376F"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ведет</w:t>
      </w:r>
      <w:r w:rsidR="002E2410" w:rsidRPr="000332D6">
        <w:rPr>
          <w:rFonts w:ascii="Times New Roman" w:hAnsi="Times New Roman"/>
          <w:color w:val="000000" w:themeColor="text1"/>
          <w:sz w:val="28"/>
          <w:szCs w:val="28"/>
          <w:lang w:eastAsia="ru-RU"/>
        </w:rPr>
        <w:t xml:space="preserve"> регистрацию член</w:t>
      </w:r>
      <w:r w:rsidR="008F692D" w:rsidRPr="000332D6">
        <w:rPr>
          <w:rFonts w:ascii="Times New Roman" w:hAnsi="Times New Roman"/>
          <w:color w:val="000000" w:themeColor="text1"/>
          <w:sz w:val="28"/>
          <w:szCs w:val="28"/>
          <w:lang w:eastAsia="ru-RU"/>
        </w:rPr>
        <w:t>ов К</w:t>
      </w:r>
      <w:r w:rsidR="002E2410" w:rsidRPr="000332D6">
        <w:rPr>
          <w:rFonts w:ascii="Times New Roman" w:hAnsi="Times New Roman"/>
          <w:color w:val="000000" w:themeColor="text1"/>
          <w:sz w:val="28"/>
          <w:szCs w:val="28"/>
          <w:lang w:eastAsia="ru-RU"/>
        </w:rPr>
        <w:t>омиссии и приглашенных на ее заседание;</w:t>
      </w:r>
    </w:p>
    <w:p w:rsidR="002E2410" w:rsidRPr="000332D6" w:rsidRDefault="00A6376F"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ведет</w:t>
      </w:r>
      <w:r w:rsidR="008F692D" w:rsidRPr="000332D6">
        <w:rPr>
          <w:rFonts w:ascii="Times New Roman" w:hAnsi="Times New Roman"/>
          <w:color w:val="000000" w:themeColor="text1"/>
          <w:sz w:val="28"/>
          <w:szCs w:val="28"/>
          <w:lang w:eastAsia="ru-RU"/>
        </w:rPr>
        <w:t xml:space="preserve"> протокол заседания К</w:t>
      </w:r>
      <w:r w:rsidR="002E2410" w:rsidRPr="000332D6">
        <w:rPr>
          <w:rFonts w:ascii="Times New Roman" w:hAnsi="Times New Roman"/>
          <w:color w:val="000000" w:themeColor="text1"/>
          <w:sz w:val="28"/>
          <w:szCs w:val="28"/>
          <w:lang w:eastAsia="ru-RU"/>
        </w:rPr>
        <w:t>омиссии;</w:t>
      </w:r>
    </w:p>
    <w:p w:rsidR="002E2410" w:rsidRPr="000332D6" w:rsidRDefault="002E2410"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организовы</w:t>
      </w:r>
      <w:r w:rsidR="00A6376F" w:rsidRPr="000332D6">
        <w:rPr>
          <w:rFonts w:ascii="Times New Roman" w:hAnsi="Times New Roman"/>
          <w:color w:val="000000" w:themeColor="text1"/>
          <w:sz w:val="28"/>
          <w:szCs w:val="28"/>
          <w:lang w:eastAsia="ru-RU"/>
        </w:rPr>
        <w:t>вает</w:t>
      </w:r>
      <w:r w:rsidR="008F692D" w:rsidRPr="000332D6">
        <w:rPr>
          <w:rFonts w:ascii="Times New Roman" w:hAnsi="Times New Roman"/>
          <w:color w:val="000000" w:themeColor="text1"/>
          <w:sz w:val="28"/>
          <w:szCs w:val="28"/>
          <w:lang w:eastAsia="ru-RU"/>
        </w:rPr>
        <w:t xml:space="preserve"> отправление постановлений К</w:t>
      </w:r>
      <w:r w:rsidRPr="000332D6">
        <w:rPr>
          <w:rFonts w:ascii="Times New Roman" w:hAnsi="Times New Roman"/>
          <w:color w:val="000000" w:themeColor="text1"/>
          <w:sz w:val="28"/>
          <w:szCs w:val="28"/>
          <w:lang w:eastAsia="ru-RU"/>
        </w:rPr>
        <w:t>омиссии исполнителям не позднее 5 дней после проведения заседания;</w:t>
      </w:r>
    </w:p>
    <w:p w:rsidR="002E2410" w:rsidRPr="000332D6" w:rsidRDefault="002E2410"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00A6376F" w:rsidRPr="000332D6">
        <w:rPr>
          <w:rFonts w:ascii="Times New Roman" w:hAnsi="Times New Roman"/>
          <w:color w:val="000000" w:themeColor="text1"/>
          <w:sz w:val="28"/>
          <w:szCs w:val="28"/>
          <w:lang w:eastAsia="ru-RU"/>
        </w:rPr>
        <w:t>.7. Анализирует</w:t>
      </w:r>
      <w:r w:rsidRPr="000332D6">
        <w:rPr>
          <w:rFonts w:ascii="Times New Roman" w:hAnsi="Times New Roman"/>
          <w:color w:val="000000" w:themeColor="text1"/>
          <w:sz w:val="28"/>
          <w:szCs w:val="28"/>
          <w:lang w:eastAsia="ru-RU"/>
        </w:rPr>
        <w:t xml:space="preserve"> статисти</w:t>
      </w:r>
      <w:r w:rsidR="008F692D" w:rsidRPr="000332D6">
        <w:rPr>
          <w:rFonts w:ascii="Times New Roman" w:hAnsi="Times New Roman"/>
          <w:color w:val="000000" w:themeColor="text1"/>
          <w:sz w:val="28"/>
          <w:szCs w:val="28"/>
          <w:lang w:eastAsia="ru-RU"/>
        </w:rPr>
        <w:t>ческие показатели деятельности К</w:t>
      </w:r>
      <w:r w:rsidRPr="000332D6">
        <w:rPr>
          <w:rFonts w:ascii="Times New Roman" w:hAnsi="Times New Roman"/>
          <w:color w:val="000000" w:themeColor="text1"/>
          <w:sz w:val="28"/>
          <w:szCs w:val="28"/>
          <w:lang w:eastAsia="ru-RU"/>
        </w:rPr>
        <w:t>омисс</w:t>
      </w:r>
      <w:r w:rsidR="008F692D" w:rsidRPr="000332D6">
        <w:rPr>
          <w:rFonts w:ascii="Times New Roman" w:hAnsi="Times New Roman"/>
          <w:color w:val="000000" w:themeColor="text1"/>
          <w:sz w:val="28"/>
          <w:szCs w:val="28"/>
          <w:lang w:eastAsia="ru-RU"/>
        </w:rPr>
        <w:t>ии</w:t>
      </w:r>
      <w:r w:rsidRPr="000332D6">
        <w:rPr>
          <w:rFonts w:ascii="Times New Roman" w:hAnsi="Times New Roman"/>
          <w:color w:val="000000" w:themeColor="text1"/>
          <w:sz w:val="28"/>
          <w:szCs w:val="28"/>
          <w:lang w:eastAsia="ru-RU"/>
        </w:rPr>
        <w:t>, других ведомств системы профилактики, готовить обобщенные материалы;</w:t>
      </w:r>
    </w:p>
    <w:p w:rsidR="002E2410" w:rsidRPr="000332D6" w:rsidRDefault="002E2410"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00A6376F" w:rsidRPr="000332D6">
        <w:rPr>
          <w:rFonts w:ascii="Times New Roman" w:hAnsi="Times New Roman"/>
          <w:color w:val="000000" w:themeColor="text1"/>
          <w:sz w:val="28"/>
          <w:szCs w:val="28"/>
          <w:lang w:eastAsia="ru-RU"/>
        </w:rPr>
        <w:t>.8. Готовит</w:t>
      </w:r>
      <w:r w:rsidRPr="000332D6">
        <w:rPr>
          <w:rFonts w:ascii="Times New Roman" w:hAnsi="Times New Roman"/>
          <w:color w:val="000000" w:themeColor="text1"/>
          <w:sz w:val="28"/>
          <w:szCs w:val="28"/>
          <w:lang w:eastAsia="ru-RU"/>
        </w:rPr>
        <w:t xml:space="preserve"> отчеты и ответы на запросы, поступающие в комиссию.</w:t>
      </w:r>
    </w:p>
    <w:p w:rsidR="002E2410" w:rsidRPr="000332D6" w:rsidRDefault="002E2410"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Pr="000332D6">
        <w:rPr>
          <w:rFonts w:ascii="Times New Roman" w:hAnsi="Times New Roman"/>
          <w:color w:val="000000" w:themeColor="text1"/>
          <w:sz w:val="28"/>
          <w:szCs w:val="28"/>
          <w:lang w:eastAsia="ru-RU"/>
        </w:rPr>
        <w:t>.</w:t>
      </w:r>
      <w:r w:rsidR="0063700A" w:rsidRPr="000332D6">
        <w:rPr>
          <w:rFonts w:ascii="Times New Roman" w:hAnsi="Times New Roman"/>
          <w:color w:val="000000" w:themeColor="text1"/>
          <w:sz w:val="28"/>
          <w:szCs w:val="28"/>
          <w:lang w:eastAsia="ru-RU"/>
        </w:rPr>
        <w:t>9</w:t>
      </w:r>
      <w:r w:rsidRPr="000332D6">
        <w:rPr>
          <w:rFonts w:ascii="Times New Roman" w:hAnsi="Times New Roman"/>
          <w:color w:val="000000" w:themeColor="text1"/>
          <w:sz w:val="28"/>
          <w:szCs w:val="28"/>
          <w:lang w:eastAsia="ru-RU"/>
        </w:rPr>
        <w:t xml:space="preserve">. </w:t>
      </w:r>
      <w:r w:rsidR="00A6376F" w:rsidRPr="000332D6">
        <w:rPr>
          <w:rFonts w:ascii="Times New Roman" w:hAnsi="Times New Roman"/>
          <w:color w:val="000000" w:themeColor="text1"/>
          <w:sz w:val="28"/>
          <w:szCs w:val="28"/>
          <w:lang w:eastAsia="ru-RU"/>
        </w:rPr>
        <w:t>Запрашивает</w:t>
      </w:r>
      <w:r w:rsidRPr="000332D6">
        <w:rPr>
          <w:rFonts w:ascii="Times New Roman" w:hAnsi="Times New Roman"/>
          <w:color w:val="000000" w:themeColor="text1"/>
          <w:sz w:val="28"/>
          <w:szCs w:val="28"/>
          <w:lang w:eastAsia="ru-RU"/>
        </w:rPr>
        <w:t xml:space="preserve">  в установленном порядке необходимую информацию от руководителей структурных подразделений, предприятий, организаций предоставления информаций, справок и документов, необходимых для работы комиссии по профилактике безнадзорности и правонарушений несовершеннолетних, защите их прав и законных интересов;</w:t>
      </w:r>
    </w:p>
    <w:p w:rsidR="002E2410" w:rsidRPr="000332D6" w:rsidRDefault="002E2410"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00A6376F" w:rsidRPr="000332D6">
        <w:rPr>
          <w:rFonts w:ascii="Times New Roman" w:hAnsi="Times New Roman"/>
          <w:color w:val="000000" w:themeColor="text1"/>
          <w:sz w:val="28"/>
          <w:szCs w:val="28"/>
          <w:lang w:eastAsia="ru-RU"/>
        </w:rPr>
        <w:t>.11.  Ведет</w:t>
      </w:r>
      <w:r w:rsidRPr="000332D6">
        <w:rPr>
          <w:rFonts w:ascii="Times New Roman" w:hAnsi="Times New Roman"/>
          <w:color w:val="000000" w:themeColor="text1"/>
          <w:sz w:val="28"/>
          <w:szCs w:val="28"/>
          <w:lang w:eastAsia="ru-RU"/>
        </w:rPr>
        <w:t xml:space="preserve"> учет личного состава комиссии, и, в случае убытия одного из членов комиссии, вносить своевременное постановление о его замене.</w:t>
      </w:r>
    </w:p>
    <w:p w:rsidR="002E2410" w:rsidRPr="000332D6" w:rsidRDefault="002E2410"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00A6376F" w:rsidRPr="000332D6">
        <w:rPr>
          <w:rFonts w:ascii="Times New Roman" w:hAnsi="Times New Roman"/>
          <w:color w:val="000000" w:themeColor="text1"/>
          <w:sz w:val="28"/>
          <w:szCs w:val="28"/>
          <w:lang w:eastAsia="ru-RU"/>
        </w:rPr>
        <w:t>.12. Готовит</w:t>
      </w:r>
      <w:r w:rsidRPr="000332D6">
        <w:rPr>
          <w:rFonts w:ascii="Times New Roman" w:hAnsi="Times New Roman"/>
          <w:color w:val="000000" w:themeColor="text1"/>
          <w:sz w:val="28"/>
          <w:szCs w:val="28"/>
          <w:lang w:eastAsia="ru-RU"/>
        </w:rPr>
        <w:t xml:space="preserve"> материалы, касающиеся деятельности комиссии, для публикации в средствах массовой информации.</w:t>
      </w:r>
    </w:p>
    <w:p w:rsidR="002E2410" w:rsidRPr="000332D6" w:rsidRDefault="002E2410"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00A6376F" w:rsidRPr="000332D6">
        <w:rPr>
          <w:rFonts w:ascii="Times New Roman" w:hAnsi="Times New Roman"/>
          <w:color w:val="000000" w:themeColor="text1"/>
          <w:sz w:val="28"/>
          <w:szCs w:val="28"/>
          <w:lang w:eastAsia="ru-RU"/>
        </w:rPr>
        <w:t>.13. Точно и в срок выполняет</w:t>
      </w:r>
      <w:r w:rsidRPr="000332D6">
        <w:rPr>
          <w:rFonts w:ascii="Times New Roman" w:hAnsi="Times New Roman"/>
          <w:color w:val="000000" w:themeColor="text1"/>
          <w:sz w:val="28"/>
          <w:szCs w:val="28"/>
          <w:lang w:eastAsia="ru-RU"/>
        </w:rPr>
        <w:t xml:space="preserve"> указания и поручения вышестоящего руководителя, а в его отсутствии – лица его заменяющего;</w:t>
      </w:r>
    </w:p>
    <w:p w:rsidR="002E2410" w:rsidRPr="000332D6" w:rsidRDefault="002E2410"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w:t>
      </w:r>
      <w:r w:rsidR="0063700A" w:rsidRPr="000332D6">
        <w:rPr>
          <w:rFonts w:ascii="Times New Roman" w:hAnsi="Times New Roman"/>
          <w:color w:val="000000" w:themeColor="text1"/>
          <w:sz w:val="28"/>
          <w:szCs w:val="28"/>
          <w:lang w:eastAsia="ru-RU"/>
        </w:rPr>
        <w:t>12</w:t>
      </w:r>
      <w:r w:rsidR="00A6376F" w:rsidRPr="000332D6">
        <w:rPr>
          <w:rFonts w:ascii="Times New Roman" w:hAnsi="Times New Roman"/>
          <w:color w:val="000000" w:themeColor="text1"/>
          <w:sz w:val="28"/>
          <w:szCs w:val="28"/>
          <w:lang w:eastAsia="ru-RU"/>
        </w:rPr>
        <w:t>.14. Организует прием</w:t>
      </w:r>
      <w:r w:rsidRPr="000332D6">
        <w:rPr>
          <w:rFonts w:ascii="Times New Roman" w:hAnsi="Times New Roman"/>
          <w:color w:val="000000" w:themeColor="text1"/>
          <w:sz w:val="28"/>
          <w:szCs w:val="28"/>
          <w:lang w:eastAsia="ru-RU"/>
        </w:rPr>
        <w:t xml:space="preserve"> и</w:t>
      </w:r>
      <w:r w:rsidR="00A6376F" w:rsidRPr="000332D6">
        <w:rPr>
          <w:rFonts w:ascii="Times New Roman" w:hAnsi="Times New Roman"/>
          <w:color w:val="000000" w:themeColor="text1"/>
          <w:sz w:val="28"/>
          <w:szCs w:val="28"/>
          <w:lang w:eastAsia="ru-RU"/>
        </w:rPr>
        <w:t xml:space="preserve"> рассмотрение</w:t>
      </w:r>
      <w:r w:rsidRPr="000332D6">
        <w:rPr>
          <w:rFonts w:ascii="Times New Roman" w:hAnsi="Times New Roman"/>
          <w:color w:val="000000" w:themeColor="text1"/>
          <w:sz w:val="28"/>
          <w:szCs w:val="28"/>
          <w:lang w:eastAsia="ru-RU"/>
        </w:rPr>
        <w:t xml:space="preserve"> поступивших служебных документов, писем, жалоб и заявлений, а также постановлений и распоряжений вышестоящих органов.</w:t>
      </w:r>
    </w:p>
    <w:p w:rsidR="00214E12" w:rsidRPr="000332D6" w:rsidRDefault="008E2386" w:rsidP="00110E13">
      <w:pPr>
        <w:pStyle w:val="a3"/>
        <w:ind w:firstLine="480"/>
        <w:jc w:val="both"/>
        <w:rPr>
          <w:rFonts w:ascii="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2.</w:t>
      </w:r>
      <w:r w:rsidR="0063700A" w:rsidRPr="000332D6">
        <w:rPr>
          <w:rFonts w:ascii="Times New Roman" w:eastAsia="Times New Roman" w:hAnsi="Times New Roman"/>
          <w:color w:val="000000" w:themeColor="text1"/>
          <w:sz w:val="28"/>
          <w:szCs w:val="28"/>
          <w:lang w:eastAsia="ru-RU"/>
        </w:rPr>
        <w:t>13</w:t>
      </w:r>
      <w:r w:rsidR="00214E12" w:rsidRPr="000332D6">
        <w:rPr>
          <w:rFonts w:ascii="Times New Roman" w:eastAsia="Times New Roman" w:hAnsi="Times New Roman"/>
          <w:color w:val="000000" w:themeColor="text1"/>
          <w:sz w:val="28"/>
          <w:szCs w:val="28"/>
          <w:lang w:eastAsia="ru-RU"/>
        </w:rPr>
        <w:t>. Члены Комиссии работают в Комиссии на общественных началах.</w:t>
      </w:r>
    </w:p>
    <w:p w:rsidR="00214E12" w:rsidRPr="000332D6" w:rsidRDefault="008E2386"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2.1</w:t>
      </w:r>
      <w:r w:rsidR="0063700A" w:rsidRPr="000332D6">
        <w:rPr>
          <w:rFonts w:ascii="Times New Roman" w:hAnsi="Times New Roman"/>
          <w:color w:val="000000" w:themeColor="text1"/>
          <w:sz w:val="28"/>
          <w:szCs w:val="28"/>
          <w:lang w:eastAsia="ru-RU"/>
        </w:rPr>
        <w:t>4</w:t>
      </w:r>
      <w:r w:rsidR="00214E12" w:rsidRPr="000332D6">
        <w:rPr>
          <w:rFonts w:ascii="Times New Roman" w:hAnsi="Times New Roman"/>
          <w:color w:val="000000" w:themeColor="text1"/>
          <w:sz w:val="28"/>
          <w:szCs w:val="28"/>
          <w:lang w:eastAsia="ru-RU"/>
        </w:rPr>
        <w:t xml:space="preserve">. Члены Комиссии обладают равными правами при рассмотрении материалов (дел) и обсуждении иных вопросов, отнесенных к компетенции Комиссии, и осуществляют следующие </w:t>
      </w:r>
      <w:r w:rsidR="00215E7A" w:rsidRPr="000332D6">
        <w:rPr>
          <w:rFonts w:ascii="Times New Roman" w:hAnsi="Times New Roman"/>
          <w:color w:val="000000" w:themeColor="text1"/>
          <w:sz w:val="28"/>
          <w:szCs w:val="28"/>
          <w:lang w:eastAsia="ru-RU"/>
        </w:rPr>
        <w:t>полномочия</w:t>
      </w:r>
      <w:r w:rsidR="00214E12" w:rsidRPr="000332D6">
        <w:rPr>
          <w:rFonts w:ascii="Times New Roman" w:hAnsi="Times New Roman"/>
          <w:color w:val="000000" w:themeColor="text1"/>
          <w:sz w:val="28"/>
          <w:szCs w:val="28"/>
          <w:lang w:eastAsia="ru-RU"/>
        </w:rPr>
        <w:t>:</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участвуют в заседании Комиссии и его подготовке;</w:t>
      </w:r>
    </w:p>
    <w:p w:rsidR="00214E12" w:rsidRPr="000332D6" w:rsidRDefault="0063700A"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w:t>
      </w:r>
      <w:r w:rsidR="00214E12" w:rsidRPr="000332D6">
        <w:rPr>
          <w:rFonts w:ascii="Times New Roman" w:hAnsi="Times New Roman"/>
          <w:color w:val="000000" w:themeColor="text1"/>
          <w:sz w:val="28"/>
          <w:szCs w:val="28"/>
          <w:lang w:eastAsia="ru-RU"/>
        </w:rPr>
        <w:t>предварительно (до заседания Комиссии) знакомятся с материалами по вопросам, выносимым на ее рассмотрение;</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вносят предложения об отложении рассмотрения вопроса (материала, дела) и о запросе дополнительных материалов по нему;</w:t>
      </w:r>
    </w:p>
    <w:p w:rsidR="00214E12" w:rsidRPr="000332D6" w:rsidRDefault="0063700A"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w:t>
      </w:r>
      <w:r w:rsidR="00214E12" w:rsidRPr="000332D6">
        <w:rPr>
          <w:rFonts w:ascii="Times New Roman" w:hAnsi="Times New Roman"/>
          <w:color w:val="000000" w:themeColor="text1"/>
          <w:sz w:val="28"/>
          <w:szCs w:val="28"/>
          <w:lang w:eastAsia="ru-RU"/>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214E12" w:rsidRPr="000332D6" w:rsidRDefault="0063700A"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w:t>
      </w:r>
      <w:r w:rsidR="00214E12" w:rsidRPr="000332D6">
        <w:rPr>
          <w:rFonts w:ascii="Times New Roman" w:hAnsi="Times New Roman"/>
          <w:color w:val="000000" w:themeColor="text1"/>
          <w:sz w:val="28"/>
          <w:szCs w:val="28"/>
          <w:lang w:eastAsia="ru-RU"/>
        </w:rPr>
        <w:t>участвуют в обсуждении решений, принимаемых Комиссией по рассматриваемым вопросам (материалам, делам), и голосуют при их принятии;</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xml:space="preserve">- составляют протоколы об административных правонарушениях в случаях и порядке, предусмотренных </w:t>
      </w:r>
      <w:hyperlink r:id="rId8" w:history="1">
        <w:r w:rsidRPr="000332D6">
          <w:rPr>
            <w:rFonts w:ascii="Times New Roman" w:hAnsi="Times New Roman"/>
            <w:color w:val="000000" w:themeColor="text1"/>
            <w:sz w:val="28"/>
            <w:szCs w:val="28"/>
            <w:lang w:eastAsia="ru-RU"/>
          </w:rPr>
          <w:t>Кодексом Российской Федерации об административных правонарушениях</w:t>
        </w:r>
      </w:hyperlink>
      <w:r w:rsidRPr="000332D6">
        <w:rPr>
          <w:rFonts w:ascii="Times New Roman" w:hAnsi="Times New Roman"/>
          <w:color w:val="000000" w:themeColor="text1"/>
          <w:sz w:val="28"/>
          <w:szCs w:val="28"/>
          <w:lang w:eastAsia="ru-RU"/>
        </w:rPr>
        <w:t>;</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xml:space="preserve">-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муниципальную комиссию сообщений </w:t>
      </w:r>
      <w:r w:rsidRPr="000332D6">
        <w:rPr>
          <w:rFonts w:ascii="Times New Roman" w:hAnsi="Times New Roman"/>
          <w:color w:val="000000" w:themeColor="text1"/>
          <w:sz w:val="28"/>
          <w:szCs w:val="28"/>
          <w:lang w:eastAsia="ru-RU"/>
        </w:rPr>
        <w:lastRenderedPageBreak/>
        <w:t>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иных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xml:space="preserve">- выполняют </w:t>
      </w:r>
      <w:r w:rsidR="00215E7A" w:rsidRPr="000332D6">
        <w:rPr>
          <w:rFonts w:ascii="Times New Roman" w:hAnsi="Times New Roman"/>
          <w:color w:val="000000" w:themeColor="text1"/>
          <w:sz w:val="28"/>
          <w:szCs w:val="28"/>
          <w:lang w:eastAsia="ru-RU"/>
        </w:rPr>
        <w:t>поручения председателя Комиссии;</w:t>
      </w:r>
    </w:p>
    <w:p w:rsidR="00215E7A" w:rsidRPr="000332D6" w:rsidRDefault="00215E7A"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-информируют председателя комиссии о своем участии в заседании или причинах отсутствия на заседании.</w:t>
      </w:r>
    </w:p>
    <w:p w:rsidR="00297098" w:rsidRPr="000332D6" w:rsidRDefault="00297098" w:rsidP="00297098">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2.15.Полномочия председателя, заместителя председателя, ответственного секретаря, члена комиссии прекращаются при наличии следующих оснований:</w:t>
      </w:r>
    </w:p>
    <w:p w:rsidR="00297098" w:rsidRPr="000332D6" w:rsidRDefault="00297098" w:rsidP="00297098">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297098" w:rsidRPr="000332D6" w:rsidRDefault="00297098" w:rsidP="00297098">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297098" w:rsidRPr="000332D6" w:rsidRDefault="00297098" w:rsidP="00297098">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в) прекращение полномочий комиссии;</w:t>
      </w:r>
    </w:p>
    <w:p w:rsidR="00297098" w:rsidRPr="000332D6" w:rsidRDefault="00297098" w:rsidP="00297098">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297098" w:rsidRPr="000332D6" w:rsidRDefault="00297098" w:rsidP="00297098">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297098" w:rsidRPr="000332D6" w:rsidRDefault="00297098" w:rsidP="00297098">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297098" w:rsidRPr="000332D6" w:rsidRDefault="00297098" w:rsidP="00297098">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ж) по факту смерти.</w:t>
      </w:r>
    </w:p>
    <w:p w:rsidR="00214E12" w:rsidRPr="000332D6" w:rsidRDefault="008E2386"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2.1</w:t>
      </w:r>
      <w:r w:rsidR="00297098" w:rsidRPr="000332D6">
        <w:rPr>
          <w:rFonts w:ascii="Times New Roman" w:eastAsia="Times New Roman" w:hAnsi="Times New Roman"/>
          <w:color w:val="000000" w:themeColor="text1"/>
          <w:sz w:val="28"/>
          <w:szCs w:val="28"/>
          <w:lang w:eastAsia="ru-RU"/>
        </w:rPr>
        <w:t>6</w:t>
      </w:r>
      <w:r w:rsidR="00214E12" w:rsidRPr="000332D6">
        <w:rPr>
          <w:rFonts w:ascii="Times New Roman" w:eastAsia="Times New Roman" w:hAnsi="Times New Roman"/>
          <w:color w:val="000000" w:themeColor="text1"/>
          <w:sz w:val="28"/>
          <w:szCs w:val="28"/>
          <w:lang w:eastAsia="ru-RU"/>
        </w:rPr>
        <w:t>. Сроки полномочий, которыми наделяются Комиссии и их члены, устанавливаются в соответствии с Законом Республики Татарстан "О комиссиях по делам несовершеннолетних и защите их прав в Республике Татарстан".</w:t>
      </w:r>
    </w:p>
    <w:p w:rsidR="00214E12" w:rsidRPr="000332D6" w:rsidRDefault="008E2386"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2.1</w:t>
      </w:r>
      <w:r w:rsidR="00297098" w:rsidRPr="000332D6">
        <w:rPr>
          <w:rFonts w:ascii="Times New Roman" w:eastAsia="Times New Roman" w:hAnsi="Times New Roman"/>
          <w:color w:val="000000" w:themeColor="text1"/>
          <w:sz w:val="28"/>
          <w:szCs w:val="28"/>
          <w:lang w:eastAsia="ru-RU"/>
        </w:rPr>
        <w:t>7</w:t>
      </w:r>
      <w:r w:rsidR="00214E12" w:rsidRPr="000332D6">
        <w:rPr>
          <w:rFonts w:ascii="Times New Roman" w:eastAsia="Times New Roman" w:hAnsi="Times New Roman"/>
          <w:color w:val="000000" w:themeColor="text1"/>
          <w:sz w:val="28"/>
          <w:szCs w:val="28"/>
          <w:lang w:eastAsia="ru-RU"/>
        </w:rPr>
        <w:t>. Комиссия осуществляет свои полномочия в соответствии с компетенцией, определенной Законом Республики Татарстан "О комиссиях по делам несовершеннолетних и защите их прав в Республике Татарстан".</w:t>
      </w:r>
    </w:p>
    <w:p w:rsidR="00214E12" w:rsidRPr="000332D6" w:rsidRDefault="00214E12" w:rsidP="0063700A">
      <w:pPr>
        <w:spacing w:after="0" w:line="240" w:lineRule="auto"/>
        <w:ind w:firstLine="480"/>
        <w:jc w:val="center"/>
        <w:rPr>
          <w:rFonts w:ascii="Times New Roman" w:eastAsia="Times New Roman" w:hAnsi="Times New Roman"/>
          <w:b/>
          <w:color w:val="000000" w:themeColor="text1"/>
          <w:sz w:val="28"/>
          <w:szCs w:val="28"/>
          <w:lang w:eastAsia="ru-RU"/>
        </w:rPr>
      </w:pPr>
      <w:r w:rsidRPr="000332D6">
        <w:rPr>
          <w:rFonts w:ascii="Times New Roman" w:eastAsia="Times New Roman" w:hAnsi="Times New Roman"/>
          <w:color w:val="000000" w:themeColor="text1"/>
          <w:sz w:val="28"/>
          <w:szCs w:val="28"/>
          <w:lang w:eastAsia="ru-RU"/>
        </w:rPr>
        <w:t>2.</w:t>
      </w:r>
      <w:r w:rsidR="008E2386" w:rsidRPr="000332D6">
        <w:rPr>
          <w:rFonts w:ascii="Times New Roman" w:eastAsia="Times New Roman" w:hAnsi="Times New Roman"/>
          <w:color w:val="000000" w:themeColor="text1"/>
          <w:sz w:val="28"/>
          <w:szCs w:val="28"/>
          <w:lang w:eastAsia="ru-RU"/>
        </w:rPr>
        <w:t>1</w:t>
      </w:r>
      <w:r w:rsidR="00297098" w:rsidRPr="000332D6">
        <w:rPr>
          <w:rFonts w:ascii="Times New Roman" w:eastAsia="Times New Roman" w:hAnsi="Times New Roman"/>
          <w:color w:val="000000" w:themeColor="text1"/>
          <w:sz w:val="28"/>
          <w:szCs w:val="28"/>
          <w:lang w:eastAsia="ru-RU"/>
        </w:rPr>
        <w:t>8</w:t>
      </w:r>
      <w:r w:rsidRPr="000332D6">
        <w:rPr>
          <w:rFonts w:ascii="Times New Roman" w:eastAsia="Times New Roman" w:hAnsi="Times New Roman"/>
          <w:color w:val="000000" w:themeColor="text1"/>
          <w:sz w:val="28"/>
          <w:szCs w:val="28"/>
          <w:lang w:eastAsia="ru-RU"/>
        </w:rPr>
        <w:t>. По решению Комиссии в ее заседаниях могут принимать участие с правом совещательного голоса представители иных органов и учреждений, а также организаций, общественных объединений, занимающихся решением проблем несовершеннолетних и их семей.</w:t>
      </w:r>
      <w:r w:rsidRPr="000332D6">
        <w:rPr>
          <w:rFonts w:ascii="Times New Roman" w:eastAsia="Times New Roman" w:hAnsi="Times New Roman"/>
          <w:color w:val="000000" w:themeColor="text1"/>
          <w:sz w:val="28"/>
          <w:szCs w:val="28"/>
          <w:lang w:eastAsia="ru-RU"/>
        </w:rPr>
        <w:br/>
      </w:r>
      <w:bookmarkStart w:id="5" w:name="P0011"/>
      <w:bookmarkEnd w:id="5"/>
      <w:r w:rsidRPr="000332D6">
        <w:rPr>
          <w:rFonts w:ascii="Times New Roman" w:eastAsia="Times New Roman" w:hAnsi="Times New Roman"/>
          <w:color w:val="000000" w:themeColor="text1"/>
          <w:sz w:val="28"/>
          <w:szCs w:val="28"/>
          <w:lang w:eastAsia="ru-RU"/>
        </w:rPr>
        <w:br/>
      </w:r>
      <w:r w:rsidRPr="000332D6">
        <w:rPr>
          <w:rFonts w:ascii="Times New Roman" w:eastAsia="Times New Roman" w:hAnsi="Times New Roman"/>
          <w:b/>
          <w:color w:val="000000" w:themeColor="text1"/>
          <w:sz w:val="28"/>
          <w:szCs w:val="28"/>
          <w:lang w:eastAsia="ru-RU"/>
        </w:rPr>
        <w:t>3. Организация деятельности Комиссии. Рассмотрение Комиссией материалов (дел). Решения, принимаемые Комиссией</w:t>
      </w:r>
    </w:p>
    <w:p w:rsidR="0063700A" w:rsidRPr="000332D6" w:rsidRDefault="0063700A" w:rsidP="0063700A">
      <w:pPr>
        <w:spacing w:after="0" w:line="240" w:lineRule="auto"/>
        <w:ind w:firstLine="480"/>
        <w:jc w:val="center"/>
        <w:rPr>
          <w:rFonts w:ascii="Times New Roman" w:eastAsia="Times New Roman" w:hAnsi="Times New Roman"/>
          <w:b/>
          <w:color w:val="000000" w:themeColor="text1"/>
          <w:sz w:val="28"/>
          <w:szCs w:val="28"/>
          <w:lang w:eastAsia="ru-RU"/>
        </w:rPr>
      </w:pP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3.1. Текущая работа Комиссии осуществляется в соответствии с годовыми </w:t>
      </w:r>
      <w:r w:rsidR="0063700A" w:rsidRPr="000332D6">
        <w:rPr>
          <w:rFonts w:ascii="Times New Roman" w:eastAsia="Times New Roman" w:hAnsi="Times New Roman"/>
          <w:color w:val="000000" w:themeColor="text1"/>
          <w:sz w:val="28"/>
          <w:szCs w:val="28"/>
          <w:lang w:eastAsia="ru-RU"/>
        </w:rPr>
        <w:t xml:space="preserve">     </w:t>
      </w:r>
      <w:r w:rsidRPr="000332D6">
        <w:rPr>
          <w:rFonts w:ascii="Times New Roman" w:eastAsia="Times New Roman" w:hAnsi="Times New Roman"/>
          <w:color w:val="000000" w:themeColor="text1"/>
          <w:sz w:val="28"/>
          <w:szCs w:val="28"/>
          <w:lang w:eastAsia="ru-RU"/>
        </w:rPr>
        <w:t>планами работы, утверждаемыми ее председателем. Порядок работы Комиссии по отдельным вопросам и направлениям деятельности определяется ее председателем.</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lastRenderedPageBreak/>
        <w:t>3.2. Основаниями для рассмотрения Комиссией материалов (дел) в соответствии со статьей 15 Закона Республики Татарстан 20 мая 2011 N 26-ЗРТ "О комиссиях по делам несовершеннолетних и защите их прав в Республике Татарстан"</w:t>
      </w:r>
      <w:r w:rsidRPr="000332D6">
        <w:rPr>
          <w:color w:val="000000" w:themeColor="text1"/>
          <w:lang w:eastAsia="ru-RU"/>
        </w:rPr>
        <w:t xml:space="preserve"> </w:t>
      </w:r>
      <w:r w:rsidRPr="000332D6">
        <w:rPr>
          <w:rFonts w:ascii="Times New Roman" w:hAnsi="Times New Roman"/>
          <w:color w:val="000000" w:themeColor="text1"/>
          <w:sz w:val="28"/>
          <w:szCs w:val="28"/>
          <w:lang w:eastAsia="ru-RU"/>
        </w:rPr>
        <w:t>являются:</w:t>
      </w:r>
    </w:p>
    <w:p w:rsidR="00214E12" w:rsidRPr="000332D6" w:rsidRDefault="0063700A"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w:t>
      </w:r>
      <w:r w:rsidR="00214E12" w:rsidRPr="000332D6">
        <w:rPr>
          <w:rFonts w:ascii="Times New Roman" w:hAnsi="Times New Roman"/>
          <w:color w:val="000000" w:themeColor="text1"/>
          <w:sz w:val="28"/>
          <w:szCs w:val="28"/>
          <w:lang w:eastAsia="ru-RU"/>
        </w:rPr>
        <w:t>заявление несовершеннолетнего, его родителей или иных законных представителей, а также других лиц;</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инициатива Комиссии;</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представление органов и учреждений системы профилактики безнадзорности и правонарушений несовершеннолетних;</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ходатайство работодателя;</w:t>
      </w:r>
    </w:p>
    <w:p w:rsidR="00214E12" w:rsidRPr="000332D6" w:rsidRDefault="0063700A"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w:t>
      </w:r>
      <w:r w:rsidR="00214E12" w:rsidRPr="000332D6">
        <w:rPr>
          <w:rFonts w:ascii="Times New Roman" w:hAnsi="Times New Roman"/>
          <w:color w:val="000000" w:themeColor="text1"/>
          <w:sz w:val="28"/>
          <w:szCs w:val="28"/>
          <w:lang w:eastAsia="ru-RU"/>
        </w:rPr>
        <w:t>постановление органа внутренних дел, прокуратуры в отношении несовершеннолетнего, совершившего общественно опасное деяние до достижения им возраста, с которого наступает уголовная ответственность;</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xml:space="preserve">- переданные в порядке, предусмотренном </w:t>
      </w:r>
      <w:hyperlink r:id="rId9" w:history="1">
        <w:r w:rsidRPr="000332D6">
          <w:rPr>
            <w:rFonts w:ascii="Times New Roman" w:hAnsi="Times New Roman"/>
            <w:color w:val="000000" w:themeColor="text1"/>
            <w:sz w:val="28"/>
            <w:szCs w:val="28"/>
            <w:lang w:eastAsia="ru-RU"/>
          </w:rPr>
          <w:t>Кодексом Российской Федерации об административных правонарушениях</w:t>
        </w:r>
      </w:hyperlink>
      <w:r w:rsidRPr="000332D6">
        <w:rPr>
          <w:rFonts w:ascii="Times New Roman" w:hAnsi="Times New Roman"/>
          <w:color w:val="000000" w:themeColor="text1"/>
          <w:sz w:val="28"/>
          <w:szCs w:val="28"/>
          <w:lang w:eastAsia="ru-RU"/>
        </w:rPr>
        <w:t xml:space="preserve"> и законодательством Республики Татарстан об административных правонарушениях, материалы (дела);</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сообщения граждан;</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иные основания, предусмотренные законодательством Российской Федерации и законодательством Республики Татарстан.</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3.3. Материалы (дела), поступившие для рассмотрения в Комиссию, в целях обеспечения своевременного и правильного их разрешения предварительно изучаются председателем или заместителем председателя комиссии.</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В процессе предварительного изучения поступивших дел и материалов определяются:</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подведомственность рассмотрения Комиссией поступивших материалов (дел);</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круг лиц, подлежащих вызову или приглашению на заседание;</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необходимость проведения дополнительной проверки поступивших материалов (дел) и обстоятельств, имеющих значение для правильного и своевременного их рассмотрения, истребования дополнительных материалов;</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целесообразность принятия иных мер, имеющих значение для своевременного рассмотрения материалов (дел).</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Предварительное изучение материалов (дел) производится в течение не более 7 дней со дня их поступления.</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По результатам предварительного изучения материалов (дел) Комиссией может приниматься следующие решения:</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о назначении дела к рассмотрению с извещением о времени и месте заседания заинтересованных лиц;</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о возвращении полученных материалов (дел), если их рассмотрение не входит в компетенцию муниципальной комиссии или требуется проведение дополнительной проверки направившим материал (дело) органом;</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о направлении материалов (дел) в правоохранительные органы, суд при обнаружении в процессе предварительного изучения материалов (дел) в действиях (бездействии) родителей (законных представителей) несовершеннолетнего, иных лиц состава административного правонарушения, неподведомственного комиссии, или признаков состава преступления (в указанных случаях должностное лицо, осуществлявшее предварительное изучение материалов (дел), обеспечивает направление их в пятидневный срок со дня обнаружения указанных обстоятельств);</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о проведении проверки поступивших материалов или о поручении ее проведения соответствующим специалистам;</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lastRenderedPageBreak/>
        <w:t>- о рассмотрении ходатайства несовершеннолетнего, его родителей (законных представителей) по существу подлежащих рассмотрению на заседании муниципальной комиссии вопросов;</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об обращении в суд с заявлением в защиту прав и охраняемых законом интересов несовершеннолетнего;</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о назначении выездного заседания муниципальной комиссии в случае целесообразности исходя из анализа оперативной обстановки и количества фактов, имевших место на определенной территории и ставших причиной направления в муниципальную комиссию материалов (дел).</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3.4. О времени и месте заседания Комиссии сообщается несовершеннолетним, их родителям (законным представителям), иным лицам, чье участие в заседаниях будет признано обязательным, не менее чем за сутки до дня заседания.</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3.5. </w:t>
      </w:r>
      <w:r w:rsidR="0062111B" w:rsidRPr="000332D6">
        <w:rPr>
          <w:rFonts w:ascii="Times New Roman" w:eastAsia="Times New Roman" w:hAnsi="Times New Roman"/>
          <w:color w:val="000000" w:themeColor="text1"/>
          <w:sz w:val="28"/>
          <w:szCs w:val="28"/>
          <w:lang w:eastAsia="ru-RU"/>
        </w:rPr>
        <w:t>Принятые муниципальной комиссией материалы (дела) должны быть рассмотрены в течение не более 15 дней со дня их поступления, за исключением дел об административных правонарушениях, которые рассматриваются согласно порядку и срокам, установленным Кодексом Российской Федерации об административных правонарушениях.</w:t>
      </w:r>
    </w:p>
    <w:p w:rsidR="00AC58C7"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3.6. Заседания Комиссии </w:t>
      </w:r>
      <w:r w:rsidR="00AC58C7" w:rsidRPr="000332D6">
        <w:rPr>
          <w:rFonts w:ascii="Times New Roman" w:eastAsia="Times New Roman" w:hAnsi="Times New Roman"/>
          <w:color w:val="000000" w:themeColor="text1"/>
          <w:sz w:val="28"/>
          <w:szCs w:val="28"/>
          <w:lang w:eastAsia="ru-RU"/>
        </w:rPr>
        <w:t>проводятся в соответствии с планами работы не реже двух раз в месяц.</w:t>
      </w:r>
    </w:p>
    <w:p w:rsidR="00AC58C7" w:rsidRPr="000332D6" w:rsidRDefault="00AC58C7"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3.6.1.</w:t>
      </w:r>
      <w:r w:rsidRPr="000332D6">
        <w:rPr>
          <w:color w:val="000000" w:themeColor="text1"/>
        </w:rPr>
        <w:t xml:space="preserve"> </w:t>
      </w:r>
      <w:r w:rsidRPr="000332D6">
        <w:rPr>
          <w:rFonts w:ascii="Times New Roman" w:eastAsia="Times New Roman" w:hAnsi="Times New Roman"/>
          <w:color w:val="000000" w:themeColor="text1"/>
          <w:sz w:val="28"/>
          <w:szCs w:val="28"/>
          <w:lang w:eastAsia="ru-RU"/>
        </w:rPr>
        <w:t>Предложения в проект плана работы комиссии вносятся в комиссию ее членами в письменной форме в сроки, определенные председателем комиссии,</w:t>
      </w:r>
      <w:r w:rsidRPr="000332D6">
        <w:rPr>
          <w:color w:val="000000" w:themeColor="text1"/>
        </w:rPr>
        <w:t xml:space="preserve"> </w:t>
      </w:r>
      <w:r w:rsidRPr="000332D6">
        <w:rPr>
          <w:rFonts w:ascii="Times New Roman" w:eastAsia="Times New Roman" w:hAnsi="Times New Roman"/>
          <w:color w:val="000000" w:themeColor="text1"/>
          <w:sz w:val="28"/>
          <w:szCs w:val="28"/>
          <w:lang w:eastAsia="ru-RU"/>
        </w:rPr>
        <w:t>если законодательством субъекта Российской Федерации не предусмотрено иное.</w:t>
      </w:r>
    </w:p>
    <w:p w:rsidR="00AC58C7" w:rsidRPr="000332D6" w:rsidRDefault="00AC58C7"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3.6.2.</w:t>
      </w:r>
      <w:r w:rsidRPr="000332D6">
        <w:rPr>
          <w:color w:val="000000" w:themeColor="text1"/>
        </w:rPr>
        <w:t xml:space="preserve"> </w:t>
      </w:r>
      <w:r w:rsidRPr="000332D6">
        <w:rPr>
          <w:rFonts w:ascii="Times New Roman" w:eastAsia="Times New Roman" w:hAnsi="Times New Roman"/>
          <w:color w:val="000000" w:themeColor="text1"/>
          <w:sz w:val="28"/>
          <w:szCs w:val="28"/>
          <w:lang w:eastAsia="ru-RU"/>
        </w:rPr>
        <w:t>Предложения по рассмотрению вопросов на заседании комиссии должны содержать:</w:t>
      </w:r>
    </w:p>
    <w:p w:rsidR="00AC58C7" w:rsidRPr="000332D6" w:rsidRDefault="0063700A"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а)</w:t>
      </w:r>
      <w:r w:rsidR="00AC58C7" w:rsidRPr="000332D6">
        <w:rPr>
          <w:rFonts w:ascii="Times New Roman" w:eastAsia="Times New Roman" w:hAnsi="Times New Roman"/>
          <w:color w:val="000000" w:themeColor="text1"/>
          <w:sz w:val="28"/>
          <w:szCs w:val="28"/>
          <w:lang w:eastAsia="ru-RU"/>
        </w:rPr>
        <w:t>наименование вопроса и краткое обоснование необходимости его рассмотрения на заседании комиссии;</w:t>
      </w:r>
    </w:p>
    <w:p w:rsidR="00AC58C7" w:rsidRPr="000332D6" w:rsidRDefault="00AC58C7"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б) информацию об органе (организации, учреждении), и (или) должностном лице, и (или) члене комиссии, ответственных за подготовку вопроса;</w:t>
      </w:r>
    </w:p>
    <w:p w:rsidR="00AC58C7" w:rsidRPr="000332D6" w:rsidRDefault="00AC58C7"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в) перечень соисполнителей (при их наличии);</w:t>
      </w:r>
    </w:p>
    <w:p w:rsidR="00AC58C7" w:rsidRPr="000332D6" w:rsidRDefault="00AC58C7"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г) срок рассмотрения на заседании комиссии.</w:t>
      </w:r>
    </w:p>
    <w:p w:rsidR="00AC58C7" w:rsidRPr="000332D6" w:rsidRDefault="006E521E"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3.6.</w:t>
      </w:r>
      <w:r w:rsidR="0082260E" w:rsidRPr="000332D6">
        <w:rPr>
          <w:rFonts w:ascii="Times New Roman" w:eastAsia="Times New Roman" w:hAnsi="Times New Roman"/>
          <w:color w:val="000000" w:themeColor="text1"/>
          <w:sz w:val="28"/>
          <w:szCs w:val="28"/>
          <w:lang w:eastAsia="ru-RU"/>
        </w:rPr>
        <w:t>3</w:t>
      </w:r>
      <w:r w:rsidRPr="000332D6">
        <w:rPr>
          <w:rFonts w:ascii="Times New Roman" w:eastAsia="Times New Roman" w:hAnsi="Times New Roman"/>
          <w:color w:val="000000" w:themeColor="text1"/>
          <w:sz w:val="28"/>
          <w:szCs w:val="28"/>
          <w:lang w:eastAsia="ru-RU"/>
        </w:rPr>
        <w:t xml:space="preserve">. </w:t>
      </w:r>
      <w:r w:rsidR="00AC58C7" w:rsidRPr="000332D6">
        <w:rPr>
          <w:rFonts w:ascii="Times New Roman" w:eastAsia="Times New Roman" w:hAnsi="Times New Roman"/>
          <w:color w:val="000000" w:themeColor="text1"/>
          <w:sz w:val="28"/>
          <w:szCs w:val="28"/>
          <w:lang w:eastAsia="ru-RU"/>
        </w:rPr>
        <w:t>Предложения в проект плана работы комиссии могут направляться членам комиссии для их предварительного согласования.</w:t>
      </w:r>
    </w:p>
    <w:p w:rsidR="00AC58C7" w:rsidRPr="000332D6" w:rsidRDefault="006E521E"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3.6.</w:t>
      </w:r>
      <w:r w:rsidR="0082260E" w:rsidRPr="000332D6">
        <w:rPr>
          <w:rFonts w:ascii="Times New Roman" w:eastAsia="Times New Roman" w:hAnsi="Times New Roman"/>
          <w:color w:val="000000" w:themeColor="text1"/>
          <w:sz w:val="28"/>
          <w:szCs w:val="28"/>
          <w:lang w:eastAsia="ru-RU"/>
        </w:rPr>
        <w:t>4</w:t>
      </w:r>
      <w:r w:rsidRPr="000332D6">
        <w:rPr>
          <w:rFonts w:ascii="Times New Roman" w:eastAsia="Times New Roman" w:hAnsi="Times New Roman"/>
          <w:color w:val="000000" w:themeColor="text1"/>
          <w:sz w:val="28"/>
          <w:szCs w:val="28"/>
          <w:lang w:eastAsia="ru-RU"/>
        </w:rPr>
        <w:t xml:space="preserve">. </w:t>
      </w:r>
      <w:r w:rsidR="00AC58C7" w:rsidRPr="000332D6">
        <w:rPr>
          <w:rFonts w:ascii="Times New Roman" w:eastAsia="Times New Roman" w:hAnsi="Times New Roman"/>
          <w:color w:val="000000" w:themeColor="text1"/>
          <w:sz w:val="28"/>
          <w:szCs w:val="28"/>
          <w:lang w:eastAsia="ru-RU"/>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AC58C7" w:rsidRPr="000332D6" w:rsidRDefault="006E521E"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3.6.</w:t>
      </w:r>
      <w:r w:rsidR="0082260E" w:rsidRPr="000332D6">
        <w:rPr>
          <w:rFonts w:ascii="Times New Roman" w:eastAsia="Times New Roman" w:hAnsi="Times New Roman"/>
          <w:color w:val="000000" w:themeColor="text1"/>
          <w:sz w:val="28"/>
          <w:szCs w:val="28"/>
          <w:lang w:eastAsia="ru-RU"/>
        </w:rPr>
        <w:t>5</w:t>
      </w:r>
      <w:r w:rsidRPr="000332D6">
        <w:rPr>
          <w:rFonts w:ascii="Times New Roman" w:eastAsia="Times New Roman" w:hAnsi="Times New Roman"/>
          <w:color w:val="000000" w:themeColor="text1"/>
          <w:sz w:val="28"/>
          <w:szCs w:val="28"/>
          <w:lang w:eastAsia="ru-RU"/>
        </w:rPr>
        <w:t>.</w:t>
      </w:r>
      <w:r w:rsidR="0082260E" w:rsidRPr="000332D6">
        <w:rPr>
          <w:rFonts w:ascii="Times New Roman" w:eastAsia="Times New Roman" w:hAnsi="Times New Roman"/>
          <w:color w:val="000000" w:themeColor="text1"/>
          <w:sz w:val="28"/>
          <w:szCs w:val="28"/>
          <w:lang w:eastAsia="ru-RU"/>
        </w:rPr>
        <w:t xml:space="preserve"> </w:t>
      </w:r>
      <w:r w:rsidR="00AC58C7" w:rsidRPr="000332D6">
        <w:rPr>
          <w:rFonts w:ascii="Times New Roman" w:eastAsia="Times New Roman" w:hAnsi="Times New Roman"/>
          <w:color w:val="000000" w:themeColor="text1"/>
          <w:sz w:val="28"/>
          <w:szCs w:val="28"/>
          <w:lang w:eastAsia="ru-RU"/>
        </w:rPr>
        <w:t>Изменения в план работы комиссии вносятся на заседании комиссии на основании предложений лиц, входящих в ее состав.</w:t>
      </w:r>
    </w:p>
    <w:p w:rsidR="00AC58C7" w:rsidRPr="000332D6" w:rsidRDefault="0082260E"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3.6.</w:t>
      </w:r>
      <w:r w:rsidR="00AC58C7" w:rsidRPr="000332D6">
        <w:rPr>
          <w:rFonts w:ascii="Times New Roman" w:eastAsia="Times New Roman" w:hAnsi="Times New Roman"/>
          <w:color w:val="000000" w:themeColor="text1"/>
          <w:sz w:val="28"/>
          <w:szCs w:val="28"/>
          <w:lang w:eastAsia="ru-RU"/>
        </w:rPr>
        <w:t>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AC58C7" w:rsidRPr="000332D6" w:rsidRDefault="0082260E"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3.6.</w:t>
      </w:r>
      <w:r w:rsidR="00AC58C7" w:rsidRPr="000332D6">
        <w:rPr>
          <w:rFonts w:ascii="Times New Roman" w:eastAsia="Times New Roman" w:hAnsi="Times New Roman"/>
          <w:color w:val="000000" w:themeColor="text1"/>
          <w:sz w:val="28"/>
          <w:szCs w:val="28"/>
          <w:lang w:eastAsia="ru-RU"/>
        </w:rPr>
        <w:t>7.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AC58C7" w:rsidRPr="000332D6" w:rsidRDefault="00AC58C7"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lastRenderedPageBreak/>
        <w:t>а) справочно-аналитическую информацию по вопросу, вынесенному на рассмотрение;</w:t>
      </w:r>
    </w:p>
    <w:p w:rsidR="00AC58C7" w:rsidRPr="000332D6" w:rsidRDefault="00AC58C7"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б) предложения в проект постановления комиссии по рассматриваемому вопросу;</w:t>
      </w:r>
    </w:p>
    <w:p w:rsidR="00AC58C7" w:rsidRPr="000332D6" w:rsidRDefault="00AC58C7"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в) особые мнения по представленному проекту постановления комиссии, если таковые имеются;</w:t>
      </w:r>
    </w:p>
    <w:p w:rsidR="00AC58C7" w:rsidRPr="000332D6" w:rsidRDefault="00AC58C7"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C58C7" w:rsidRPr="000332D6" w:rsidRDefault="00AC58C7"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д) иные сведения, необходимые для рассмотрения вопроса.</w:t>
      </w:r>
    </w:p>
    <w:p w:rsidR="00AC58C7" w:rsidRPr="000332D6" w:rsidRDefault="0082260E"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3.6.</w:t>
      </w:r>
      <w:r w:rsidR="00AC58C7" w:rsidRPr="000332D6">
        <w:rPr>
          <w:rFonts w:ascii="Times New Roman" w:eastAsia="Times New Roman" w:hAnsi="Times New Roman"/>
          <w:color w:val="000000" w:themeColor="text1"/>
          <w:sz w:val="28"/>
          <w:szCs w:val="28"/>
          <w:lang w:eastAsia="ru-RU"/>
        </w:rPr>
        <w:t>8.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AC58C7" w:rsidRPr="000332D6" w:rsidRDefault="0082260E"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3.6.</w:t>
      </w:r>
      <w:r w:rsidR="00AC58C7" w:rsidRPr="000332D6">
        <w:rPr>
          <w:rFonts w:ascii="Times New Roman" w:eastAsia="Times New Roman" w:hAnsi="Times New Roman"/>
          <w:color w:val="000000" w:themeColor="text1"/>
          <w:sz w:val="28"/>
          <w:szCs w:val="28"/>
          <w:lang w:eastAsia="ru-RU"/>
        </w:rPr>
        <w:t>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AC58C7" w:rsidRPr="000332D6" w:rsidRDefault="0082260E"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3.6.</w:t>
      </w:r>
      <w:r w:rsidR="00AC58C7" w:rsidRPr="000332D6">
        <w:rPr>
          <w:rFonts w:ascii="Times New Roman" w:eastAsia="Times New Roman" w:hAnsi="Times New Roman"/>
          <w:color w:val="000000" w:themeColor="text1"/>
          <w:sz w:val="28"/>
          <w:szCs w:val="28"/>
          <w:lang w:eastAsia="ru-RU"/>
        </w:rPr>
        <w:t>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697AAA" w:rsidRPr="000332D6" w:rsidRDefault="00697AAA" w:rsidP="00697AAA">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3.6.11. О времени и месте заседания Комиссии извещается прокурор.</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3.7. Заседания Комиссии считаются правомочными, если на них присутствует не менее половины ее членов, при этом обязательным является участие в заседании председателя муниципальной комиссии либо его заместителя, а также ответственного секретаря муниципальной комиссии либо специалиста Комиссии, исполняющего его обязанности. Члены Комиссии участвуют в ее заседаниях без права замены.</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3.8. Перед началом рассмотрения материала (дела) в ходе заседания Комиссии устанавливаются:</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явка членов Комиссии на заседание в целях установления кворума, необходимого для принятия решения Комиссией как коллегиальным органом;</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явка лиц, участвующих в деле, и принимается решение (в случае необходимости) о возможности рассмотрения дела в отсутствие лиц, в надлежащем порядке уведомленных о проведении заседания Комиссии, в том числе о возможности вынесения итогового решения (постановления) в заочном порядке;</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xml:space="preserve">- наличие или отсутствие факта истечения срока давности привлечения к административной ответственности, установленного </w:t>
      </w:r>
      <w:hyperlink r:id="rId10" w:history="1">
        <w:r w:rsidRPr="000332D6">
          <w:rPr>
            <w:rFonts w:ascii="Times New Roman" w:hAnsi="Times New Roman"/>
            <w:color w:val="000000" w:themeColor="text1"/>
            <w:sz w:val="28"/>
            <w:szCs w:val="28"/>
            <w:lang w:eastAsia="ru-RU"/>
          </w:rPr>
          <w:t>Кодексом Российской Федерации об административных правонарушениях</w:t>
        </w:r>
      </w:hyperlink>
      <w:r w:rsidRPr="000332D6">
        <w:rPr>
          <w:rFonts w:ascii="Times New Roman" w:hAnsi="Times New Roman"/>
          <w:color w:val="000000" w:themeColor="text1"/>
          <w:sz w:val="28"/>
          <w:szCs w:val="28"/>
          <w:lang w:eastAsia="ru-RU"/>
        </w:rPr>
        <w:t>, для вынесения постановления о назначении наказания.</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3.9. При неявке без уважительных причин на заседание Комиссии, рассматривающей 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или дело об административном правонарушении несовершеннолетнего или его родителей (законных представителей), указанные лица могут быть подвергнуты принудительному доставлению по мотивированному постановлению Комиссии, принятому в соответствии с законодательством.</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При неявке без уважительных причин на заседание Комиссии свидетелей, представителей органов, учреждений и организаций, в которых воспитывается или обучается несовершеннолетний, работодателей, других лиц, чье присутствие признано обязательным, Комиссия может отложить рассмотрение дела и принять </w:t>
      </w:r>
      <w:r w:rsidRPr="000332D6">
        <w:rPr>
          <w:rFonts w:ascii="Times New Roman" w:eastAsia="Times New Roman" w:hAnsi="Times New Roman"/>
          <w:color w:val="000000" w:themeColor="text1"/>
          <w:sz w:val="28"/>
          <w:szCs w:val="28"/>
          <w:lang w:eastAsia="ru-RU"/>
        </w:rPr>
        <w:lastRenderedPageBreak/>
        <w:t>меры к их явке через администрацию, общественные организации по месту их работы или учебы.</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3.10. На заседаниях Комиссии обязательно присутствие несовершеннолетнего, материалы (дело) которого рассматриваются, его родителей (законных представителей), а в необходимых случаях педагога, иных лиц по усмотрению комиссии.</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Защитник (адвокат) несовершеннолетнего допускается к участию в работе комиссии со дня поступления материалов в ее работу.</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Материалы (дело) в отношении несовершеннолетнего, его родителей (законных представителей) могут быть рассмотрены в их отсутствие при повторной неявке при условии своевременного извещения о времени и месте проведения заседания и неполучении заявления об отложении рассмотрения материалов (дела).</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3.11. При рассмотрении материалов (дел), связанных с нарушением прав и охраняемых законом интересов несовершеннолетних, Комиссия обязана всесторонне изучить обстоятельства, выяснить причины и условия указанных нарушений и принять меры, обеспечивающие защиту прав и законных интересов несовершеннолетних.</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3.12. Дела о правонарушениях несовершеннолетних Комиссия рассматривает на закрытом заседании.</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3.13. Рассматривая материалы в отношении несовершеннолетнего, совершившего общественно опасное деяние до достижения им возраста, с которого наступает уголовная ответственность, дело об административном правонарушении, совершенном несовершеннолетним или его родителями (законными представителями) либо одним из родителей (законных представителей), Комиссия заслушивает объяснения несовершеннолетнего, его родителей (законных представителей) или одного из родителей (законных представителей), потерпевшего (потерпевших), свидетеля (свидетелей), защитника (адвоката), заключение прокурора, иных лиц.</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3.14. В ходе рассмотрения материала (дела) с учетом специфики рассматриваемого материала (дела) на время исследования обстоятельств, обсуждение которых может отрицательно повлиять на несовершеннолетнего, для выяснения отдельных вопросов председательствующий вправе потребовать заслушивания объяснений несовершеннолетнего в отсутствие родителей (законных представителей) либо заслушивания объяснений последних в отсутствие несовершеннолетнего. При этом удаление защитника (адвоката) не допускается.</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3.15. Комиссия вправе обсуждать отдельные вопросы рассматриваемого материала (дела), временно удалив участников рассмотрения материала (дела) из заседания. При этом прокурор (сотрудник органов прокуратуры), принимающий участие в заседании, вправе оставаться при обсуждении указанных вопросов.</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3.16. В случае возникновения сомнений в психической полноценности несовершеннолетнего, материал (дело) о котором рассматривается, Комиссия принимает меры, предусмотренные законодательством, для проведения в отношении несовершеннолетнего психолого-педагогического или медицинского обследования.</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3.17. Члены Комиссии не вправе разглашать сведения о материалах (делах) и лицах, обсуждавшихся на заседании Комиссии, без согласия этих лиц.</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В целях освещения работы комиссии в средствах массовой информации с разрешения председателя Комиссии допускается предоставление соответствующей информации журналистам без указания персональных данных несовершеннолетних и иных лиц, обсуждавшихся в ходе работы Комиссии.</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lastRenderedPageBreak/>
        <w:t>За разглашение сведений о частной жизни граждан, а также сведений, которые могут причинить вред несовершеннолетним, члены Комиссии несут ответственность в соответствии с законодательством.</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3.18. После всестороннего и полного рассмотрения всех обстоятельств дела Комиссия принимает одно из следующих решений, предусматривающих:</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применение мер воздействия, предусмотренных законодательством;</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постановку на учет в Комиссии несовершеннолетнего, его родителей (законных представителей), семьи несовершеннолетнего;</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применение мер, не противоречащих законодательству и направленных на защиту прав и законных интересов несовершеннолетнего;</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прекращение производства по делу об административном правонарушении;</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отложение и перенос рассмотрения дела на другую дату;</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отложение рассмотрения дела и проведение дополнительной проверки;</w:t>
      </w:r>
    </w:p>
    <w:p w:rsidR="00214E12" w:rsidRPr="000332D6" w:rsidRDefault="00214E12" w:rsidP="00110E13">
      <w:pPr>
        <w:pStyle w:val="a3"/>
        <w:ind w:firstLine="480"/>
        <w:jc w:val="both"/>
        <w:rPr>
          <w:color w:val="000000" w:themeColor="text1"/>
          <w:lang w:eastAsia="ru-RU"/>
        </w:rPr>
      </w:pPr>
      <w:r w:rsidRPr="000332D6">
        <w:rPr>
          <w:rFonts w:ascii="Times New Roman" w:hAnsi="Times New Roman"/>
          <w:color w:val="000000" w:themeColor="text1"/>
          <w:sz w:val="28"/>
          <w:szCs w:val="28"/>
          <w:lang w:eastAsia="ru-RU"/>
        </w:rPr>
        <w:t>- передачу дела в органы прокуратуры, суд, другие уполномоченные органы.</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3.19. Решения Комиссии принимаются путем открытого голосования.</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На голосование могут ставиться одно, два или несколько предложений членов Комиссии.</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При наличии только одного предложения и отсутствии возражений членов Комиссии голосование может не проводиться. Отсутствие возражений в таком случае принимается как согласие членов Комиссии с предложенным вариантом решения.</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Решение считается принятым, если за него проголосовало большинство ее членов. В случае равенства числа голосов голос председательствующего на заседании Комиссии является решающим. При этом председательствующий вправе поддержать мнение, за которое он первоначально не голосовал.</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Голосование с учетом специфики рассматриваемого материала (дела) может проводиться как в присутствии, так и в отсутствие лица, в отношении которого рассматривается материал (дело), а также иных лиц, принимающих участие в рассмотрении материала (дела).</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3.20. Решения Комиссии выносятся в форме постановлений, представлений, определений в соответствии со следующими требованиями, установленными Законом Республики Татарстан "О комиссиях по делам несовершеннолетних и защите их прав в Республике Татарстан":</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3.20.1. Постановления Комиссии принимаются по результатам рассмотрения конкретных материалов (дел) в отношении несовершеннолетних, их родителей или иных законных представителей, иных лиц, а также по результатам рассмотрения представлений образовательных организаций, обращений и ходатайств иных организаций.</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3.20.2. Представления Комиссии вносятся в органы государственной власти Республики Татарстан, органы местного самоуправления, организации в целях устранения причин и условий безнадзорности и правонарушений несовершеннолетних, а также нарушений их прав и законных интересов.</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3.20.3. Постановления и представления Комиссии должны быть изложены в письменной форме и мотивированы.</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3.20.4. Содержание постановления Комиссии при рассмотрении дел об административных правонарушениях, а также сроки и порядок вступления его в законную силу определяются </w:t>
      </w:r>
      <w:hyperlink r:id="rId11" w:history="1">
        <w:r w:rsidRPr="000332D6">
          <w:rPr>
            <w:rFonts w:ascii="Times New Roman" w:eastAsia="Times New Roman" w:hAnsi="Times New Roman"/>
            <w:color w:val="000000" w:themeColor="text1"/>
            <w:sz w:val="28"/>
            <w:szCs w:val="28"/>
            <w:lang w:eastAsia="ru-RU"/>
          </w:rPr>
          <w:t>Кодексом Российской Федерации об административных правонарушениях</w:t>
        </w:r>
      </w:hyperlink>
      <w:r w:rsidRPr="000332D6">
        <w:rPr>
          <w:rFonts w:ascii="Times New Roman" w:eastAsia="Times New Roman" w:hAnsi="Times New Roman"/>
          <w:color w:val="000000" w:themeColor="text1"/>
          <w:sz w:val="28"/>
          <w:szCs w:val="28"/>
          <w:lang w:eastAsia="ru-RU"/>
        </w:rPr>
        <w:t>.</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lastRenderedPageBreak/>
        <w:t xml:space="preserve">3.20.5. </w:t>
      </w:r>
      <w:r w:rsidR="001D5D59" w:rsidRPr="000332D6">
        <w:rPr>
          <w:rFonts w:ascii="Times New Roman" w:hAnsi="Times New Roman"/>
          <w:color w:val="000000" w:themeColor="text1"/>
          <w:sz w:val="28"/>
          <w:szCs w:val="28"/>
          <w:lang w:eastAsia="ru-RU"/>
        </w:rPr>
        <w:t xml:space="preserve"> </w:t>
      </w:r>
      <w:r w:rsidRPr="000332D6">
        <w:rPr>
          <w:rFonts w:ascii="Times New Roman" w:hAnsi="Times New Roman"/>
          <w:color w:val="000000" w:themeColor="text1"/>
          <w:sz w:val="28"/>
          <w:szCs w:val="28"/>
          <w:lang w:eastAsia="ru-RU"/>
        </w:rPr>
        <w:t>В постановлении о принятии мер воздействия, об устройстве несовершеннолетнего либо принятии мер к защите его прав и законных интересов</w:t>
      </w:r>
      <w:r w:rsidRPr="000332D6">
        <w:rPr>
          <w:color w:val="000000" w:themeColor="text1"/>
          <w:lang w:eastAsia="ru-RU"/>
        </w:rPr>
        <w:t xml:space="preserve"> </w:t>
      </w:r>
      <w:r w:rsidRPr="000332D6">
        <w:rPr>
          <w:rFonts w:ascii="Times New Roman" w:hAnsi="Times New Roman"/>
          <w:color w:val="000000" w:themeColor="text1"/>
          <w:sz w:val="28"/>
          <w:szCs w:val="28"/>
          <w:lang w:eastAsia="ru-RU"/>
        </w:rPr>
        <w:t>указываются:</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наименование Комиссии;</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дата;</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время и место проведения заседания;</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сведения о присутствующих и отсутствующих членах комиссии;</w:t>
      </w:r>
    </w:p>
    <w:p w:rsidR="00214E12" w:rsidRPr="000332D6" w:rsidRDefault="0063700A"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w:t>
      </w:r>
      <w:r w:rsidR="00214E12" w:rsidRPr="000332D6">
        <w:rPr>
          <w:rFonts w:ascii="Times New Roman" w:hAnsi="Times New Roman"/>
          <w:color w:val="000000" w:themeColor="text1"/>
          <w:sz w:val="28"/>
          <w:szCs w:val="28"/>
          <w:lang w:eastAsia="ru-RU"/>
        </w:rPr>
        <w:t>сведения о лице, в отношении которого рассматривается материал (дело), а также об иных лицах, присутствующих на заседании;</w:t>
      </w:r>
    </w:p>
    <w:p w:rsidR="00214E12" w:rsidRPr="000332D6" w:rsidRDefault="0063700A"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w:t>
      </w:r>
      <w:r w:rsidR="00214E12" w:rsidRPr="000332D6">
        <w:rPr>
          <w:rFonts w:ascii="Times New Roman" w:hAnsi="Times New Roman"/>
          <w:color w:val="000000" w:themeColor="text1"/>
          <w:sz w:val="28"/>
          <w:szCs w:val="28"/>
          <w:lang w:eastAsia="ru-RU"/>
        </w:rPr>
        <w:t>вопрос повестки дня, по которому вынесено постановление, содержание рассматриваемого вопроса;</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обстоятельства, установленные при рассмотрении материала (дела), в том числе: выявленные по рассматриваемому вопросу нарушения прав и законных интересов несовершеннолетних (при их наличии);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мотивированное решение Комиссии по рассмотренному материалу (делу);</w:t>
      </w:r>
    </w:p>
    <w:p w:rsidR="00214E12" w:rsidRPr="000332D6" w:rsidRDefault="0063700A"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w:t>
      </w:r>
      <w:r w:rsidR="00214E12" w:rsidRPr="000332D6">
        <w:rPr>
          <w:rFonts w:ascii="Times New Roman" w:hAnsi="Times New Roman"/>
          <w:color w:val="000000" w:themeColor="text1"/>
          <w:sz w:val="28"/>
          <w:szCs w:val="28"/>
          <w:lang w:eastAsia="ru-RU"/>
        </w:rPr>
        <w:t>в случае выявления причин и условий, способствующих безнадзорности, беспризорности, правонарушениям и антиобщественным действиям несовершеннолетних, меры, которые должны предпринять соответствующие органы или учреждения системы профилактики безнадзорности и правонарушений несовершеннолетних, по их устранению; сроки, в течение которых должны быть приняты эти меры;</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предлагаемые комиссией меры социальной помощи несовершеннолетнему и способы ее оказания;</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сведения о разъяснении сроков и порядка обжалования данного постановления.</w:t>
      </w:r>
    </w:p>
    <w:p w:rsidR="00214E12" w:rsidRPr="000332D6" w:rsidRDefault="0063700A"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3.20.6.</w:t>
      </w:r>
      <w:r w:rsidR="00214E12" w:rsidRPr="000332D6">
        <w:rPr>
          <w:rFonts w:ascii="Times New Roman" w:eastAsia="Times New Roman" w:hAnsi="Times New Roman"/>
          <w:color w:val="000000" w:themeColor="text1"/>
          <w:sz w:val="28"/>
          <w:szCs w:val="28"/>
          <w:lang w:eastAsia="ru-RU"/>
        </w:rPr>
        <w:t>Постановление и представление Комиссии подписываются председательствующим на заседании Комиссии, оглашаются немедленно по окончании рассмотрения материала (дела), вступают в силу по истечении срока, установленного для их обжалования.</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3.20.7.</w:t>
      </w:r>
      <w:r w:rsidR="00223EC8" w:rsidRPr="000332D6">
        <w:rPr>
          <w:rFonts w:ascii="Times New Roman" w:eastAsia="Times New Roman" w:hAnsi="Times New Roman"/>
          <w:color w:val="000000" w:themeColor="text1"/>
          <w:sz w:val="28"/>
          <w:szCs w:val="28"/>
          <w:lang w:eastAsia="ru-RU"/>
        </w:rPr>
        <w:t xml:space="preserve"> Постановление и представление комиссии направляется для исполнения </w:t>
      </w:r>
      <w:r w:rsidRPr="000332D6">
        <w:rPr>
          <w:rFonts w:ascii="Times New Roman" w:eastAsia="Times New Roman" w:hAnsi="Times New Roman"/>
          <w:color w:val="000000" w:themeColor="text1"/>
          <w:sz w:val="28"/>
          <w:szCs w:val="28"/>
          <w:lang w:eastAsia="ru-RU"/>
        </w:rPr>
        <w:t xml:space="preserve"> соответ</w:t>
      </w:r>
      <w:r w:rsidR="00223EC8" w:rsidRPr="000332D6">
        <w:rPr>
          <w:rFonts w:ascii="Times New Roman" w:eastAsia="Times New Roman" w:hAnsi="Times New Roman"/>
          <w:color w:val="000000" w:themeColor="text1"/>
          <w:sz w:val="28"/>
          <w:szCs w:val="28"/>
          <w:lang w:eastAsia="ru-RU"/>
        </w:rPr>
        <w:t>ствующим органам государственной власти, органам</w:t>
      </w:r>
      <w:r w:rsidRPr="000332D6">
        <w:rPr>
          <w:rFonts w:ascii="Times New Roman" w:eastAsia="Times New Roman" w:hAnsi="Times New Roman"/>
          <w:color w:val="000000" w:themeColor="text1"/>
          <w:sz w:val="28"/>
          <w:szCs w:val="28"/>
          <w:lang w:eastAsia="ru-RU"/>
        </w:rPr>
        <w:t xml:space="preserve"> мест</w:t>
      </w:r>
      <w:r w:rsidR="00223EC8" w:rsidRPr="000332D6">
        <w:rPr>
          <w:rFonts w:ascii="Times New Roman" w:eastAsia="Times New Roman" w:hAnsi="Times New Roman"/>
          <w:color w:val="000000" w:themeColor="text1"/>
          <w:sz w:val="28"/>
          <w:szCs w:val="28"/>
          <w:lang w:eastAsia="ru-RU"/>
        </w:rPr>
        <w:t>ного самоуправления, организациям независимо от организационно – правовых форм и форм собственности. гражданам</w:t>
      </w:r>
      <w:r w:rsidRPr="000332D6">
        <w:rPr>
          <w:rFonts w:ascii="Times New Roman" w:eastAsia="Times New Roman" w:hAnsi="Times New Roman"/>
          <w:color w:val="000000" w:themeColor="text1"/>
          <w:sz w:val="28"/>
          <w:szCs w:val="28"/>
          <w:lang w:eastAsia="ru-RU"/>
        </w:rPr>
        <w:t>.</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3.20.8. Копия постановления или представления Комиссии либо выписка из него вручается под роспись несовершеннолетнему, его родителям или иным законным представителям, другим заинтересованным лицам или направляется в соответствующие органы, учреждения или организации в течение трех дней со дня его принятия.</w:t>
      </w:r>
    </w:p>
    <w:p w:rsidR="00831107" w:rsidRPr="000332D6" w:rsidRDefault="0063700A" w:rsidP="00831107">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3.20.9. </w:t>
      </w:r>
      <w:r w:rsidR="00831107" w:rsidRPr="000332D6">
        <w:rPr>
          <w:rFonts w:ascii="Times New Roman" w:eastAsia="Times New Roman" w:hAnsi="Times New Roman"/>
          <w:color w:val="000000" w:themeColor="text1"/>
          <w:sz w:val="28"/>
          <w:szCs w:val="28"/>
          <w:lang w:eastAsia="ru-RU"/>
        </w:rPr>
        <w:t>Постановления и представления комиссии могут быть обжалованы в суд в порядке и сроки, установленные гражданским процессуальным законодательством Российской Федерации.</w:t>
      </w:r>
    </w:p>
    <w:p w:rsidR="00831107" w:rsidRPr="000332D6" w:rsidRDefault="0063700A" w:rsidP="00831107">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 xml:space="preserve">3.21. </w:t>
      </w:r>
      <w:r w:rsidR="00831107" w:rsidRPr="000332D6">
        <w:rPr>
          <w:rFonts w:ascii="Times New Roman" w:eastAsia="Times New Roman" w:hAnsi="Times New Roman"/>
          <w:color w:val="000000" w:themeColor="text1"/>
          <w:sz w:val="28"/>
          <w:szCs w:val="28"/>
          <w:lang w:eastAsia="ru-RU"/>
        </w:rPr>
        <w:t>Постановления комиссий, принятые по делам об административных правонарушениях, могут быть обжалованы в порядке и сроки, установленные Кодексом Российской Федерации об административных правонарушениях.</w:t>
      </w:r>
    </w:p>
    <w:p w:rsidR="00214E12" w:rsidRPr="000332D6" w:rsidRDefault="0063700A"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3.22.</w:t>
      </w:r>
      <w:r w:rsidR="00214E12" w:rsidRPr="000332D6">
        <w:rPr>
          <w:rFonts w:ascii="Times New Roman" w:eastAsia="Times New Roman" w:hAnsi="Times New Roman"/>
          <w:color w:val="000000" w:themeColor="text1"/>
          <w:sz w:val="28"/>
          <w:szCs w:val="28"/>
          <w:lang w:eastAsia="ru-RU"/>
        </w:rPr>
        <w:t xml:space="preserve">Определения Комиссии принимаются в случаях и порядке, предусмотренных </w:t>
      </w:r>
      <w:hyperlink r:id="rId12" w:history="1">
        <w:r w:rsidR="00214E12" w:rsidRPr="000332D6">
          <w:rPr>
            <w:rFonts w:ascii="Times New Roman" w:eastAsia="Times New Roman" w:hAnsi="Times New Roman"/>
            <w:color w:val="000000" w:themeColor="text1"/>
            <w:sz w:val="28"/>
            <w:szCs w:val="28"/>
            <w:lang w:eastAsia="ru-RU"/>
          </w:rPr>
          <w:t>Кодексом Российской Федерации об административных правонарушениях</w:t>
        </w:r>
      </w:hyperlink>
      <w:r w:rsidR="00214E12" w:rsidRPr="000332D6">
        <w:rPr>
          <w:rFonts w:ascii="Times New Roman" w:eastAsia="Times New Roman" w:hAnsi="Times New Roman"/>
          <w:color w:val="000000" w:themeColor="text1"/>
          <w:sz w:val="28"/>
          <w:szCs w:val="28"/>
          <w:lang w:eastAsia="ru-RU"/>
        </w:rPr>
        <w:t>.</w:t>
      </w:r>
    </w:p>
    <w:p w:rsidR="00214E12" w:rsidRPr="000332D6" w:rsidRDefault="0063700A"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3.23.</w:t>
      </w:r>
      <w:r w:rsidR="00214E12" w:rsidRPr="000332D6">
        <w:rPr>
          <w:rFonts w:ascii="Times New Roman" w:eastAsia="Times New Roman" w:hAnsi="Times New Roman"/>
          <w:color w:val="000000" w:themeColor="text1"/>
          <w:sz w:val="28"/>
          <w:szCs w:val="28"/>
          <w:lang w:eastAsia="ru-RU"/>
        </w:rPr>
        <w:t xml:space="preserve">При обнаружении в процессе рассмотрения материалов (дел) в действиях (бездействии) родителей (законных представителей) несовершеннолетнего, иных лиц состава административного правонарушения, неподведомственного Комиссии, или </w:t>
      </w:r>
      <w:r w:rsidR="00214E12" w:rsidRPr="000332D6">
        <w:rPr>
          <w:rFonts w:ascii="Times New Roman" w:eastAsia="Times New Roman" w:hAnsi="Times New Roman"/>
          <w:color w:val="000000" w:themeColor="text1"/>
          <w:sz w:val="28"/>
          <w:szCs w:val="28"/>
          <w:lang w:eastAsia="ru-RU"/>
        </w:rPr>
        <w:lastRenderedPageBreak/>
        <w:t>признаков состава преступления Комиссия направляют указанные материалы (дела) в пятидневный срок в правоохранительные органы, суд.</w:t>
      </w:r>
    </w:p>
    <w:p w:rsidR="00470B33" w:rsidRPr="000332D6" w:rsidRDefault="0063700A"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3.24.</w:t>
      </w:r>
      <w:r w:rsidR="00470B33" w:rsidRPr="000332D6">
        <w:rPr>
          <w:rFonts w:ascii="Times New Roman" w:hAnsi="Times New Roman"/>
          <w:color w:val="000000" w:themeColor="text1"/>
          <w:sz w:val="28"/>
          <w:szCs w:val="28"/>
          <w:lang w:eastAsia="ru-RU"/>
        </w:rPr>
        <w:t>В протоколе заседания комиссии указываются:</w:t>
      </w:r>
    </w:p>
    <w:p w:rsidR="00470B33" w:rsidRPr="000332D6" w:rsidRDefault="00470B33"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а) наименование комиссии;</w:t>
      </w:r>
    </w:p>
    <w:p w:rsidR="00470B33" w:rsidRPr="000332D6" w:rsidRDefault="00470B33"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б) дата, время и место проведения заседания;</w:t>
      </w:r>
    </w:p>
    <w:p w:rsidR="00470B33" w:rsidRPr="000332D6" w:rsidRDefault="00470B33"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в) сведения о присутствующих и отсутствующих членах комиссии, иных лицах, присутствующих на заседании;</w:t>
      </w:r>
    </w:p>
    <w:p w:rsidR="00470B33" w:rsidRPr="000332D6" w:rsidRDefault="00470B33"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г) повестка дня;</w:t>
      </w:r>
    </w:p>
    <w:p w:rsidR="00470B33" w:rsidRPr="000332D6" w:rsidRDefault="00470B33"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д) отметка о способе документирования заседания коллегиального органа (стенографирование, видеоконференция, запись на диктофон и др.);</w:t>
      </w:r>
    </w:p>
    <w:p w:rsidR="00470B33" w:rsidRPr="000332D6" w:rsidRDefault="00470B33"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е) наименование вопросов, рассмотренных на заседании комиссии, и ход их обсуждения;</w:t>
      </w:r>
    </w:p>
    <w:p w:rsidR="00470B33" w:rsidRPr="000332D6" w:rsidRDefault="00470B33"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ж) результаты голосования по вопросам, обсуждаемым на заседании комиссии;</w:t>
      </w:r>
    </w:p>
    <w:p w:rsidR="00470B33" w:rsidRPr="000332D6" w:rsidRDefault="00470B33"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з) решение, принятое по рассматриваемому вопросу.</w:t>
      </w:r>
    </w:p>
    <w:p w:rsidR="00470B33" w:rsidRPr="000332D6" w:rsidRDefault="0063700A"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3.25.</w:t>
      </w:r>
      <w:r w:rsidR="00470B33" w:rsidRPr="000332D6">
        <w:rPr>
          <w:rFonts w:ascii="Times New Roman" w:hAnsi="Times New Roman"/>
          <w:color w:val="000000" w:themeColor="text1"/>
          <w:sz w:val="28"/>
          <w:szCs w:val="28"/>
          <w:lang w:eastAsia="ru-RU"/>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214E12" w:rsidRPr="000332D6" w:rsidRDefault="0063700A"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3.26.</w:t>
      </w:r>
      <w:r w:rsidR="00470B33" w:rsidRPr="000332D6">
        <w:rPr>
          <w:rFonts w:ascii="Times New Roman" w:hAnsi="Times New Roman"/>
          <w:color w:val="000000" w:themeColor="text1"/>
          <w:sz w:val="28"/>
          <w:szCs w:val="28"/>
          <w:lang w:eastAsia="ru-RU"/>
        </w:rPr>
        <w:t>Протокол</w:t>
      </w:r>
      <w:r w:rsidR="00214E12" w:rsidRPr="000332D6">
        <w:rPr>
          <w:rFonts w:ascii="Times New Roman" w:hAnsi="Times New Roman"/>
          <w:color w:val="000000" w:themeColor="text1"/>
          <w:sz w:val="28"/>
          <w:szCs w:val="28"/>
          <w:lang w:eastAsia="ru-RU"/>
        </w:rPr>
        <w:t xml:space="preserve"> заседани</w:t>
      </w:r>
      <w:r w:rsidR="00470B33" w:rsidRPr="000332D6">
        <w:rPr>
          <w:rFonts w:ascii="Times New Roman" w:hAnsi="Times New Roman"/>
          <w:color w:val="000000" w:themeColor="text1"/>
          <w:sz w:val="28"/>
          <w:szCs w:val="28"/>
          <w:lang w:eastAsia="ru-RU"/>
        </w:rPr>
        <w:t>я Комиссии подписывае</w:t>
      </w:r>
      <w:r w:rsidR="00214E12" w:rsidRPr="000332D6">
        <w:rPr>
          <w:rFonts w:ascii="Times New Roman" w:hAnsi="Times New Roman"/>
          <w:color w:val="000000" w:themeColor="text1"/>
          <w:sz w:val="28"/>
          <w:szCs w:val="28"/>
          <w:lang w:eastAsia="ru-RU"/>
        </w:rPr>
        <w:t>тся председательствующим на заседании муниципальной комиссии и ответственным секретарем.</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3.2</w:t>
      </w:r>
      <w:r w:rsidR="0063700A" w:rsidRPr="000332D6">
        <w:rPr>
          <w:rFonts w:ascii="Times New Roman" w:eastAsia="Times New Roman" w:hAnsi="Times New Roman"/>
          <w:color w:val="000000" w:themeColor="text1"/>
          <w:sz w:val="28"/>
          <w:szCs w:val="28"/>
          <w:lang w:eastAsia="ru-RU"/>
        </w:rPr>
        <w:t>7</w:t>
      </w:r>
      <w:r w:rsidRPr="000332D6">
        <w:rPr>
          <w:rFonts w:ascii="Times New Roman" w:eastAsia="Times New Roman" w:hAnsi="Times New Roman"/>
          <w:color w:val="000000" w:themeColor="text1"/>
          <w:sz w:val="28"/>
          <w:szCs w:val="28"/>
          <w:lang w:eastAsia="ru-RU"/>
        </w:rPr>
        <w:t>. Постановления, представления и определения, принятые Комиссией по рассмотренным материалам (делам), действия (бездействие) Комиссии могут быть обжалованы в суд или в Республиканскую комиссию по делам несовершеннолетних и защите их прав в соответствии с ее полномочиями, установленными законодательством.</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3.2</w:t>
      </w:r>
      <w:r w:rsidR="0063700A" w:rsidRPr="000332D6">
        <w:rPr>
          <w:rFonts w:ascii="Times New Roman" w:eastAsia="Times New Roman" w:hAnsi="Times New Roman"/>
          <w:color w:val="000000" w:themeColor="text1"/>
          <w:sz w:val="28"/>
          <w:szCs w:val="28"/>
          <w:lang w:eastAsia="ru-RU"/>
        </w:rPr>
        <w:t>8</w:t>
      </w:r>
      <w:r w:rsidRPr="000332D6">
        <w:rPr>
          <w:rFonts w:ascii="Times New Roman" w:eastAsia="Times New Roman" w:hAnsi="Times New Roman"/>
          <w:color w:val="000000" w:themeColor="text1"/>
          <w:sz w:val="28"/>
          <w:szCs w:val="28"/>
          <w:lang w:eastAsia="ru-RU"/>
        </w:rPr>
        <w:t>. Комиссия осуществляет сбор, изучение и обобщение информационных, аналитических и статистических материалов о состоянии безнадзорности, беспризорности, наркомании, токсикомании, алкоголизма, правонарушений, гибели и травматизма, нарушениях трудовых, жилищных и иных прав несовершеннолетних в целях разработки мер по предупреждению данных явлений, устранения причин и условий, способствующих совершению правонарушений несовершеннолетними, направления отчетов и иной информации в Республиканскую комиссию по делам несовершеннолетних и защите их прав и органы местного самоуправления, а также организует учет материалов (дел), рассмотренных на заседаниях, обобщает данные этого учета в пределах муниципального образования, подготавливает и вносит на рассмотрение уполномоченных органов предложения по улучшению ситуации в данной сфере.</w:t>
      </w:r>
    </w:p>
    <w:p w:rsidR="00214E1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3.2</w:t>
      </w:r>
      <w:r w:rsidR="0063700A" w:rsidRPr="000332D6">
        <w:rPr>
          <w:rFonts w:ascii="Times New Roman" w:eastAsia="Times New Roman" w:hAnsi="Times New Roman"/>
          <w:color w:val="000000" w:themeColor="text1"/>
          <w:sz w:val="28"/>
          <w:szCs w:val="28"/>
          <w:lang w:eastAsia="ru-RU"/>
        </w:rPr>
        <w:t>9</w:t>
      </w:r>
      <w:r w:rsidRPr="000332D6">
        <w:rPr>
          <w:rFonts w:ascii="Times New Roman" w:eastAsia="Times New Roman" w:hAnsi="Times New Roman"/>
          <w:color w:val="000000" w:themeColor="text1"/>
          <w:sz w:val="28"/>
          <w:szCs w:val="28"/>
          <w:lang w:eastAsia="ru-RU"/>
        </w:rPr>
        <w:t>. Ежеквартально, до 5 числа месяца, следующего за отчетным периодом, Комиссия подготавливает и направляет в Республиканскую комиссию по делам несовершеннолетних и защите их прав и органы местного самоуправления отчеты о работе по профилактике безнадзорности и правонарушений несовершеннолетних, а также иную информацию о мерах по предупреждению беспризорности, безнадзорности, наркомании, токсикомании, алкоголизма, правонарушений, гибели и травматизма, нарушений трудовых, жилищных и иных прав несовершеннолетних в муниципальных образованиях и вносит предложения по улучшению ситуации в данной сфере.</w:t>
      </w:r>
    </w:p>
    <w:p w:rsidR="00E37E92" w:rsidRPr="000332D6" w:rsidRDefault="00214E12" w:rsidP="00110E13">
      <w:pPr>
        <w:spacing w:after="0" w:line="240" w:lineRule="auto"/>
        <w:ind w:firstLine="480"/>
        <w:jc w:val="both"/>
        <w:rPr>
          <w:rFonts w:ascii="Times New Roman" w:eastAsia="Times New Roman" w:hAnsi="Times New Roman"/>
          <w:color w:val="000000" w:themeColor="text1"/>
          <w:sz w:val="28"/>
          <w:szCs w:val="28"/>
          <w:lang w:eastAsia="ru-RU"/>
        </w:rPr>
      </w:pPr>
      <w:r w:rsidRPr="000332D6">
        <w:rPr>
          <w:rFonts w:ascii="Times New Roman" w:eastAsia="Times New Roman" w:hAnsi="Times New Roman"/>
          <w:color w:val="000000" w:themeColor="text1"/>
          <w:sz w:val="28"/>
          <w:szCs w:val="28"/>
          <w:lang w:eastAsia="ru-RU"/>
        </w:rPr>
        <w:t>3.</w:t>
      </w:r>
      <w:r w:rsidR="0063700A" w:rsidRPr="000332D6">
        <w:rPr>
          <w:rFonts w:ascii="Times New Roman" w:eastAsia="Times New Roman" w:hAnsi="Times New Roman"/>
          <w:color w:val="000000" w:themeColor="text1"/>
          <w:sz w:val="28"/>
          <w:szCs w:val="28"/>
          <w:lang w:eastAsia="ru-RU"/>
        </w:rPr>
        <w:t>30</w:t>
      </w:r>
      <w:r w:rsidRPr="000332D6">
        <w:rPr>
          <w:rFonts w:ascii="Times New Roman" w:eastAsia="Times New Roman" w:hAnsi="Times New Roman"/>
          <w:color w:val="000000" w:themeColor="text1"/>
          <w:sz w:val="28"/>
          <w:szCs w:val="28"/>
          <w:lang w:eastAsia="ru-RU"/>
        </w:rPr>
        <w:t>. Комиссия имеет бланки и печати со своим наименованием.</w:t>
      </w:r>
      <w:r w:rsidRPr="000332D6">
        <w:rPr>
          <w:rFonts w:ascii="Times New Roman" w:eastAsia="Times New Roman" w:hAnsi="Times New Roman"/>
          <w:color w:val="000000" w:themeColor="text1"/>
          <w:sz w:val="28"/>
          <w:szCs w:val="28"/>
          <w:lang w:eastAsia="ru-RU"/>
        </w:rPr>
        <w:br/>
      </w:r>
      <w:bookmarkStart w:id="6" w:name="P0014"/>
      <w:bookmarkEnd w:id="6"/>
    </w:p>
    <w:p w:rsidR="00E37E92" w:rsidRPr="000332D6" w:rsidRDefault="00E37E92" w:rsidP="00110E13">
      <w:pPr>
        <w:spacing w:after="0" w:line="240" w:lineRule="auto"/>
        <w:ind w:firstLine="480"/>
        <w:jc w:val="both"/>
        <w:rPr>
          <w:rFonts w:ascii="Times New Roman" w:eastAsia="Times New Roman" w:hAnsi="Times New Roman"/>
          <w:color w:val="000000" w:themeColor="text1"/>
          <w:sz w:val="28"/>
          <w:szCs w:val="28"/>
          <w:lang w:eastAsia="ru-RU"/>
        </w:rPr>
      </w:pPr>
    </w:p>
    <w:p w:rsidR="00E37E92" w:rsidRPr="000332D6" w:rsidRDefault="00E37E92" w:rsidP="00110E13">
      <w:pPr>
        <w:spacing w:after="0" w:line="240" w:lineRule="auto"/>
        <w:ind w:firstLine="480"/>
        <w:jc w:val="both"/>
        <w:rPr>
          <w:rFonts w:ascii="Times New Roman" w:eastAsia="Times New Roman" w:hAnsi="Times New Roman"/>
          <w:color w:val="000000" w:themeColor="text1"/>
          <w:sz w:val="28"/>
          <w:szCs w:val="28"/>
          <w:lang w:eastAsia="ru-RU"/>
        </w:rPr>
      </w:pPr>
    </w:p>
    <w:p w:rsidR="00214E12" w:rsidRPr="000332D6" w:rsidRDefault="00214E12" w:rsidP="00110E13">
      <w:pPr>
        <w:spacing w:after="0" w:line="240" w:lineRule="auto"/>
        <w:ind w:firstLine="480"/>
        <w:jc w:val="both"/>
        <w:rPr>
          <w:rFonts w:ascii="Times New Roman" w:eastAsia="Times New Roman" w:hAnsi="Times New Roman"/>
          <w:b/>
          <w:color w:val="000000" w:themeColor="text1"/>
          <w:sz w:val="28"/>
          <w:szCs w:val="28"/>
          <w:lang w:eastAsia="ru-RU"/>
        </w:rPr>
      </w:pPr>
      <w:r w:rsidRPr="000332D6">
        <w:rPr>
          <w:rFonts w:ascii="Times New Roman" w:eastAsia="Times New Roman" w:hAnsi="Times New Roman"/>
          <w:color w:val="000000" w:themeColor="text1"/>
          <w:sz w:val="28"/>
          <w:szCs w:val="28"/>
          <w:lang w:eastAsia="ru-RU"/>
        </w:rPr>
        <w:lastRenderedPageBreak/>
        <w:br/>
      </w:r>
      <w:r w:rsidR="001D5D59" w:rsidRPr="000332D6">
        <w:rPr>
          <w:rFonts w:ascii="Times New Roman" w:eastAsia="Times New Roman" w:hAnsi="Times New Roman"/>
          <w:b/>
          <w:color w:val="000000" w:themeColor="text1"/>
          <w:sz w:val="28"/>
          <w:szCs w:val="28"/>
          <w:lang w:eastAsia="ru-RU"/>
        </w:rPr>
        <w:t xml:space="preserve">                            </w:t>
      </w:r>
      <w:r w:rsidRPr="000332D6">
        <w:rPr>
          <w:rFonts w:ascii="Times New Roman" w:eastAsia="Times New Roman" w:hAnsi="Times New Roman"/>
          <w:b/>
          <w:color w:val="000000" w:themeColor="text1"/>
          <w:sz w:val="28"/>
          <w:szCs w:val="28"/>
          <w:lang w:eastAsia="ru-RU"/>
        </w:rPr>
        <w:t>4. Заключительные положения</w:t>
      </w:r>
    </w:p>
    <w:p w:rsidR="0063700A" w:rsidRPr="000332D6" w:rsidRDefault="0063700A" w:rsidP="00110E13">
      <w:pPr>
        <w:spacing w:after="0" w:line="240" w:lineRule="auto"/>
        <w:ind w:firstLine="480"/>
        <w:jc w:val="both"/>
        <w:rPr>
          <w:rFonts w:ascii="Times New Roman" w:eastAsia="Times New Roman" w:hAnsi="Times New Roman"/>
          <w:color w:val="000000" w:themeColor="text1"/>
          <w:sz w:val="28"/>
          <w:szCs w:val="28"/>
          <w:lang w:eastAsia="ru-RU"/>
        </w:rPr>
      </w:pP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4.1. Финансовое обеспечение Комиссии является расходным обязательством Республики Татарстан.</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xml:space="preserve">4.2. В связи с наделением органов местного самоуправления </w:t>
      </w:r>
      <w:r w:rsidR="000A1961" w:rsidRPr="000332D6">
        <w:rPr>
          <w:rFonts w:ascii="Times New Roman" w:hAnsi="Times New Roman"/>
          <w:color w:val="000000" w:themeColor="text1"/>
          <w:sz w:val="28"/>
          <w:szCs w:val="28"/>
          <w:lang w:eastAsia="ru-RU"/>
        </w:rPr>
        <w:t>Алькеевского</w:t>
      </w:r>
      <w:r w:rsidRPr="000332D6">
        <w:rPr>
          <w:rFonts w:ascii="Times New Roman" w:hAnsi="Times New Roman"/>
          <w:color w:val="000000" w:themeColor="text1"/>
          <w:sz w:val="28"/>
          <w:szCs w:val="28"/>
          <w:lang w:eastAsia="ru-RU"/>
        </w:rPr>
        <w:t xml:space="preserve"> муниципального района государственными полномочиями Республики Татарстан по образованию и организации деятельности муниципальных комиссий, передаются материальные и финансовые средства, необходимые для осуществления указанных полномочий.</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4.3. Контроль за деятельностью Комиссии осуществляется Республиканской комиссией.</w:t>
      </w:r>
    </w:p>
    <w:p w:rsidR="00214E12" w:rsidRPr="000332D6" w:rsidRDefault="00214E12" w:rsidP="00110E13">
      <w:pPr>
        <w:pStyle w:val="a3"/>
        <w:ind w:firstLine="480"/>
        <w:jc w:val="both"/>
        <w:rPr>
          <w:rFonts w:ascii="Times New Roman" w:hAnsi="Times New Roman"/>
          <w:color w:val="000000" w:themeColor="text1"/>
          <w:sz w:val="28"/>
          <w:szCs w:val="28"/>
          <w:lang w:eastAsia="ru-RU"/>
        </w:rPr>
      </w:pPr>
      <w:r w:rsidRPr="000332D6">
        <w:rPr>
          <w:rFonts w:ascii="Times New Roman" w:hAnsi="Times New Roman"/>
          <w:color w:val="000000" w:themeColor="text1"/>
          <w:sz w:val="28"/>
          <w:szCs w:val="28"/>
          <w:lang w:eastAsia="ru-RU"/>
        </w:rPr>
        <w:t xml:space="preserve">4.4. Деятельность Комиссии прекращается по решению Совета </w:t>
      </w:r>
      <w:r w:rsidR="000A1961" w:rsidRPr="000332D6">
        <w:rPr>
          <w:rFonts w:ascii="Times New Roman" w:hAnsi="Times New Roman"/>
          <w:color w:val="000000" w:themeColor="text1"/>
          <w:sz w:val="28"/>
          <w:szCs w:val="28"/>
          <w:lang w:eastAsia="ru-RU"/>
        </w:rPr>
        <w:t>Алькеевского</w:t>
      </w:r>
      <w:r w:rsidRPr="000332D6">
        <w:rPr>
          <w:rFonts w:ascii="Times New Roman" w:hAnsi="Times New Roman"/>
          <w:color w:val="000000" w:themeColor="text1"/>
          <w:sz w:val="28"/>
          <w:szCs w:val="28"/>
          <w:lang w:eastAsia="ru-RU"/>
        </w:rPr>
        <w:t xml:space="preserve"> муниципального района Республики Татарстан.</w:t>
      </w:r>
    </w:p>
    <w:p w:rsidR="00F70FAF" w:rsidRPr="000332D6" w:rsidRDefault="00F70FAF" w:rsidP="00110E13">
      <w:pPr>
        <w:spacing w:after="0"/>
        <w:ind w:firstLine="480"/>
        <w:jc w:val="both"/>
        <w:rPr>
          <w:rFonts w:ascii="Times New Roman" w:hAnsi="Times New Roman"/>
          <w:color w:val="000000" w:themeColor="text1"/>
          <w:sz w:val="28"/>
          <w:szCs w:val="28"/>
        </w:rPr>
      </w:pPr>
    </w:p>
    <w:sectPr w:rsidR="00F70FAF" w:rsidRPr="000332D6" w:rsidSect="000332D6">
      <w:pgSz w:w="11906" w:h="16838"/>
      <w:pgMar w:top="284" w:right="42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5C"/>
    <w:rsid w:val="0002431C"/>
    <w:rsid w:val="000332D6"/>
    <w:rsid w:val="000A0FA8"/>
    <w:rsid w:val="000A1961"/>
    <w:rsid w:val="00110E13"/>
    <w:rsid w:val="001306F2"/>
    <w:rsid w:val="00142F5E"/>
    <w:rsid w:val="001516B4"/>
    <w:rsid w:val="00157CE6"/>
    <w:rsid w:val="001D5D59"/>
    <w:rsid w:val="00214E12"/>
    <w:rsid w:val="00215E7A"/>
    <w:rsid w:val="00223EC8"/>
    <w:rsid w:val="002526DC"/>
    <w:rsid w:val="00264F3A"/>
    <w:rsid w:val="0029251B"/>
    <w:rsid w:val="00297098"/>
    <w:rsid w:val="002D5275"/>
    <w:rsid w:val="002E2410"/>
    <w:rsid w:val="00321ED2"/>
    <w:rsid w:val="00331FE8"/>
    <w:rsid w:val="003C067D"/>
    <w:rsid w:val="003E23EB"/>
    <w:rsid w:val="00470B33"/>
    <w:rsid w:val="00474657"/>
    <w:rsid w:val="005B6FF8"/>
    <w:rsid w:val="005C428E"/>
    <w:rsid w:val="0062111B"/>
    <w:rsid w:val="006349C5"/>
    <w:rsid w:val="0063700A"/>
    <w:rsid w:val="00697AAA"/>
    <w:rsid w:val="006E521E"/>
    <w:rsid w:val="00760D8C"/>
    <w:rsid w:val="0078163B"/>
    <w:rsid w:val="007F28E9"/>
    <w:rsid w:val="0082260E"/>
    <w:rsid w:val="00824644"/>
    <w:rsid w:val="00831107"/>
    <w:rsid w:val="00837E53"/>
    <w:rsid w:val="00846B8E"/>
    <w:rsid w:val="0086425C"/>
    <w:rsid w:val="008C62D0"/>
    <w:rsid w:val="008E2386"/>
    <w:rsid w:val="008E5A65"/>
    <w:rsid w:val="008F692D"/>
    <w:rsid w:val="00A35F3C"/>
    <w:rsid w:val="00A540AF"/>
    <w:rsid w:val="00A6376F"/>
    <w:rsid w:val="00A80F70"/>
    <w:rsid w:val="00AC58C7"/>
    <w:rsid w:val="00AD1622"/>
    <w:rsid w:val="00BB551D"/>
    <w:rsid w:val="00BD6CBF"/>
    <w:rsid w:val="00D15A41"/>
    <w:rsid w:val="00D7385F"/>
    <w:rsid w:val="00D77A44"/>
    <w:rsid w:val="00E03FEA"/>
    <w:rsid w:val="00E37E92"/>
    <w:rsid w:val="00E463FF"/>
    <w:rsid w:val="00EA6227"/>
    <w:rsid w:val="00F263FD"/>
    <w:rsid w:val="00F6760A"/>
    <w:rsid w:val="00F70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143F7-4993-42B8-BAA8-E1A53BDC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1ED2"/>
    <w:rPr>
      <w:sz w:val="22"/>
      <w:szCs w:val="22"/>
      <w:lang w:eastAsia="en-US"/>
    </w:rPr>
  </w:style>
  <w:style w:type="paragraph" w:customStyle="1" w:styleId="HEADERTEXT">
    <w:name w:val=".HEADERTEXT"/>
    <w:uiPriority w:val="99"/>
    <w:rsid w:val="00F263FD"/>
    <w:pPr>
      <w:widowControl w:val="0"/>
      <w:autoSpaceDE w:val="0"/>
      <w:autoSpaceDN w:val="0"/>
      <w:adjustRightInd w:val="0"/>
    </w:pPr>
    <w:rPr>
      <w:rFonts w:ascii="Arial" w:eastAsia="Times New Roman" w:hAnsi="Arial" w:cs="Arial"/>
      <w:color w:val="2B4279"/>
    </w:rPr>
  </w:style>
  <w:style w:type="character" w:styleId="a4">
    <w:name w:val="Hyperlink"/>
    <w:uiPriority w:val="99"/>
    <w:unhideWhenUsed/>
    <w:rsid w:val="00A80F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0681">
      <w:bodyDiv w:val="1"/>
      <w:marLeft w:val="0"/>
      <w:marRight w:val="0"/>
      <w:marTop w:val="0"/>
      <w:marBottom w:val="0"/>
      <w:divBdr>
        <w:top w:val="none" w:sz="0" w:space="0" w:color="auto"/>
        <w:left w:val="none" w:sz="0" w:space="0" w:color="auto"/>
        <w:bottom w:val="none" w:sz="0" w:space="0" w:color="auto"/>
        <w:right w:val="none" w:sz="0" w:space="0" w:color="auto"/>
      </w:divBdr>
    </w:div>
    <w:div w:id="126319272">
      <w:bodyDiv w:val="1"/>
      <w:marLeft w:val="0"/>
      <w:marRight w:val="0"/>
      <w:marTop w:val="0"/>
      <w:marBottom w:val="0"/>
      <w:divBdr>
        <w:top w:val="none" w:sz="0" w:space="0" w:color="auto"/>
        <w:left w:val="none" w:sz="0" w:space="0" w:color="auto"/>
        <w:bottom w:val="none" w:sz="0" w:space="0" w:color="auto"/>
        <w:right w:val="none" w:sz="0" w:space="0" w:color="auto"/>
      </w:divBdr>
      <w:divsChild>
        <w:div w:id="1133523878">
          <w:marLeft w:val="0"/>
          <w:marRight w:val="0"/>
          <w:marTop w:val="0"/>
          <w:marBottom w:val="0"/>
          <w:divBdr>
            <w:top w:val="none" w:sz="0" w:space="0" w:color="auto"/>
            <w:left w:val="none" w:sz="0" w:space="0" w:color="auto"/>
            <w:bottom w:val="none" w:sz="0" w:space="0" w:color="auto"/>
            <w:right w:val="none" w:sz="0" w:space="0" w:color="auto"/>
          </w:divBdr>
          <w:divsChild>
            <w:div w:id="1107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8230">
      <w:bodyDiv w:val="1"/>
      <w:marLeft w:val="0"/>
      <w:marRight w:val="0"/>
      <w:marTop w:val="0"/>
      <w:marBottom w:val="0"/>
      <w:divBdr>
        <w:top w:val="none" w:sz="0" w:space="0" w:color="auto"/>
        <w:left w:val="none" w:sz="0" w:space="0" w:color="auto"/>
        <w:bottom w:val="none" w:sz="0" w:space="0" w:color="auto"/>
        <w:right w:val="none" w:sz="0" w:space="0" w:color="auto"/>
      </w:divBdr>
    </w:div>
    <w:div w:id="885222877">
      <w:bodyDiv w:val="1"/>
      <w:marLeft w:val="0"/>
      <w:marRight w:val="0"/>
      <w:marTop w:val="0"/>
      <w:marBottom w:val="0"/>
      <w:divBdr>
        <w:top w:val="none" w:sz="0" w:space="0" w:color="auto"/>
        <w:left w:val="none" w:sz="0" w:space="0" w:color="auto"/>
        <w:bottom w:val="none" w:sz="0" w:space="0" w:color="auto"/>
        <w:right w:val="none" w:sz="0" w:space="0" w:color="auto"/>
      </w:divBdr>
    </w:div>
    <w:div w:id="1251237844">
      <w:bodyDiv w:val="1"/>
      <w:marLeft w:val="0"/>
      <w:marRight w:val="0"/>
      <w:marTop w:val="0"/>
      <w:marBottom w:val="0"/>
      <w:divBdr>
        <w:top w:val="none" w:sz="0" w:space="0" w:color="auto"/>
        <w:left w:val="none" w:sz="0" w:space="0" w:color="auto"/>
        <w:bottom w:val="none" w:sz="0" w:space="0" w:color="auto"/>
        <w:right w:val="none" w:sz="0" w:space="0" w:color="auto"/>
      </w:divBdr>
    </w:div>
    <w:div w:id="1368263277">
      <w:bodyDiv w:val="1"/>
      <w:marLeft w:val="0"/>
      <w:marRight w:val="0"/>
      <w:marTop w:val="0"/>
      <w:marBottom w:val="0"/>
      <w:divBdr>
        <w:top w:val="none" w:sz="0" w:space="0" w:color="auto"/>
        <w:left w:val="none" w:sz="0" w:space="0" w:color="auto"/>
        <w:bottom w:val="none" w:sz="0" w:space="0" w:color="auto"/>
        <w:right w:val="none" w:sz="0" w:space="0" w:color="auto"/>
      </w:divBdr>
    </w:div>
    <w:div w:id="19761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807667&amp;prevdoc=5435320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902389617&amp;prevdoc=424031745&amp;point=mark=000000000000000000000000000000000000000000000000007D20K3" TargetMode="External"/><Relationship Id="rId12" Type="http://schemas.openxmlformats.org/officeDocument/2006/relationships/hyperlink" Target="kodeks://link/d?nd=901807667&amp;prevdoc=5435320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kodeks://link/d?nd=901807667&amp;prevdoc=424031745" TargetMode="External"/><Relationship Id="rId11" Type="http://schemas.openxmlformats.org/officeDocument/2006/relationships/hyperlink" Target="kodeks://link/d?nd=901807667&amp;prevdoc=543532013" TargetMode="External"/><Relationship Id="rId5" Type="http://schemas.openxmlformats.org/officeDocument/2006/relationships/image" Target="media/image1.png"/><Relationship Id="rId10" Type="http://schemas.openxmlformats.org/officeDocument/2006/relationships/hyperlink" Target="kodeks://link/d?nd=901807667&amp;prevdoc=543532013" TargetMode="External"/><Relationship Id="rId4" Type="http://schemas.openxmlformats.org/officeDocument/2006/relationships/webSettings" Target="webSettings.xml"/><Relationship Id="rId9" Type="http://schemas.openxmlformats.org/officeDocument/2006/relationships/hyperlink" Target="kodeks://link/d?nd=901807667&amp;prevdoc=5435320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7780-2248-42AC-86D9-6777B444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6822</Words>
  <Characters>38886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45617</CharactersWithSpaces>
  <SharedDoc>false</SharedDoc>
  <HLinks>
    <vt:vector size="30" baseType="variant">
      <vt:variant>
        <vt:i4>3997759</vt:i4>
      </vt:variant>
      <vt:variant>
        <vt:i4>12</vt:i4>
      </vt:variant>
      <vt:variant>
        <vt:i4>0</vt:i4>
      </vt:variant>
      <vt:variant>
        <vt:i4>5</vt:i4>
      </vt:variant>
      <vt:variant>
        <vt:lpwstr>kodeks://link/d?nd=901807667&amp;prevdoc=543532013</vt:lpwstr>
      </vt:variant>
      <vt:variant>
        <vt:lpwstr/>
      </vt:variant>
      <vt:variant>
        <vt:i4>3997759</vt:i4>
      </vt:variant>
      <vt:variant>
        <vt:i4>9</vt:i4>
      </vt:variant>
      <vt:variant>
        <vt:i4>0</vt:i4>
      </vt:variant>
      <vt:variant>
        <vt:i4>5</vt:i4>
      </vt:variant>
      <vt:variant>
        <vt:lpwstr>kodeks://link/d?nd=901807667&amp;prevdoc=543532013</vt:lpwstr>
      </vt:variant>
      <vt:variant>
        <vt:lpwstr/>
      </vt:variant>
      <vt:variant>
        <vt:i4>3997759</vt:i4>
      </vt:variant>
      <vt:variant>
        <vt:i4>6</vt:i4>
      </vt:variant>
      <vt:variant>
        <vt:i4>0</vt:i4>
      </vt:variant>
      <vt:variant>
        <vt:i4>5</vt:i4>
      </vt:variant>
      <vt:variant>
        <vt:lpwstr>kodeks://link/d?nd=901807667&amp;prevdoc=543532013</vt:lpwstr>
      </vt:variant>
      <vt:variant>
        <vt:lpwstr/>
      </vt:variant>
      <vt:variant>
        <vt:i4>3997759</vt:i4>
      </vt:variant>
      <vt:variant>
        <vt:i4>3</vt:i4>
      </vt:variant>
      <vt:variant>
        <vt:i4>0</vt:i4>
      </vt:variant>
      <vt:variant>
        <vt:i4>5</vt:i4>
      </vt:variant>
      <vt:variant>
        <vt:lpwstr>kodeks://link/d?nd=901807667&amp;prevdoc=543532013</vt:lpwstr>
      </vt:variant>
      <vt:variant>
        <vt:lpwstr/>
      </vt:variant>
      <vt:variant>
        <vt:i4>3997759</vt:i4>
      </vt:variant>
      <vt:variant>
        <vt:i4>0</vt:i4>
      </vt:variant>
      <vt:variant>
        <vt:i4>0</vt:i4>
      </vt:variant>
      <vt:variant>
        <vt:i4>5</vt:i4>
      </vt:variant>
      <vt:variant>
        <vt:lpwstr>kodeks://link/d?nd=901807667&amp;prevdoc=543532013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Маргарита</cp:lastModifiedBy>
  <cp:revision>2</cp:revision>
  <dcterms:created xsi:type="dcterms:W3CDTF">2023-01-11T06:48:00Z</dcterms:created>
  <dcterms:modified xsi:type="dcterms:W3CDTF">2023-01-11T06:48:00Z</dcterms:modified>
</cp:coreProperties>
</file>