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26" w:rsidRPr="00EF5026" w:rsidRDefault="00784176" w:rsidP="00EF5026">
      <w:pPr>
        <w:jc w:val="center"/>
        <w:rPr>
          <w:bCs/>
          <w:szCs w:val="28"/>
        </w:rPr>
      </w:pPr>
      <w:r>
        <w:rPr>
          <w:b/>
          <w:szCs w:val="28"/>
        </w:rPr>
        <w:t xml:space="preserve"> </w:t>
      </w:r>
      <w:r w:rsidR="00EF5026">
        <w:rPr>
          <w:b/>
          <w:szCs w:val="28"/>
        </w:rPr>
        <w:tab/>
      </w:r>
    </w:p>
    <w:p w:rsidR="00EF5026" w:rsidRPr="00EF5026" w:rsidRDefault="00EF5026" w:rsidP="00EF5026">
      <w:pPr>
        <w:spacing w:after="0" w:line="240" w:lineRule="auto"/>
        <w:ind w:left="-142" w:firstLine="709"/>
        <w:jc w:val="both"/>
        <w:rPr>
          <w:b/>
          <w:bCs/>
          <w:szCs w:val="28"/>
        </w:rPr>
      </w:pPr>
    </w:p>
    <w:tbl>
      <w:tblPr>
        <w:tblpPr w:leftFromText="180" w:rightFromText="180" w:bottomFromText="200" w:vertAnchor="text" w:horzAnchor="margin" w:tblpY="-32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EF5026" w:rsidRPr="00EF5026" w:rsidTr="00160BE0">
        <w:trPr>
          <w:trHeight w:val="1407"/>
        </w:trPr>
        <w:tc>
          <w:tcPr>
            <w:tcW w:w="4537" w:type="dxa"/>
            <w:hideMark/>
          </w:tcPr>
          <w:p w:rsidR="00EF5026" w:rsidRPr="00EF5026" w:rsidRDefault="00EF5026" w:rsidP="00EF5026">
            <w:pPr>
              <w:keepNext/>
              <w:spacing w:after="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F5026">
              <w:rPr>
                <w:rFonts w:eastAsia="Times New Roman"/>
                <w:b/>
                <w:bCs/>
                <w:sz w:val="20"/>
                <w:szCs w:val="20"/>
              </w:rPr>
              <w:t>РЕСПУБЛИКА ТАТАРСТАН</w:t>
            </w:r>
          </w:p>
          <w:p w:rsidR="00EF5026" w:rsidRPr="00EF5026" w:rsidRDefault="00EF5026" w:rsidP="00EF5026">
            <w:pPr>
              <w:keepNext/>
              <w:spacing w:after="0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5026">
              <w:rPr>
                <w:rFonts w:eastAsia="Times New Roman"/>
                <w:b/>
                <w:bCs/>
                <w:sz w:val="20"/>
                <w:szCs w:val="20"/>
              </w:rPr>
              <w:t>СОВЕТ АЛЬКЕЕВСКОГО</w:t>
            </w:r>
          </w:p>
          <w:p w:rsidR="00EF5026" w:rsidRPr="00EF5026" w:rsidRDefault="00EF5026" w:rsidP="00EF502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5026">
              <w:rPr>
                <w:rFonts w:eastAsia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EF5026" w:rsidRPr="00EF5026" w:rsidRDefault="00EF5026" w:rsidP="00EF502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F5026">
              <w:rPr>
                <w:rFonts w:eastAsia="Times New Roman"/>
                <w:sz w:val="20"/>
                <w:szCs w:val="20"/>
              </w:rPr>
              <w:t xml:space="preserve">422870, </w:t>
            </w:r>
            <w:proofErr w:type="spellStart"/>
            <w:r w:rsidRPr="00EF5026">
              <w:rPr>
                <w:rFonts w:eastAsia="Times New Roman"/>
                <w:sz w:val="20"/>
                <w:szCs w:val="20"/>
              </w:rPr>
              <w:t>с.Базарные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 xml:space="preserve"> Матаки,</w:t>
            </w:r>
          </w:p>
          <w:p w:rsidR="00EF5026" w:rsidRPr="00EF5026" w:rsidRDefault="00EF5026" w:rsidP="00EF502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5026">
              <w:rPr>
                <w:rFonts w:eastAsia="Times New Roman"/>
                <w:sz w:val="20"/>
                <w:szCs w:val="20"/>
              </w:rPr>
              <w:t xml:space="preserve"> ул. </w:t>
            </w:r>
            <w:proofErr w:type="spellStart"/>
            <w:r w:rsidRPr="00EF5026">
              <w:rPr>
                <w:rFonts w:eastAsia="Times New Roman"/>
                <w:sz w:val="20"/>
                <w:szCs w:val="20"/>
              </w:rPr>
              <w:t>С.Крайнова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>, д.58</w:t>
            </w:r>
          </w:p>
        </w:tc>
        <w:tc>
          <w:tcPr>
            <w:tcW w:w="1177" w:type="dxa"/>
            <w:hideMark/>
          </w:tcPr>
          <w:p w:rsidR="00EF5026" w:rsidRPr="00EF5026" w:rsidRDefault="00EF5026" w:rsidP="00EF5026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EF5026">
              <w:rPr>
                <w:rFonts w:ascii="Arial" w:eastAsia="Times New Roman" w:hAnsi="Arial" w:cs="Arial"/>
                <w:noProof/>
                <w:sz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501DE8" wp14:editId="5A9827F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1" w:type="dxa"/>
            <w:hideMark/>
          </w:tcPr>
          <w:p w:rsidR="00EF5026" w:rsidRPr="00EF5026" w:rsidRDefault="00EF5026" w:rsidP="00EF502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val="tt-RU"/>
              </w:rPr>
            </w:pPr>
            <w:r w:rsidRPr="00EF5026">
              <w:rPr>
                <w:rFonts w:eastAsia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EF5026" w:rsidRPr="00EF5026" w:rsidRDefault="00EF5026" w:rsidP="00EF5026">
            <w:pPr>
              <w:keepNext/>
              <w:spacing w:after="0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5026">
              <w:rPr>
                <w:rFonts w:eastAsia="Times New Roman"/>
                <w:b/>
                <w:bCs/>
                <w:sz w:val="20"/>
                <w:szCs w:val="20"/>
                <w:lang w:val="tt-RU"/>
              </w:rPr>
              <w:t>ӘЛКИ</w:t>
            </w:r>
            <w:r w:rsidRPr="00EF5026">
              <w:rPr>
                <w:rFonts w:eastAsia="Times New Roman"/>
                <w:b/>
                <w:bCs/>
                <w:sz w:val="20"/>
                <w:szCs w:val="20"/>
              </w:rPr>
              <w:t xml:space="preserve">  МУНИЦИПАЛЬ РАЙОНЫ</w:t>
            </w:r>
          </w:p>
          <w:p w:rsidR="00EF5026" w:rsidRPr="00EF5026" w:rsidRDefault="00EF5026" w:rsidP="00EF5026">
            <w:pPr>
              <w:keepNext/>
              <w:spacing w:after="0"/>
              <w:jc w:val="center"/>
              <w:outlineLvl w:val="3"/>
              <w:rPr>
                <w:rFonts w:eastAsia="Times New Roman"/>
                <w:sz w:val="20"/>
                <w:szCs w:val="20"/>
                <w:lang w:val="tt-RU"/>
              </w:rPr>
            </w:pPr>
            <w:r w:rsidRPr="00EF5026">
              <w:rPr>
                <w:rFonts w:eastAsia="Times New Roman"/>
                <w:b/>
                <w:bCs/>
                <w:sz w:val="20"/>
                <w:szCs w:val="20"/>
              </w:rPr>
              <w:t xml:space="preserve">СОВЕТЫ </w:t>
            </w:r>
          </w:p>
          <w:p w:rsidR="00EF5026" w:rsidRPr="00EF5026" w:rsidRDefault="00EF5026" w:rsidP="00EF5026">
            <w:pP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EF5026">
              <w:rPr>
                <w:rFonts w:eastAsia="Times New Roman"/>
                <w:sz w:val="20"/>
                <w:szCs w:val="20"/>
              </w:rPr>
              <w:t xml:space="preserve">422870, РТ </w:t>
            </w:r>
            <w:proofErr w:type="spellStart"/>
            <w:r w:rsidRPr="00EF5026">
              <w:rPr>
                <w:rFonts w:eastAsia="Times New Roman"/>
                <w:sz w:val="20"/>
                <w:szCs w:val="20"/>
              </w:rPr>
              <w:t>Базарлы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5026">
              <w:rPr>
                <w:rFonts w:eastAsia="Times New Roman"/>
                <w:sz w:val="20"/>
                <w:szCs w:val="20"/>
              </w:rPr>
              <w:t>Матак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5026">
              <w:rPr>
                <w:rFonts w:eastAsia="Times New Roman"/>
                <w:sz w:val="20"/>
                <w:szCs w:val="20"/>
              </w:rPr>
              <w:t>авылы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EF5026" w:rsidRPr="00EF5026" w:rsidRDefault="00EF5026" w:rsidP="00EF5026">
            <w:pP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EF5026">
              <w:rPr>
                <w:rFonts w:eastAsia="Times New Roman"/>
                <w:sz w:val="20"/>
                <w:szCs w:val="20"/>
              </w:rPr>
              <w:t xml:space="preserve">С. </w:t>
            </w:r>
            <w:proofErr w:type="spellStart"/>
            <w:r w:rsidRPr="00EF5026">
              <w:rPr>
                <w:rFonts w:eastAsia="Times New Roman"/>
                <w:sz w:val="20"/>
                <w:szCs w:val="20"/>
              </w:rPr>
              <w:t>Крайнов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5026">
              <w:rPr>
                <w:rFonts w:eastAsia="Times New Roman"/>
                <w:sz w:val="20"/>
                <w:szCs w:val="20"/>
              </w:rPr>
              <w:t>ур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>., 58</w:t>
            </w:r>
          </w:p>
        </w:tc>
      </w:tr>
      <w:tr w:rsidR="00EF5026" w:rsidRPr="00EF5026" w:rsidTr="00160BE0">
        <w:trPr>
          <w:trHeight w:val="451"/>
        </w:trPr>
        <w:tc>
          <w:tcPr>
            <w:tcW w:w="10065" w:type="dxa"/>
            <w:gridSpan w:val="3"/>
            <w:hideMark/>
          </w:tcPr>
          <w:p w:rsidR="00EF5026" w:rsidRPr="00EF5026" w:rsidRDefault="00EF5026" w:rsidP="00EF5026">
            <w:pPr>
              <w:spacing w:after="0"/>
              <w:ind w:left="-108"/>
              <w:jc w:val="center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EF5026">
              <w:rPr>
                <w:rFonts w:ascii="Arial" w:eastAsia="Times New Roman" w:hAnsi="Arial" w:cs="Arial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A414083" wp14:editId="5454B403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DCB81" id="Прямая соединительная линия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EF5026">
              <w:rPr>
                <w:rFonts w:eastAsia="Times New Roman"/>
                <w:sz w:val="20"/>
                <w:szCs w:val="20"/>
              </w:rPr>
              <w:t xml:space="preserve">       Телефон: (84346) 20-0-26, 21-0-48, факс: (84346) 21-7-57. </w:t>
            </w:r>
            <w:r w:rsidRPr="00EF5026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EF5026">
              <w:rPr>
                <w:rFonts w:eastAsia="Times New Roman"/>
                <w:sz w:val="20"/>
                <w:szCs w:val="20"/>
              </w:rPr>
              <w:t>-</w:t>
            </w:r>
            <w:r w:rsidRPr="00EF5026"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 w:rsidRPr="00EF5026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EF5026">
              <w:rPr>
                <w:rFonts w:eastAsia="Times New Roman"/>
                <w:sz w:val="20"/>
                <w:szCs w:val="20"/>
                <w:lang w:val="en-US"/>
              </w:rPr>
              <w:t>alkay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>@</w:t>
            </w:r>
            <w:proofErr w:type="spellStart"/>
            <w:r w:rsidRPr="00EF5026">
              <w:rPr>
                <w:rFonts w:eastAsia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EF5026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 xml:space="preserve">, сайт: </w:t>
            </w:r>
            <w:proofErr w:type="spellStart"/>
            <w:r w:rsidRPr="00EF5026">
              <w:rPr>
                <w:rFonts w:eastAsia="Times New Roman"/>
                <w:sz w:val="20"/>
                <w:szCs w:val="20"/>
                <w:lang w:val="en-US"/>
              </w:rPr>
              <w:t>alkeevskiy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EF5026">
              <w:rPr>
                <w:rFonts w:eastAsia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EF5026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  <w:r w:rsidRPr="00EF5026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EF5026" w:rsidRPr="00EF5026" w:rsidRDefault="00EF5026" w:rsidP="00EF5026">
      <w:pPr>
        <w:spacing w:after="0" w:line="240" w:lineRule="auto"/>
        <w:ind w:left="-142" w:firstLine="709"/>
        <w:jc w:val="both"/>
        <w:rPr>
          <w:b/>
          <w:bCs/>
          <w:szCs w:val="28"/>
        </w:rPr>
      </w:pPr>
      <w:r w:rsidRPr="00EF5026">
        <w:rPr>
          <w:b/>
          <w:bCs/>
          <w:szCs w:val="28"/>
        </w:rPr>
        <w:t xml:space="preserve">РЕШЕНИЕ                                                             </w:t>
      </w:r>
      <w:r w:rsidRPr="00EF5026">
        <w:rPr>
          <w:bCs/>
          <w:szCs w:val="28"/>
        </w:rPr>
        <w:t xml:space="preserve">      </w:t>
      </w:r>
      <w:r w:rsidRPr="00EF5026">
        <w:rPr>
          <w:b/>
          <w:bCs/>
          <w:szCs w:val="28"/>
        </w:rPr>
        <w:t xml:space="preserve">               КАРАР</w:t>
      </w:r>
    </w:p>
    <w:p w:rsidR="00EF5026" w:rsidRPr="00EF5026" w:rsidRDefault="00EF5026" w:rsidP="00EF50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5026">
        <w:rPr>
          <w:bCs/>
          <w:sz w:val="24"/>
          <w:szCs w:val="24"/>
        </w:rPr>
        <w:t>с. Базарные Матаки</w:t>
      </w:r>
    </w:p>
    <w:p w:rsidR="00EF5026" w:rsidRPr="00EF5026" w:rsidRDefault="00EF5026" w:rsidP="00EF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5026" w:rsidRDefault="00EF5026" w:rsidP="00EF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5026" w:rsidRPr="00EF5026" w:rsidRDefault="00EF5026" w:rsidP="00EF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5026">
        <w:rPr>
          <w:rFonts w:eastAsia="Times New Roman"/>
          <w:szCs w:val="28"/>
          <w:lang w:eastAsia="ru-RU"/>
        </w:rPr>
        <w:t>от 11 октября 2023 года                                                                                            №</w:t>
      </w:r>
      <w:r w:rsidR="00FF61DA">
        <w:rPr>
          <w:rFonts w:eastAsia="Times New Roman"/>
          <w:szCs w:val="28"/>
          <w:lang w:eastAsia="ru-RU"/>
        </w:rPr>
        <w:t xml:space="preserve"> 197</w:t>
      </w:r>
    </w:p>
    <w:p w:rsidR="00712E73" w:rsidRDefault="00712E73" w:rsidP="00EF5026">
      <w:pPr>
        <w:tabs>
          <w:tab w:val="left" w:pos="6930"/>
        </w:tabs>
        <w:spacing w:after="0"/>
        <w:ind w:firstLine="708"/>
        <w:jc w:val="both"/>
        <w:rPr>
          <w:sz w:val="24"/>
          <w:szCs w:val="24"/>
        </w:rPr>
      </w:pPr>
    </w:p>
    <w:p w:rsidR="00EF5026" w:rsidRPr="00EF5026" w:rsidRDefault="00EF5026" w:rsidP="00EF5026">
      <w:pPr>
        <w:tabs>
          <w:tab w:val="left" w:pos="6930"/>
        </w:tabs>
        <w:spacing w:after="0"/>
        <w:jc w:val="both"/>
        <w:rPr>
          <w:sz w:val="26"/>
          <w:szCs w:val="26"/>
        </w:rPr>
      </w:pPr>
    </w:p>
    <w:p w:rsidR="00712E73" w:rsidRPr="00EF5026" w:rsidRDefault="00712E73" w:rsidP="00EF5026">
      <w:pPr>
        <w:spacing w:after="0" w:line="240" w:lineRule="auto"/>
        <w:ind w:right="3685"/>
        <w:jc w:val="both"/>
        <w:rPr>
          <w:sz w:val="26"/>
          <w:szCs w:val="26"/>
        </w:rPr>
      </w:pPr>
      <w:r w:rsidRPr="00EF5026">
        <w:rPr>
          <w:spacing w:val="2"/>
          <w:sz w:val="26"/>
          <w:szCs w:val="26"/>
        </w:rPr>
        <w:t xml:space="preserve">О внесении изменений и </w:t>
      </w:r>
      <w:proofErr w:type="gramStart"/>
      <w:r w:rsidRPr="00EF5026">
        <w:rPr>
          <w:spacing w:val="2"/>
          <w:sz w:val="26"/>
          <w:szCs w:val="26"/>
        </w:rPr>
        <w:t>дополнений  в</w:t>
      </w:r>
      <w:proofErr w:type="gramEnd"/>
      <w:r w:rsidRPr="00EF5026">
        <w:rPr>
          <w:spacing w:val="2"/>
          <w:sz w:val="26"/>
          <w:szCs w:val="26"/>
        </w:rPr>
        <w:t xml:space="preserve"> Устав муниципального образования</w:t>
      </w:r>
      <w:r w:rsidRPr="00EF5026">
        <w:rPr>
          <w:sz w:val="26"/>
          <w:szCs w:val="26"/>
        </w:rPr>
        <w:t xml:space="preserve"> «Алькеевский муниципальный район» Республики Татарстан, утвержденный решением Совета Алькеевского муниципального района от 27.09.2018г № 184 </w:t>
      </w:r>
    </w:p>
    <w:p w:rsidR="00EF5026" w:rsidRPr="00EF5026" w:rsidRDefault="00EF5026" w:rsidP="00712E73">
      <w:pPr>
        <w:spacing w:after="0" w:line="240" w:lineRule="auto"/>
        <w:ind w:right="5379"/>
        <w:jc w:val="both"/>
        <w:rPr>
          <w:sz w:val="26"/>
          <w:szCs w:val="26"/>
        </w:rPr>
      </w:pPr>
    </w:p>
    <w:p w:rsidR="00712E73" w:rsidRPr="00EF5026" w:rsidRDefault="00712E73" w:rsidP="00712E73">
      <w:pPr>
        <w:spacing w:line="240" w:lineRule="auto"/>
        <w:ind w:firstLine="708"/>
        <w:jc w:val="both"/>
        <w:rPr>
          <w:sz w:val="26"/>
          <w:szCs w:val="26"/>
        </w:rPr>
      </w:pPr>
      <w:r w:rsidRPr="00EF5026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(с последними изменениями), Законом Республики Татарстан от 28.07.2004 №45-ЗРТ «О местном самоуправлении в Республике Татарстан», изучив правотворческую инициативу прокуратуры Алькеевского района, на основании ст.85,86 Устава муниципального образования «Алькеевский муниципальный район» Республики Татарстан, Совет Алькеевского муниципального района </w:t>
      </w:r>
      <w:r w:rsidRPr="00EF5026">
        <w:rPr>
          <w:b/>
          <w:sz w:val="26"/>
          <w:szCs w:val="26"/>
        </w:rPr>
        <w:t>РЕШИЛ</w:t>
      </w:r>
      <w:r w:rsidRPr="00EF5026">
        <w:rPr>
          <w:sz w:val="26"/>
          <w:szCs w:val="26"/>
        </w:rPr>
        <w:t>:</w:t>
      </w:r>
    </w:p>
    <w:p w:rsidR="00712E73" w:rsidRPr="00EF5026" w:rsidRDefault="00712E73" w:rsidP="00712E73">
      <w:pPr>
        <w:spacing w:after="0" w:line="240" w:lineRule="auto"/>
        <w:ind w:firstLine="709"/>
        <w:jc w:val="both"/>
        <w:rPr>
          <w:sz w:val="26"/>
          <w:szCs w:val="26"/>
        </w:rPr>
      </w:pPr>
      <w:r w:rsidRPr="00EF5026">
        <w:rPr>
          <w:sz w:val="26"/>
          <w:szCs w:val="26"/>
        </w:rPr>
        <w:t>1.</w:t>
      </w:r>
      <w:r w:rsidR="00EF5026" w:rsidRPr="00EF5026">
        <w:rPr>
          <w:sz w:val="26"/>
          <w:szCs w:val="26"/>
        </w:rPr>
        <w:t xml:space="preserve"> </w:t>
      </w:r>
      <w:r w:rsidRPr="00EF5026">
        <w:rPr>
          <w:sz w:val="26"/>
          <w:szCs w:val="26"/>
        </w:rPr>
        <w:t>Внести изменения и дополнения в Устав муниципального образования «Алькеевский муниципальный район» Республики Татарстан (Приложение №1).</w:t>
      </w:r>
    </w:p>
    <w:p w:rsidR="00712E73" w:rsidRPr="00EF5026" w:rsidRDefault="00712E73" w:rsidP="00712E73">
      <w:pPr>
        <w:spacing w:after="0" w:line="240" w:lineRule="auto"/>
        <w:ind w:firstLine="709"/>
        <w:jc w:val="both"/>
        <w:rPr>
          <w:sz w:val="26"/>
          <w:szCs w:val="26"/>
        </w:rPr>
      </w:pPr>
      <w:r w:rsidRPr="00EF5026">
        <w:rPr>
          <w:sz w:val="26"/>
          <w:szCs w:val="26"/>
        </w:rPr>
        <w:t>2.</w:t>
      </w:r>
      <w:r w:rsidR="00EF5026" w:rsidRPr="00EF5026">
        <w:rPr>
          <w:sz w:val="26"/>
          <w:szCs w:val="26"/>
        </w:rPr>
        <w:t xml:space="preserve"> </w:t>
      </w:r>
      <w:r w:rsidRPr="00EF5026">
        <w:rPr>
          <w:sz w:val="26"/>
          <w:szCs w:val="26"/>
        </w:rPr>
        <w:t>Настоящее решение вступает в силу в порядке, установленном действующим законодательством.</w:t>
      </w:r>
    </w:p>
    <w:p w:rsidR="00712E73" w:rsidRPr="00EF5026" w:rsidRDefault="00712E73" w:rsidP="00712E73">
      <w:pPr>
        <w:spacing w:after="0" w:line="240" w:lineRule="auto"/>
        <w:ind w:firstLine="709"/>
        <w:jc w:val="both"/>
        <w:rPr>
          <w:sz w:val="26"/>
          <w:szCs w:val="26"/>
        </w:rPr>
      </w:pPr>
      <w:r w:rsidRPr="00EF5026">
        <w:rPr>
          <w:sz w:val="26"/>
          <w:szCs w:val="26"/>
        </w:rPr>
        <w:t>3.</w:t>
      </w:r>
      <w:r w:rsidR="00EF5026" w:rsidRPr="00EF5026">
        <w:rPr>
          <w:sz w:val="26"/>
          <w:szCs w:val="26"/>
        </w:rPr>
        <w:t xml:space="preserve"> </w:t>
      </w:r>
      <w:r w:rsidRPr="00EF5026">
        <w:rPr>
          <w:sz w:val="26"/>
          <w:szCs w:val="26"/>
        </w:rPr>
        <w:t xml:space="preserve">Направить решение «О внесении </w:t>
      </w:r>
      <w:proofErr w:type="gramStart"/>
      <w:r w:rsidRPr="00EF5026">
        <w:rPr>
          <w:sz w:val="26"/>
          <w:szCs w:val="26"/>
        </w:rPr>
        <w:t>изменений  и</w:t>
      </w:r>
      <w:proofErr w:type="gramEnd"/>
      <w:r w:rsidRPr="00EF5026">
        <w:rPr>
          <w:sz w:val="26"/>
          <w:szCs w:val="26"/>
        </w:rPr>
        <w:t xml:space="preserve"> дополнений в Устав муниципального образования «Алькеевский муниципальный район» Республики Татарстан на государственную регистрацию в установленном действующим законодательством порядке.</w:t>
      </w:r>
    </w:p>
    <w:p w:rsidR="00712E73" w:rsidRPr="00EF5026" w:rsidRDefault="00712E73" w:rsidP="00712E73">
      <w:pPr>
        <w:spacing w:after="0" w:line="240" w:lineRule="auto"/>
        <w:ind w:firstLine="709"/>
        <w:jc w:val="both"/>
        <w:rPr>
          <w:sz w:val="26"/>
          <w:szCs w:val="26"/>
        </w:rPr>
      </w:pPr>
      <w:r w:rsidRPr="00EF5026">
        <w:rPr>
          <w:sz w:val="26"/>
          <w:szCs w:val="26"/>
        </w:rPr>
        <w:t xml:space="preserve"> 4.</w:t>
      </w:r>
      <w:r w:rsidR="00EF5026" w:rsidRPr="00EF5026">
        <w:rPr>
          <w:sz w:val="26"/>
          <w:szCs w:val="26"/>
        </w:rPr>
        <w:t xml:space="preserve"> </w:t>
      </w:r>
      <w:r w:rsidRPr="00EF5026">
        <w:rPr>
          <w:sz w:val="26"/>
          <w:szCs w:val="26"/>
        </w:rPr>
        <w:t xml:space="preserve">Решение «О внесении </w:t>
      </w:r>
      <w:proofErr w:type="gramStart"/>
      <w:r w:rsidRPr="00EF5026">
        <w:rPr>
          <w:sz w:val="26"/>
          <w:szCs w:val="26"/>
        </w:rPr>
        <w:t>изменений  и</w:t>
      </w:r>
      <w:proofErr w:type="gramEnd"/>
      <w:r w:rsidRPr="00EF5026">
        <w:rPr>
          <w:sz w:val="26"/>
          <w:szCs w:val="26"/>
        </w:rPr>
        <w:t xml:space="preserve"> дополнений в Устав муниципального образования «Алькеевский муниципальный район» Республики Татарстан, новую редакцию статей Устава муниципального образ</w:t>
      </w:r>
      <w:bookmarkStart w:id="0" w:name="_GoBack"/>
      <w:bookmarkEnd w:id="0"/>
      <w:r w:rsidRPr="00EF5026">
        <w:rPr>
          <w:sz w:val="26"/>
          <w:szCs w:val="26"/>
        </w:rPr>
        <w:t>ования «Алькеевский муниципальный район» Республики Татарстан после его государственной регистрации обнародовать на официальном сайте Алькеевского муниципального района (http://alkeevskiy.tatarstan.ru.) и на официальном портале правовой информации Республики Татарстан (</w:t>
      </w:r>
      <w:proofErr w:type="spellStart"/>
      <w:r w:rsidRPr="00EF5026">
        <w:rPr>
          <w:sz w:val="26"/>
          <w:szCs w:val="26"/>
          <w:lang w:val="en-US"/>
        </w:rPr>
        <w:t>pravo</w:t>
      </w:r>
      <w:proofErr w:type="spellEnd"/>
      <w:r w:rsidRPr="00EF5026">
        <w:rPr>
          <w:sz w:val="26"/>
          <w:szCs w:val="26"/>
        </w:rPr>
        <w:t>.</w:t>
      </w:r>
      <w:proofErr w:type="spellStart"/>
      <w:r w:rsidRPr="00EF5026">
        <w:rPr>
          <w:sz w:val="26"/>
          <w:szCs w:val="26"/>
          <w:lang w:val="en-US"/>
        </w:rPr>
        <w:t>tatarstan</w:t>
      </w:r>
      <w:proofErr w:type="spellEnd"/>
      <w:r w:rsidRPr="00EF5026">
        <w:rPr>
          <w:sz w:val="26"/>
          <w:szCs w:val="26"/>
        </w:rPr>
        <w:t>.</w:t>
      </w:r>
      <w:proofErr w:type="spellStart"/>
      <w:r w:rsidRPr="00EF5026">
        <w:rPr>
          <w:sz w:val="26"/>
          <w:szCs w:val="26"/>
          <w:lang w:val="en-US"/>
        </w:rPr>
        <w:t>ru</w:t>
      </w:r>
      <w:proofErr w:type="spellEnd"/>
      <w:r w:rsidRPr="00EF5026">
        <w:rPr>
          <w:sz w:val="26"/>
          <w:szCs w:val="26"/>
        </w:rPr>
        <w:t>).</w:t>
      </w:r>
    </w:p>
    <w:p w:rsidR="00712E73" w:rsidRPr="00EF5026" w:rsidRDefault="00712E73" w:rsidP="00712E73">
      <w:pPr>
        <w:spacing w:after="0" w:line="240" w:lineRule="auto"/>
        <w:ind w:firstLine="709"/>
        <w:jc w:val="both"/>
        <w:rPr>
          <w:sz w:val="26"/>
          <w:szCs w:val="26"/>
        </w:rPr>
      </w:pPr>
      <w:r w:rsidRPr="00EF5026">
        <w:rPr>
          <w:sz w:val="26"/>
          <w:szCs w:val="26"/>
        </w:rPr>
        <w:t>5. Контроль за исполнением настоящего решения возложить на заместителя председателя Совета Алькеевского муниципального района.</w:t>
      </w:r>
    </w:p>
    <w:p w:rsidR="00712E73" w:rsidRPr="00EF5026" w:rsidRDefault="00712E73" w:rsidP="00712E7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12E73" w:rsidRPr="00EF5026" w:rsidRDefault="00712E73" w:rsidP="00712E73">
      <w:pPr>
        <w:spacing w:after="0" w:line="240" w:lineRule="auto"/>
        <w:jc w:val="both"/>
        <w:rPr>
          <w:sz w:val="26"/>
          <w:szCs w:val="26"/>
        </w:rPr>
      </w:pPr>
    </w:p>
    <w:p w:rsidR="00712E73" w:rsidRPr="00EF5026" w:rsidRDefault="00712E73" w:rsidP="00712E73">
      <w:pPr>
        <w:spacing w:after="0" w:line="240" w:lineRule="auto"/>
        <w:jc w:val="both"/>
        <w:rPr>
          <w:sz w:val="26"/>
          <w:szCs w:val="26"/>
        </w:rPr>
      </w:pPr>
      <w:r w:rsidRPr="00EF5026">
        <w:rPr>
          <w:sz w:val="26"/>
          <w:szCs w:val="26"/>
        </w:rPr>
        <w:t>Председатель Совета,</w:t>
      </w:r>
    </w:p>
    <w:p w:rsidR="00EF5026" w:rsidRPr="00EF5026" w:rsidRDefault="00712E73" w:rsidP="00712E73">
      <w:pPr>
        <w:spacing w:after="0" w:line="240" w:lineRule="auto"/>
        <w:jc w:val="both"/>
        <w:rPr>
          <w:sz w:val="26"/>
          <w:szCs w:val="26"/>
        </w:rPr>
      </w:pPr>
      <w:r w:rsidRPr="00EF5026">
        <w:rPr>
          <w:sz w:val="26"/>
          <w:szCs w:val="26"/>
        </w:rPr>
        <w:t xml:space="preserve">Глава Алькеевского </w:t>
      </w:r>
    </w:p>
    <w:p w:rsidR="00712E73" w:rsidRPr="00EF5026" w:rsidRDefault="00712E73" w:rsidP="00EF5026">
      <w:pPr>
        <w:spacing w:after="0" w:line="240" w:lineRule="auto"/>
        <w:jc w:val="both"/>
        <w:rPr>
          <w:sz w:val="26"/>
          <w:szCs w:val="26"/>
        </w:rPr>
      </w:pPr>
      <w:r w:rsidRPr="00EF5026">
        <w:rPr>
          <w:sz w:val="26"/>
          <w:szCs w:val="26"/>
        </w:rPr>
        <w:t>муниципального района</w:t>
      </w:r>
      <w:r w:rsidRPr="00EF5026">
        <w:rPr>
          <w:sz w:val="26"/>
          <w:szCs w:val="26"/>
        </w:rPr>
        <w:tab/>
        <w:t xml:space="preserve">                                     </w:t>
      </w:r>
      <w:r w:rsidRPr="00EF5026">
        <w:rPr>
          <w:sz w:val="26"/>
          <w:szCs w:val="26"/>
        </w:rPr>
        <w:tab/>
        <w:t xml:space="preserve">                          А.Ф. </w:t>
      </w:r>
      <w:proofErr w:type="spellStart"/>
      <w:r w:rsidRPr="00EF5026">
        <w:rPr>
          <w:sz w:val="26"/>
          <w:szCs w:val="26"/>
        </w:rPr>
        <w:t>Никошин</w:t>
      </w:r>
      <w:proofErr w:type="spellEnd"/>
    </w:p>
    <w:p w:rsidR="00D0266D" w:rsidRDefault="00D0266D" w:rsidP="00712E73">
      <w:pPr>
        <w:spacing w:after="0" w:line="240" w:lineRule="auto"/>
        <w:ind w:left="5245"/>
        <w:rPr>
          <w:sz w:val="24"/>
          <w:szCs w:val="24"/>
        </w:rPr>
      </w:pPr>
    </w:p>
    <w:p w:rsidR="00712E73" w:rsidRPr="00EF5026" w:rsidRDefault="00712E73" w:rsidP="00712E73">
      <w:pPr>
        <w:spacing w:after="0" w:line="240" w:lineRule="auto"/>
        <w:ind w:left="5245"/>
        <w:rPr>
          <w:sz w:val="24"/>
          <w:szCs w:val="24"/>
        </w:rPr>
      </w:pPr>
      <w:r w:rsidRPr="00EF5026">
        <w:rPr>
          <w:sz w:val="24"/>
          <w:szCs w:val="24"/>
        </w:rPr>
        <w:lastRenderedPageBreak/>
        <w:t>Приложение №1</w:t>
      </w:r>
    </w:p>
    <w:p w:rsidR="00712E73" w:rsidRPr="00EF5026" w:rsidRDefault="00712E73" w:rsidP="00712E73">
      <w:pPr>
        <w:spacing w:after="0" w:line="240" w:lineRule="auto"/>
        <w:ind w:left="5245"/>
        <w:rPr>
          <w:sz w:val="24"/>
          <w:szCs w:val="24"/>
        </w:rPr>
      </w:pPr>
      <w:r w:rsidRPr="00EF5026">
        <w:rPr>
          <w:sz w:val="24"/>
          <w:szCs w:val="24"/>
        </w:rPr>
        <w:t>к решению Совета муниципального</w:t>
      </w:r>
    </w:p>
    <w:p w:rsidR="00712E73" w:rsidRPr="00EF5026" w:rsidRDefault="00712E73" w:rsidP="00712E73">
      <w:pPr>
        <w:spacing w:after="0" w:line="240" w:lineRule="auto"/>
        <w:ind w:left="5245"/>
        <w:rPr>
          <w:sz w:val="24"/>
          <w:szCs w:val="24"/>
        </w:rPr>
      </w:pPr>
      <w:r w:rsidRPr="00EF5026">
        <w:rPr>
          <w:sz w:val="24"/>
          <w:szCs w:val="24"/>
        </w:rPr>
        <w:t xml:space="preserve">образования «Алькеевский муниципальный района» Республики Татарстан </w:t>
      </w:r>
    </w:p>
    <w:p w:rsidR="00712E73" w:rsidRPr="00EF5026" w:rsidRDefault="00712E73" w:rsidP="00712E73">
      <w:pPr>
        <w:spacing w:after="0" w:line="240" w:lineRule="auto"/>
        <w:ind w:left="5245"/>
        <w:rPr>
          <w:sz w:val="24"/>
          <w:szCs w:val="24"/>
        </w:rPr>
      </w:pPr>
      <w:r w:rsidRPr="00EF5026">
        <w:rPr>
          <w:sz w:val="24"/>
          <w:szCs w:val="24"/>
        </w:rPr>
        <w:t xml:space="preserve">от </w:t>
      </w:r>
      <w:r w:rsidR="00022F5C" w:rsidRPr="00EF5026">
        <w:rPr>
          <w:sz w:val="24"/>
          <w:szCs w:val="24"/>
        </w:rPr>
        <w:t>11.10.</w:t>
      </w:r>
      <w:r w:rsidRPr="00EF5026">
        <w:rPr>
          <w:sz w:val="24"/>
          <w:szCs w:val="24"/>
        </w:rPr>
        <w:t xml:space="preserve">2023 г. № </w:t>
      </w:r>
      <w:r w:rsidR="00FF61DA">
        <w:rPr>
          <w:sz w:val="24"/>
          <w:szCs w:val="24"/>
        </w:rPr>
        <w:t>197</w:t>
      </w:r>
    </w:p>
    <w:p w:rsidR="00712E73" w:rsidRPr="00EF5026" w:rsidRDefault="00712E73" w:rsidP="00712E73">
      <w:pPr>
        <w:spacing w:after="0" w:line="240" w:lineRule="auto"/>
        <w:ind w:left="5245"/>
        <w:rPr>
          <w:bCs/>
          <w:szCs w:val="28"/>
        </w:rPr>
      </w:pPr>
    </w:p>
    <w:p w:rsidR="00712E73" w:rsidRPr="00EF5026" w:rsidRDefault="00712E73" w:rsidP="00712E73">
      <w:pPr>
        <w:spacing w:after="0"/>
        <w:jc w:val="center"/>
        <w:rPr>
          <w:b/>
          <w:sz w:val="26"/>
          <w:szCs w:val="26"/>
        </w:rPr>
      </w:pPr>
      <w:r w:rsidRPr="00EF5026">
        <w:rPr>
          <w:b/>
          <w:sz w:val="26"/>
          <w:szCs w:val="26"/>
        </w:rPr>
        <w:t>Изменения и дополнения в Устав муниципального образования</w:t>
      </w:r>
    </w:p>
    <w:p w:rsidR="00712E73" w:rsidRPr="00EF5026" w:rsidRDefault="00712E73" w:rsidP="00712E73">
      <w:pPr>
        <w:spacing w:after="0"/>
        <w:jc w:val="center"/>
        <w:rPr>
          <w:b/>
          <w:sz w:val="26"/>
          <w:szCs w:val="26"/>
        </w:rPr>
      </w:pPr>
      <w:r w:rsidRPr="00EF5026">
        <w:rPr>
          <w:b/>
          <w:sz w:val="26"/>
          <w:szCs w:val="26"/>
        </w:rPr>
        <w:t>«Алькеевский муниципальный район» Республики Татарстан</w:t>
      </w:r>
    </w:p>
    <w:p w:rsidR="00712E73" w:rsidRPr="00EF5026" w:rsidRDefault="00712E73" w:rsidP="00712E73">
      <w:pPr>
        <w:spacing w:after="0"/>
        <w:jc w:val="center"/>
        <w:rPr>
          <w:b/>
          <w:sz w:val="26"/>
          <w:szCs w:val="26"/>
        </w:rPr>
      </w:pPr>
    </w:p>
    <w:p w:rsidR="007C762B" w:rsidRPr="00FF61DA" w:rsidRDefault="007C762B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F61DA">
        <w:rPr>
          <w:rFonts w:eastAsia="Times New Roman"/>
          <w:sz w:val="26"/>
          <w:szCs w:val="26"/>
          <w:lang w:eastAsia="ru-RU"/>
        </w:rPr>
        <w:t xml:space="preserve">В статье 6 </w:t>
      </w:r>
      <w:r w:rsidRPr="00FF61DA">
        <w:rPr>
          <w:rFonts w:eastAsia="Times New Roman"/>
          <w:b/>
          <w:sz w:val="26"/>
          <w:szCs w:val="26"/>
          <w:lang w:eastAsia="ru-RU"/>
        </w:rPr>
        <w:t>(</w:t>
      </w:r>
      <w:r w:rsidR="001E501B" w:rsidRPr="00FF61DA">
        <w:rPr>
          <w:rFonts w:eastAsia="Times New Roman"/>
          <w:b/>
          <w:sz w:val="26"/>
          <w:szCs w:val="26"/>
          <w:lang w:eastAsia="ru-RU"/>
        </w:rPr>
        <w:t>«Вопросы местного значения муниципального района»</w:t>
      </w:r>
      <w:r w:rsidRPr="00FF61DA">
        <w:rPr>
          <w:rFonts w:eastAsia="Times New Roman"/>
          <w:b/>
          <w:sz w:val="26"/>
          <w:szCs w:val="26"/>
          <w:lang w:eastAsia="ru-RU"/>
        </w:rPr>
        <w:t>):</w:t>
      </w:r>
    </w:p>
    <w:p w:rsidR="007C762B" w:rsidRPr="00FF61DA" w:rsidRDefault="007C762B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62B" w:rsidRPr="00FF61DA" w:rsidRDefault="00022F5C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F61DA">
        <w:rPr>
          <w:rFonts w:eastAsia="Times New Roman"/>
          <w:sz w:val="26"/>
          <w:szCs w:val="26"/>
          <w:lang w:eastAsia="ru-RU"/>
        </w:rPr>
        <w:t>П</w:t>
      </w:r>
      <w:r w:rsidR="007C762B" w:rsidRPr="00FF61DA">
        <w:rPr>
          <w:rFonts w:eastAsia="Times New Roman"/>
          <w:sz w:val="26"/>
          <w:szCs w:val="26"/>
          <w:lang w:eastAsia="ru-RU"/>
        </w:rPr>
        <w:t>ункт 27 части 1 слова "создание, развитие и обеспечение охраны лечебно-оздоровительных местностей и курортов местного значения на территории муниципального района, а также" исключить;</w:t>
      </w:r>
    </w:p>
    <w:p w:rsidR="007C762B" w:rsidRPr="00FF61DA" w:rsidRDefault="007C762B" w:rsidP="007C762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62B" w:rsidRPr="00FF61DA" w:rsidRDefault="001E501B" w:rsidP="007C762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F61DA">
        <w:rPr>
          <w:rFonts w:eastAsia="Times New Roman"/>
          <w:sz w:val="26"/>
          <w:szCs w:val="26"/>
          <w:lang w:eastAsia="ru-RU"/>
        </w:rPr>
        <w:t>Ч</w:t>
      </w:r>
      <w:r w:rsidR="007C762B" w:rsidRPr="00FF61DA">
        <w:rPr>
          <w:rFonts w:eastAsia="Times New Roman"/>
          <w:sz w:val="26"/>
          <w:szCs w:val="26"/>
          <w:lang w:eastAsia="ru-RU"/>
        </w:rPr>
        <w:t xml:space="preserve">асть 1 дополнить пунктом </w:t>
      </w:r>
      <w:r w:rsidRPr="00FF61DA">
        <w:rPr>
          <w:rFonts w:eastAsia="Times New Roman"/>
          <w:sz w:val="26"/>
          <w:szCs w:val="26"/>
          <w:lang w:eastAsia="ru-RU"/>
        </w:rPr>
        <w:t>41</w:t>
      </w:r>
      <w:r w:rsidR="007C762B" w:rsidRPr="00FF61DA">
        <w:rPr>
          <w:rFonts w:eastAsia="Times New Roman"/>
          <w:sz w:val="26"/>
          <w:szCs w:val="26"/>
          <w:lang w:eastAsia="ru-RU"/>
        </w:rPr>
        <w:t xml:space="preserve"> следующего содержания:</w:t>
      </w:r>
    </w:p>
    <w:p w:rsidR="007C762B" w:rsidRPr="00FF61DA" w:rsidRDefault="007C762B" w:rsidP="007C762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62B" w:rsidRPr="00FF61DA" w:rsidRDefault="007C762B" w:rsidP="007C762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F61DA">
        <w:rPr>
          <w:rFonts w:eastAsia="Times New Roman"/>
          <w:sz w:val="26"/>
          <w:szCs w:val="26"/>
          <w:lang w:eastAsia="ru-RU"/>
        </w:rPr>
        <w:t>"</w:t>
      </w:r>
      <w:r w:rsidR="001E501B" w:rsidRPr="00FF61DA">
        <w:rPr>
          <w:rFonts w:eastAsia="Times New Roman"/>
          <w:sz w:val="26"/>
          <w:szCs w:val="26"/>
          <w:lang w:eastAsia="ru-RU"/>
        </w:rPr>
        <w:t>41</w:t>
      </w:r>
      <w:r w:rsidRPr="00FF61DA">
        <w:rPr>
          <w:rFonts w:eastAsia="Times New Roman"/>
          <w:sz w:val="26"/>
          <w:szCs w:val="26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района.";</w:t>
      </w:r>
    </w:p>
    <w:p w:rsidR="007C762B" w:rsidRPr="00FF61DA" w:rsidRDefault="007C762B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62B" w:rsidRPr="00FF61DA" w:rsidRDefault="007C762B" w:rsidP="009B38D2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FF61DA">
        <w:rPr>
          <w:rFonts w:eastAsia="Times New Roman"/>
          <w:sz w:val="26"/>
          <w:szCs w:val="26"/>
          <w:lang w:eastAsia="ru-RU"/>
        </w:rPr>
        <w:t xml:space="preserve">В статье 8 </w:t>
      </w:r>
      <w:r w:rsidRPr="00FF61DA">
        <w:rPr>
          <w:rFonts w:eastAsia="Times New Roman"/>
          <w:b/>
          <w:sz w:val="26"/>
          <w:szCs w:val="26"/>
          <w:lang w:eastAsia="ru-RU"/>
        </w:rPr>
        <w:t>(</w:t>
      </w:r>
      <w:r w:rsidR="001E501B" w:rsidRPr="00FF61DA">
        <w:rPr>
          <w:rFonts w:eastAsia="Times New Roman"/>
          <w:sz w:val="26"/>
          <w:szCs w:val="26"/>
          <w:lang w:eastAsia="ru-RU"/>
        </w:rPr>
        <w:t>«</w:t>
      </w:r>
      <w:r w:rsidR="001E501B" w:rsidRPr="00FF61DA">
        <w:rPr>
          <w:rFonts w:eastAsia="Times New Roman"/>
          <w:b/>
          <w:sz w:val="26"/>
          <w:szCs w:val="26"/>
          <w:lang w:eastAsia="ru-RU"/>
        </w:rPr>
        <w:t>Иные вопросы местного значения района, решаемые органами местного самоуправления района на территориях сельских поселений района»</w:t>
      </w:r>
      <w:r w:rsidRPr="00FF61DA">
        <w:rPr>
          <w:rFonts w:eastAsia="Times New Roman"/>
          <w:b/>
          <w:sz w:val="26"/>
          <w:szCs w:val="26"/>
          <w:lang w:eastAsia="ru-RU"/>
        </w:rPr>
        <w:t>):</w:t>
      </w:r>
    </w:p>
    <w:p w:rsidR="001E501B" w:rsidRPr="00FF61DA" w:rsidRDefault="001E501B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62B" w:rsidRPr="00FF61DA" w:rsidRDefault="00022F5C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F61DA">
        <w:rPr>
          <w:rFonts w:eastAsia="Times New Roman"/>
          <w:sz w:val="26"/>
          <w:szCs w:val="26"/>
          <w:lang w:eastAsia="ru-RU"/>
        </w:rPr>
        <w:t>П</w:t>
      </w:r>
      <w:r w:rsidR="001E501B" w:rsidRPr="00FF61DA">
        <w:rPr>
          <w:rFonts w:eastAsia="Times New Roman"/>
          <w:sz w:val="26"/>
          <w:szCs w:val="26"/>
          <w:lang w:eastAsia="ru-RU"/>
        </w:rPr>
        <w:t>ункт 15 слова "создание, развитие и обеспечение охраны лечебно-оздоровительных местностей и курортов местного значения на территории муниципального района, а также" исключить;</w:t>
      </w:r>
    </w:p>
    <w:p w:rsidR="007C762B" w:rsidRPr="00EF5026" w:rsidRDefault="007C762B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62B" w:rsidRPr="00EF5026" w:rsidRDefault="007C762B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5026">
        <w:rPr>
          <w:rFonts w:eastAsia="Times New Roman"/>
          <w:sz w:val="26"/>
          <w:szCs w:val="26"/>
          <w:lang w:eastAsia="ru-RU"/>
        </w:rPr>
        <w:t>В статье 20.1</w:t>
      </w:r>
      <w:r w:rsidRPr="00EF502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EF5026">
        <w:rPr>
          <w:b/>
          <w:sz w:val="26"/>
          <w:szCs w:val="26"/>
          <w:lang w:eastAsia="ru-RU"/>
        </w:rPr>
        <w:t>(«Староста сельского населенного пункта»):</w:t>
      </w: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EF5026">
        <w:rPr>
          <w:rFonts w:eastAsia="Times New Roman"/>
          <w:sz w:val="26"/>
          <w:szCs w:val="26"/>
          <w:lang w:eastAsia="ru-RU"/>
        </w:rPr>
        <w:t>Ч</w:t>
      </w:r>
      <w:hyperlink r:id="rId5" w:history="1">
        <w:r w:rsidRPr="00EF5026">
          <w:rPr>
            <w:rFonts w:eastAsia="Times New Roman"/>
            <w:sz w:val="26"/>
            <w:szCs w:val="26"/>
            <w:lang w:eastAsia="ru-RU"/>
          </w:rPr>
          <w:t>асть 2</w:t>
        </w:r>
      </w:hyperlink>
      <w:r w:rsidRPr="00EF5026">
        <w:rPr>
          <w:rFonts w:eastAsia="Times New Roman"/>
          <w:sz w:val="26"/>
          <w:szCs w:val="26"/>
          <w:lang w:eastAsia="ru-RU"/>
        </w:rPr>
        <w:t> изложить в новой редакции:</w:t>
      </w: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EF5026">
        <w:rPr>
          <w:rFonts w:eastAsia="Times New Roman"/>
          <w:sz w:val="26"/>
          <w:szCs w:val="26"/>
          <w:lang w:eastAsia="ru-RU"/>
        </w:rPr>
        <w:t>«</w:t>
      </w:r>
      <w:proofErr w:type="gramStart"/>
      <w:r w:rsidRPr="00EF5026">
        <w:rPr>
          <w:rFonts w:eastAsia="Times New Roman"/>
          <w:sz w:val="26"/>
          <w:szCs w:val="26"/>
          <w:lang w:eastAsia="ru-RU"/>
        </w:rPr>
        <w:t>2.Староста</w:t>
      </w:r>
      <w:proofErr w:type="gramEnd"/>
      <w:r w:rsidRPr="00EF5026">
        <w:rPr>
          <w:rFonts w:eastAsia="Times New Roman"/>
          <w:sz w:val="26"/>
          <w:szCs w:val="26"/>
          <w:lang w:eastAsia="ru-RU"/>
        </w:rPr>
        <w:t xml:space="preserve"> сельского населенного пункта назначается из числа граждан Российской</w:t>
      </w:r>
      <w:r w:rsidRPr="00EF5026">
        <w:rPr>
          <w:rFonts w:eastAsia="Times New Roman"/>
          <w:sz w:val="26"/>
          <w:szCs w:val="26"/>
          <w:shd w:val="clear" w:color="auto" w:fill="CBFAB6"/>
          <w:lang w:eastAsia="ru-RU"/>
        </w:rPr>
        <w:t xml:space="preserve"> </w:t>
      </w:r>
      <w:r w:rsidRPr="00EF5026">
        <w:rPr>
          <w:rFonts w:eastAsia="Times New Roman"/>
          <w:sz w:val="26"/>
          <w:szCs w:val="26"/>
          <w:lang w:eastAsia="ru-RU"/>
        </w:rPr>
        <w:t>Федерации, проживающих</w:t>
      </w:r>
      <w:r w:rsidRPr="00EF5026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на территории данного сельского населенного пункта и обладающих активным избирательным правом</w:t>
      </w:r>
      <w:r w:rsidRPr="00EF5026">
        <w:rPr>
          <w:rFonts w:eastAsia="Times New Roman"/>
          <w:sz w:val="26"/>
          <w:szCs w:val="26"/>
          <w:lang w:eastAsia="ru-RU"/>
        </w:rPr>
        <w:t>, либо граждан Российской Федерации, достигших на день</w:t>
      </w:r>
      <w:r w:rsidRPr="00EF5026">
        <w:rPr>
          <w:rFonts w:eastAsia="Times New Roman"/>
          <w:sz w:val="26"/>
          <w:szCs w:val="26"/>
          <w:shd w:val="clear" w:color="auto" w:fill="C4E5FA"/>
          <w:lang w:eastAsia="ru-RU"/>
        </w:rPr>
        <w:t xml:space="preserve"> </w:t>
      </w:r>
      <w:r w:rsidRPr="00EF5026">
        <w:rPr>
          <w:rFonts w:eastAsia="Times New Roman"/>
          <w:sz w:val="26"/>
          <w:szCs w:val="26"/>
          <w:lang w:eastAsia="ru-RU"/>
        </w:rPr>
        <w:t>представления сходом граждан 18 лет и имеющих в собственности жилое помещение,</w:t>
      </w:r>
      <w:r w:rsidRPr="00EF5026">
        <w:rPr>
          <w:rFonts w:eastAsia="Times New Roman"/>
          <w:sz w:val="26"/>
          <w:szCs w:val="26"/>
          <w:shd w:val="clear" w:color="auto" w:fill="C4E5FA"/>
          <w:lang w:eastAsia="ru-RU"/>
        </w:rPr>
        <w:t xml:space="preserve"> </w:t>
      </w:r>
      <w:r w:rsidRPr="00EF5026">
        <w:rPr>
          <w:rFonts w:eastAsia="Times New Roman"/>
          <w:sz w:val="26"/>
          <w:szCs w:val="26"/>
          <w:lang w:eastAsia="ru-RU"/>
        </w:rPr>
        <w:t>расположенное на территории данного сельского населенного пункта.»</w:t>
      </w: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sz w:val="26"/>
          <w:szCs w:val="26"/>
          <w:shd w:val="clear" w:color="auto" w:fill="C4E5FA"/>
          <w:lang w:eastAsia="ru-RU"/>
        </w:rPr>
      </w:pPr>
      <w:r w:rsidRPr="00EF5026">
        <w:rPr>
          <w:rFonts w:eastAsia="Times New Roman"/>
          <w:sz w:val="26"/>
          <w:szCs w:val="26"/>
          <w:lang w:eastAsia="ru-RU"/>
        </w:rPr>
        <w:t xml:space="preserve">В </w:t>
      </w:r>
      <w:hyperlink r:id="rId6" w:history="1">
        <w:r w:rsidRPr="00EF5026">
          <w:rPr>
            <w:rFonts w:eastAsia="Times New Roman"/>
            <w:sz w:val="26"/>
            <w:szCs w:val="26"/>
            <w:lang w:eastAsia="ru-RU"/>
          </w:rPr>
          <w:t>части 3</w:t>
        </w:r>
      </w:hyperlink>
      <w:r w:rsidRPr="00EF5026">
        <w:rPr>
          <w:rFonts w:eastAsia="Times New Roman"/>
          <w:sz w:val="26"/>
          <w:szCs w:val="26"/>
          <w:lang w:eastAsia="ru-RU"/>
        </w:rPr>
        <w:t> после слов "муниципальную должность" дополнить словами ", за исключением муниципальной должности депутата представительного органа муниципального образования,</w:t>
      </w:r>
      <w:r w:rsidRPr="00EF5026">
        <w:rPr>
          <w:rFonts w:eastAsia="Times New Roman"/>
          <w:sz w:val="26"/>
          <w:szCs w:val="26"/>
          <w:shd w:val="clear" w:color="auto" w:fill="C4E5FA"/>
          <w:lang w:eastAsia="ru-RU"/>
        </w:rPr>
        <w:t xml:space="preserve"> </w:t>
      </w:r>
      <w:r w:rsidRPr="00EF5026">
        <w:rPr>
          <w:rFonts w:eastAsia="Times New Roman"/>
          <w:sz w:val="26"/>
          <w:szCs w:val="26"/>
          <w:lang w:eastAsia="ru-RU"/>
        </w:rPr>
        <w:t>осуществляющего свои полномочия на непостоянной основе,»;</w:t>
      </w:r>
    </w:p>
    <w:p w:rsidR="009B38D2" w:rsidRPr="00EF5026" w:rsidRDefault="009B38D2" w:rsidP="009B38D2">
      <w:pPr>
        <w:spacing w:after="0" w:line="240" w:lineRule="auto"/>
        <w:jc w:val="both"/>
        <w:rPr>
          <w:rFonts w:eastAsia="Times New Roman"/>
          <w:sz w:val="26"/>
          <w:szCs w:val="26"/>
          <w:shd w:val="clear" w:color="auto" w:fill="C4E5FA"/>
          <w:lang w:eastAsia="ru-RU"/>
        </w:rPr>
      </w:pPr>
    </w:p>
    <w:p w:rsidR="009B38D2" w:rsidRPr="00EF5026" w:rsidRDefault="00FF61DA" w:rsidP="009B38D2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hyperlink r:id="rId7" w:history="1">
        <w:r w:rsidR="009B38D2" w:rsidRPr="00EF5026">
          <w:rPr>
            <w:rFonts w:eastAsia="Times New Roman"/>
            <w:sz w:val="26"/>
            <w:szCs w:val="26"/>
            <w:lang w:eastAsia="ru-RU"/>
          </w:rPr>
          <w:t>Пункт 1 части 4</w:t>
        </w:r>
      </w:hyperlink>
      <w:r w:rsidR="009B38D2" w:rsidRPr="00EF5026">
        <w:rPr>
          <w:rFonts w:eastAsia="Times New Roman"/>
          <w:sz w:val="26"/>
          <w:szCs w:val="26"/>
          <w:lang w:eastAsia="ru-RU"/>
        </w:rPr>
        <w:t> после слов "муниципальную должность" дополнить словами ", за исключением</w:t>
      </w:r>
      <w:r w:rsidR="009B38D2" w:rsidRPr="00EF5026">
        <w:rPr>
          <w:rFonts w:eastAsia="Times New Roman"/>
          <w:sz w:val="26"/>
          <w:szCs w:val="26"/>
          <w:shd w:val="clear" w:color="auto" w:fill="C4E5FA"/>
          <w:lang w:eastAsia="ru-RU"/>
        </w:rPr>
        <w:t xml:space="preserve"> </w:t>
      </w:r>
      <w:r w:rsidR="009B38D2" w:rsidRPr="00EF5026">
        <w:rPr>
          <w:rFonts w:eastAsia="Times New Roman"/>
          <w:sz w:val="26"/>
          <w:szCs w:val="26"/>
          <w:lang w:eastAsia="ru-RU"/>
        </w:rPr>
        <w:t>муниципальной должности депутата представительного органа муниципального образования,</w:t>
      </w:r>
      <w:r w:rsidR="009B38D2" w:rsidRPr="00EF5026">
        <w:rPr>
          <w:rFonts w:eastAsia="Times New Roman"/>
          <w:sz w:val="26"/>
          <w:szCs w:val="26"/>
          <w:shd w:val="clear" w:color="auto" w:fill="C4E5FA"/>
          <w:lang w:eastAsia="ru-RU"/>
        </w:rPr>
        <w:t xml:space="preserve"> </w:t>
      </w:r>
      <w:r w:rsidR="009B38D2" w:rsidRPr="00EF5026">
        <w:rPr>
          <w:rFonts w:eastAsia="Times New Roman"/>
          <w:sz w:val="26"/>
          <w:szCs w:val="26"/>
          <w:lang w:eastAsia="ru-RU"/>
        </w:rPr>
        <w:t>осуществляющего свои полномочия на непостоянной основе,»;</w:t>
      </w: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ind w:left="6237"/>
        <w:jc w:val="both"/>
        <w:rPr>
          <w:rFonts w:eastAsia="Times New Roman"/>
          <w:sz w:val="26"/>
          <w:szCs w:val="26"/>
          <w:lang w:eastAsia="ru-RU"/>
        </w:rPr>
      </w:pP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6"/>
          <w:szCs w:val="26"/>
          <w:lang w:eastAsia="ru-RU"/>
        </w:rPr>
      </w:pPr>
      <w:r w:rsidRPr="00EF5026">
        <w:rPr>
          <w:rFonts w:eastAsia="Times New Roman"/>
          <w:sz w:val="26"/>
          <w:szCs w:val="26"/>
          <w:lang w:eastAsia="ru-RU"/>
        </w:rPr>
        <w:t>В статье 31(«</w:t>
      </w:r>
      <w:r w:rsidRPr="00EF5026">
        <w:rPr>
          <w:rFonts w:eastAsia="Times New Roman"/>
          <w:b/>
          <w:bCs/>
          <w:sz w:val="26"/>
          <w:szCs w:val="26"/>
          <w:lang w:eastAsia="ru-RU"/>
        </w:rPr>
        <w:t>Статус депутата Совета района»):</w:t>
      </w: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6"/>
          <w:szCs w:val="26"/>
          <w:lang w:eastAsia="ru-RU"/>
        </w:rPr>
      </w:pP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6"/>
          <w:szCs w:val="26"/>
          <w:lang w:eastAsia="ru-RU"/>
        </w:rPr>
      </w:pPr>
      <w:r w:rsidRPr="00EF5026">
        <w:rPr>
          <w:rFonts w:eastAsia="Times New Roman"/>
          <w:sz w:val="26"/>
          <w:szCs w:val="26"/>
          <w:shd w:val="clear" w:color="auto" w:fill="FFFFFF"/>
          <w:lang w:eastAsia="ru-RU"/>
        </w:rPr>
        <w:t>Часть 11 исключить.</w:t>
      </w: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ind w:left="6237"/>
        <w:rPr>
          <w:rFonts w:eastAsia="Times New Roman"/>
          <w:sz w:val="26"/>
          <w:szCs w:val="26"/>
          <w:lang w:eastAsia="ru-RU"/>
        </w:rPr>
      </w:pP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eastAsia="Times New Roman"/>
          <w:sz w:val="26"/>
          <w:szCs w:val="26"/>
          <w:lang w:eastAsia="ru-RU"/>
        </w:rPr>
      </w:pPr>
      <w:r w:rsidRPr="00EF5026">
        <w:rPr>
          <w:rFonts w:eastAsia="Times New Roman"/>
          <w:sz w:val="26"/>
          <w:szCs w:val="26"/>
          <w:lang w:eastAsia="ru-RU"/>
        </w:rPr>
        <w:t>Дополнить частью 13 следующего содержания:</w:t>
      </w: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eastAsia="Times New Roman"/>
          <w:sz w:val="26"/>
          <w:szCs w:val="26"/>
          <w:lang w:eastAsia="ru-RU"/>
        </w:rPr>
      </w:pPr>
    </w:p>
    <w:p w:rsidR="009B38D2" w:rsidRPr="00EF5026" w:rsidRDefault="009B38D2" w:rsidP="009B38D2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eastAsia="Times New Roman"/>
          <w:sz w:val="26"/>
          <w:szCs w:val="26"/>
          <w:lang w:eastAsia="ru-RU"/>
        </w:rPr>
      </w:pPr>
      <w:r w:rsidRPr="00EF5026">
        <w:rPr>
          <w:rFonts w:eastAsia="Times New Roman"/>
          <w:sz w:val="26"/>
          <w:szCs w:val="26"/>
          <w:lang w:eastAsia="ru-RU"/>
        </w:rPr>
        <w:t>«13.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712E73" w:rsidRPr="00EF5026" w:rsidRDefault="00712E73" w:rsidP="00712E7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12E73" w:rsidRPr="00EF5026" w:rsidRDefault="00712E73" w:rsidP="00712E7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C762B" w:rsidRPr="00FF61DA" w:rsidRDefault="007C762B" w:rsidP="007C762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F61DA">
        <w:rPr>
          <w:rFonts w:eastAsia="Times New Roman"/>
          <w:sz w:val="26"/>
          <w:szCs w:val="26"/>
          <w:lang w:eastAsia="ru-RU"/>
        </w:rPr>
        <w:t xml:space="preserve">В статьи 69 </w:t>
      </w:r>
      <w:r w:rsidRPr="00FF61DA">
        <w:rPr>
          <w:rFonts w:eastAsia="Times New Roman"/>
          <w:b/>
          <w:sz w:val="26"/>
          <w:szCs w:val="26"/>
          <w:lang w:eastAsia="ru-RU"/>
        </w:rPr>
        <w:t>(</w:t>
      </w:r>
      <w:r w:rsidR="001E501B" w:rsidRPr="00FF61DA">
        <w:rPr>
          <w:rFonts w:eastAsia="Times New Roman"/>
          <w:b/>
          <w:sz w:val="26"/>
          <w:szCs w:val="26"/>
          <w:lang w:eastAsia="ru-RU"/>
        </w:rPr>
        <w:t>«Увольнение (освобождение от должности) лиц, муниципальные должности, в связи с утратой доверия»</w:t>
      </w:r>
      <w:r w:rsidRPr="00FF61DA">
        <w:rPr>
          <w:rFonts w:eastAsia="Times New Roman"/>
          <w:b/>
          <w:sz w:val="26"/>
          <w:szCs w:val="26"/>
          <w:lang w:eastAsia="ru-RU"/>
        </w:rPr>
        <w:t>):</w:t>
      </w:r>
    </w:p>
    <w:p w:rsidR="00712E73" w:rsidRPr="00FF61DA" w:rsidRDefault="00712E73" w:rsidP="007C762B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CF1EFE" w:rsidRPr="00FF61DA" w:rsidRDefault="00022F5C" w:rsidP="00CF1EFE">
      <w:pPr>
        <w:spacing w:after="0" w:line="240" w:lineRule="auto"/>
        <w:rPr>
          <w:sz w:val="26"/>
          <w:szCs w:val="26"/>
        </w:rPr>
      </w:pPr>
      <w:r w:rsidRPr="00FF61DA">
        <w:rPr>
          <w:sz w:val="26"/>
          <w:szCs w:val="26"/>
        </w:rPr>
        <w:t>Пункт 1</w:t>
      </w:r>
      <w:r w:rsidR="00CF1EFE" w:rsidRPr="00FF61DA">
        <w:rPr>
          <w:sz w:val="26"/>
          <w:szCs w:val="26"/>
        </w:rPr>
        <w:t xml:space="preserve"> части 1 дополнить словами ", за исключением случаев, установленных федеральными законами";</w:t>
      </w:r>
    </w:p>
    <w:p w:rsidR="00CF1EFE" w:rsidRPr="00FF61DA" w:rsidRDefault="00CF1EFE" w:rsidP="00CF1EFE">
      <w:pPr>
        <w:spacing w:after="0" w:line="240" w:lineRule="auto"/>
        <w:rPr>
          <w:sz w:val="26"/>
          <w:szCs w:val="26"/>
        </w:rPr>
      </w:pPr>
    </w:p>
    <w:p w:rsidR="00CF1EFE" w:rsidRPr="00FF61DA" w:rsidRDefault="00CF1EFE" w:rsidP="00CF1EFE">
      <w:pPr>
        <w:spacing w:line="240" w:lineRule="auto"/>
        <w:jc w:val="both"/>
        <w:rPr>
          <w:sz w:val="26"/>
          <w:szCs w:val="26"/>
        </w:rPr>
      </w:pPr>
      <w:r w:rsidRPr="00FF61DA">
        <w:rPr>
          <w:sz w:val="26"/>
          <w:szCs w:val="26"/>
        </w:rPr>
        <w:t xml:space="preserve">Пункт 2 части 1 слова "либо представления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 </w:t>
      </w:r>
    </w:p>
    <w:p w:rsidR="00CF1EFE" w:rsidRPr="00FF61DA" w:rsidRDefault="00CF1EFE" w:rsidP="00CF1EFE">
      <w:pPr>
        <w:spacing w:line="240" w:lineRule="auto"/>
        <w:jc w:val="both"/>
        <w:rPr>
          <w:sz w:val="26"/>
          <w:szCs w:val="26"/>
        </w:rPr>
      </w:pPr>
      <w:r w:rsidRPr="00FF61DA">
        <w:rPr>
          <w:sz w:val="26"/>
          <w:szCs w:val="26"/>
        </w:rPr>
        <w:t>Часть 2 дополнить словами ", за исключением случаев, установленных федеральными законами".</w:t>
      </w:r>
    </w:p>
    <w:p w:rsidR="002368A4" w:rsidRPr="00EF5026" w:rsidRDefault="002368A4" w:rsidP="00CF1EFE">
      <w:pPr>
        <w:spacing w:after="0" w:line="240" w:lineRule="auto"/>
        <w:rPr>
          <w:sz w:val="26"/>
          <w:szCs w:val="26"/>
        </w:rPr>
      </w:pPr>
    </w:p>
    <w:sectPr w:rsidR="002368A4" w:rsidRPr="00EF5026" w:rsidSect="00EF5026">
      <w:pgSz w:w="11900" w:h="16800"/>
      <w:pgMar w:top="426" w:right="418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3"/>
    <w:rsid w:val="00006DD3"/>
    <w:rsid w:val="00022F5C"/>
    <w:rsid w:val="00082187"/>
    <w:rsid w:val="0008565A"/>
    <w:rsid w:val="000B179D"/>
    <w:rsid w:val="00120D69"/>
    <w:rsid w:val="001673B0"/>
    <w:rsid w:val="0017197D"/>
    <w:rsid w:val="00185381"/>
    <w:rsid w:val="001C2F86"/>
    <w:rsid w:val="001E501B"/>
    <w:rsid w:val="002248BA"/>
    <w:rsid w:val="002368A4"/>
    <w:rsid w:val="00272061"/>
    <w:rsid w:val="00305E54"/>
    <w:rsid w:val="0038224B"/>
    <w:rsid w:val="003949D2"/>
    <w:rsid w:val="003D11DE"/>
    <w:rsid w:val="003D5723"/>
    <w:rsid w:val="004420D7"/>
    <w:rsid w:val="004B63BF"/>
    <w:rsid w:val="004B7A7F"/>
    <w:rsid w:val="004C44D9"/>
    <w:rsid w:val="00573DDA"/>
    <w:rsid w:val="00576BF9"/>
    <w:rsid w:val="005B2EE6"/>
    <w:rsid w:val="00641323"/>
    <w:rsid w:val="00644A56"/>
    <w:rsid w:val="00666B52"/>
    <w:rsid w:val="00690986"/>
    <w:rsid w:val="006C627F"/>
    <w:rsid w:val="006F3893"/>
    <w:rsid w:val="006F4523"/>
    <w:rsid w:val="006F5103"/>
    <w:rsid w:val="00712E73"/>
    <w:rsid w:val="007234FD"/>
    <w:rsid w:val="007504EC"/>
    <w:rsid w:val="00750A08"/>
    <w:rsid w:val="00784176"/>
    <w:rsid w:val="00794ACF"/>
    <w:rsid w:val="007C4CC5"/>
    <w:rsid w:val="007C762B"/>
    <w:rsid w:val="008041C4"/>
    <w:rsid w:val="008966C5"/>
    <w:rsid w:val="008A240E"/>
    <w:rsid w:val="008A6427"/>
    <w:rsid w:val="008C558E"/>
    <w:rsid w:val="008E3AAF"/>
    <w:rsid w:val="00941241"/>
    <w:rsid w:val="00950674"/>
    <w:rsid w:val="009B332F"/>
    <w:rsid w:val="009B38D2"/>
    <w:rsid w:val="009B6BA4"/>
    <w:rsid w:val="009D7043"/>
    <w:rsid w:val="00A4268D"/>
    <w:rsid w:val="00AB417E"/>
    <w:rsid w:val="00AC2224"/>
    <w:rsid w:val="00B06A95"/>
    <w:rsid w:val="00B36FC1"/>
    <w:rsid w:val="00B56384"/>
    <w:rsid w:val="00B56C5C"/>
    <w:rsid w:val="00B9733D"/>
    <w:rsid w:val="00BB47FC"/>
    <w:rsid w:val="00C314EC"/>
    <w:rsid w:val="00CB106E"/>
    <w:rsid w:val="00CC421F"/>
    <w:rsid w:val="00CF1EFE"/>
    <w:rsid w:val="00D0266D"/>
    <w:rsid w:val="00D31F71"/>
    <w:rsid w:val="00D451A2"/>
    <w:rsid w:val="00D72985"/>
    <w:rsid w:val="00D77633"/>
    <w:rsid w:val="00DC4584"/>
    <w:rsid w:val="00E05424"/>
    <w:rsid w:val="00E12F5E"/>
    <w:rsid w:val="00E30369"/>
    <w:rsid w:val="00E40ABC"/>
    <w:rsid w:val="00E72677"/>
    <w:rsid w:val="00E818C8"/>
    <w:rsid w:val="00EA3EDF"/>
    <w:rsid w:val="00EF5026"/>
    <w:rsid w:val="00F976D1"/>
    <w:rsid w:val="00FD5A33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D46"/>
  <w15:docId w15:val="{DE6BCE3B-3A97-4ECF-BEB7-B39B9B6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6E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9D2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949D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E30369"/>
    <w:pPr>
      <w:spacing w:after="0" w:line="240" w:lineRule="auto"/>
      <w:jc w:val="both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0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hange">
    <w:name w:val="change"/>
    <w:basedOn w:val="a0"/>
    <w:rsid w:val="009B332F"/>
  </w:style>
  <w:style w:type="paragraph" w:styleId="a5">
    <w:name w:val="Balloon Text"/>
    <w:basedOn w:val="a"/>
    <w:link w:val="a6"/>
    <w:uiPriority w:val="99"/>
    <w:semiHidden/>
    <w:unhideWhenUsed/>
    <w:rsid w:val="00D0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Орготдел</cp:lastModifiedBy>
  <cp:revision>2</cp:revision>
  <cp:lastPrinted>2023-10-10T12:52:00Z</cp:lastPrinted>
  <dcterms:created xsi:type="dcterms:W3CDTF">2023-10-12T06:56:00Z</dcterms:created>
  <dcterms:modified xsi:type="dcterms:W3CDTF">2023-10-12T06:56:00Z</dcterms:modified>
</cp:coreProperties>
</file>