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D" w:rsidRDefault="00E60D9D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3672" w:rsidRDefault="00693672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672" w:rsidRDefault="00693672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672" w:rsidRDefault="00693672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672" w:rsidRDefault="00914857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11.04.2016г. №63</w:t>
      </w:r>
    </w:p>
    <w:p w:rsidR="00693672" w:rsidRDefault="00693672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672" w:rsidRDefault="005954C6" w:rsidP="00D8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КАРАР</w:t>
      </w:r>
    </w:p>
    <w:p w:rsidR="00693672" w:rsidRDefault="00693672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C1" w:rsidRPr="001A1800" w:rsidRDefault="004D32C1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80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</w:p>
    <w:p w:rsidR="004D32C1" w:rsidRPr="001A1800" w:rsidRDefault="004D32C1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800">
        <w:rPr>
          <w:rFonts w:ascii="Times New Roman" w:hAnsi="Times New Roman" w:cs="Times New Roman"/>
          <w:color w:val="000000"/>
          <w:sz w:val="24"/>
          <w:szCs w:val="24"/>
        </w:rPr>
        <w:t>исполнения муниципальной функции</w:t>
      </w:r>
    </w:p>
    <w:p w:rsidR="004D32C1" w:rsidRPr="001A1800" w:rsidRDefault="004D32C1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800">
        <w:rPr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 жилищного</w:t>
      </w:r>
    </w:p>
    <w:p w:rsidR="004D32C1" w:rsidRPr="001A1800" w:rsidRDefault="004D32C1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80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r w:rsidR="00E60D9D" w:rsidRPr="001A1800">
        <w:rPr>
          <w:rFonts w:ascii="Times New Roman" w:hAnsi="Times New Roman" w:cs="Times New Roman"/>
          <w:color w:val="000000"/>
          <w:sz w:val="24"/>
          <w:szCs w:val="24"/>
        </w:rPr>
        <w:t>Алькеевского</w:t>
      </w:r>
    </w:p>
    <w:p w:rsidR="004D32C1" w:rsidRPr="001A1800" w:rsidRDefault="004D32C1" w:rsidP="00E60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800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E60D9D" w:rsidRDefault="00E60D9D" w:rsidP="00E6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4D32C1" w:rsidRPr="00E60D9D" w:rsidRDefault="00E60D9D" w:rsidP="00E6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В соответст</w:t>
      </w:r>
      <w:r w:rsidR="005A7E49">
        <w:rPr>
          <w:rFonts w:ascii="Times New Roman" w:hAnsi="Times New Roman" w:cs="Times New Roman"/>
          <w:color w:val="000000"/>
          <w:sz w:val="28"/>
          <w:szCs w:val="28"/>
        </w:rPr>
        <w:t>вии с Федеральным законом от 06.1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0.2003 №131-Ф3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</w:t>
      </w:r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авления в Российской Федерации», </w:t>
      </w:r>
      <w:r w:rsidR="00E0723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26.1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2.2008 №294-ФЗ «О защите прав юридических лиц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 при осуществлении государственного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(надзора) и муниципального контроля»,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Алькеевского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Default="00E60D9D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D32C1" w:rsidRPr="00E60D9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60D9D" w:rsidRPr="00E60D9D" w:rsidRDefault="00E60D9D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C1" w:rsidRPr="00E60D9D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9D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исполнения муниципальной</w:t>
      </w:r>
      <w:r w:rsidR="00E6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9D">
        <w:rPr>
          <w:rFonts w:ascii="Times New Roman" w:hAnsi="Times New Roman" w:cs="Times New Roman"/>
          <w:color w:val="000000"/>
          <w:sz w:val="28"/>
          <w:szCs w:val="28"/>
        </w:rPr>
        <w:t>функции осуществления муниципального жилищного контроля на территории</w:t>
      </w:r>
      <w:r w:rsidR="00E60D9D">
        <w:rPr>
          <w:rFonts w:ascii="Times New Roman" w:hAnsi="Times New Roman" w:cs="Times New Roman"/>
          <w:color w:val="000000"/>
          <w:sz w:val="28"/>
          <w:szCs w:val="28"/>
        </w:rPr>
        <w:t xml:space="preserve"> Алькеевского муниципального района Республики Татарстан </w:t>
      </w:r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4D32C1" w:rsidRPr="00E60D9D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9D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</w:t>
      </w:r>
      <w:r w:rsidR="00E60D9D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портале правовой </w:t>
      </w:r>
      <w:r w:rsidRPr="00E60D9D">
        <w:rPr>
          <w:rFonts w:ascii="Times New Roman" w:hAnsi="Times New Roman" w:cs="Times New Roman"/>
          <w:color w:val="000000"/>
          <w:sz w:val="28"/>
          <w:szCs w:val="28"/>
        </w:rPr>
        <w:t>информации Республики Татарстан в информационной-телекоммуникационной</w:t>
      </w:r>
      <w:r w:rsidR="00E60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9D">
        <w:rPr>
          <w:rFonts w:ascii="Times New Roman" w:hAnsi="Times New Roman" w:cs="Times New Roman"/>
          <w:color w:val="000000"/>
          <w:sz w:val="28"/>
          <w:szCs w:val="28"/>
        </w:rPr>
        <w:t>сети «Интернет» по адресу: http://pravo.tatarstan.ru.</w:t>
      </w:r>
    </w:p>
    <w:p w:rsidR="004D32C1" w:rsidRPr="00E60D9D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60D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отдел</w:t>
      </w:r>
    </w:p>
    <w:p w:rsidR="004D32C1" w:rsidRDefault="004D32C1" w:rsidP="00E6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инфраструктурного развития Исполнительного комитета </w:t>
      </w:r>
      <w:r w:rsidR="00E60D9D">
        <w:rPr>
          <w:rFonts w:ascii="Times New Roman" w:hAnsi="Times New Roman" w:cs="Times New Roman"/>
          <w:color w:val="000000"/>
          <w:sz w:val="28"/>
          <w:szCs w:val="28"/>
        </w:rPr>
        <w:t>Алькеевского муниципального района Республики Татарстан.</w:t>
      </w:r>
    </w:p>
    <w:p w:rsidR="00E60D9D" w:rsidRDefault="00E60D9D" w:rsidP="00E6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D9D" w:rsidRDefault="00E60D9D" w:rsidP="00E6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D9D" w:rsidRPr="00E60D9D" w:rsidRDefault="00E60D9D" w:rsidP="00E60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0D9D" w:rsidRDefault="00E60D9D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D9D">
        <w:rPr>
          <w:rFonts w:ascii="Times New Roman" w:hAnsi="Times New Roman" w:cs="Times New Roman"/>
          <w:color w:val="000000"/>
          <w:sz w:val="28"/>
          <w:szCs w:val="28"/>
        </w:rPr>
        <w:t>Руководитель Исполнительного комитета</w:t>
      </w:r>
    </w:p>
    <w:p w:rsidR="004D32C1" w:rsidRPr="00E60D9D" w:rsidRDefault="00E60D9D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Алькеевского муниципального района</w:t>
      </w:r>
      <w:r w:rsidRPr="00E60D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А.М. Сагдиев</w:t>
      </w: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1800" w:rsidRDefault="001A1800" w:rsidP="004D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постановлением Руководителя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Исполнительного комитета</w:t>
      </w:r>
    </w:p>
    <w:p w:rsidR="004D32C1" w:rsidRPr="004D32C1" w:rsidRDefault="00E60D9D" w:rsidP="004D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Алькеевского муниципального района Республики Татарстан 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Республики Татарстан</w:t>
      </w:r>
    </w:p>
    <w:p w:rsidR="004D32C1" w:rsidRPr="004D32C1" w:rsidRDefault="00693672" w:rsidP="0069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63E9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CF503A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r w:rsidR="004D32C1"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4D32C1"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</w:p>
    <w:p w:rsidR="00693672" w:rsidRDefault="00693672" w:rsidP="004D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исполнения муниципальной функции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осуществления муниципального жилищного контроля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336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Алькеевского муниципального района Республики Татарстан 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Настоящий Административный регламент (далее - Регламент) определяет сроки и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административных процедур и административных действий при исполнении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муниципальной функции по организации и проведению муниципального жилищного контроля (далее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муниципальная функция, муниципальный контроль).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в области соблюдения юридическими лицами, индивидуальными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предпринимателями и гражданами обязательных требований, установленных в отношении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жилищного фонда федеральными законами и законами субъектов Российской Федерации в области жилищных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отношений, а также муниципальными правовыми актами, является функцией исполнительного комитета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Алькеевского муниципального района Республики Татарстан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, порядок проведения которого установлен Федеральным законом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26.12.2008 N 294-ФЗ «О защите прав юридических лиц и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 при осуществлении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 и муниципального контроля».</w:t>
      </w: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осуществляется Исполнительным комитетом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Алькеевского муниципального района Республики Татарстан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Исполком).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Перечень должностных лиц Исполкома, осуществляющих муниципальный контроль, утверждается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распоряжением Исполкома.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 осуществляет муниципальный контроль в случаях и порядке, установленных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Республики Татарстан, муниципальными правовыми актами в пределах полномочий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органа местного самоуправления.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 исполнении муниципального контроля муниципальные инспекторы взаимодействуют с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прокуратуры, экспертными организациями, органами государственной власти, органами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контроля, юридическими лицами и индивидуальными предпринимателями.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.3. Муниципальный контроль осуществляется в соответствии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1.3.1. Конституцией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1.3.2. Жилищным кодексом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1.3.3. Кодексом Российской Федерации об административных правонарушениях от 30.12.2001.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1.3.4.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Федеральными</w:t>
      </w:r>
      <w:r w:rsidR="00E0723B">
        <w:rPr>
          <w:rFonts w:ascii="Times New Roman" w:hAnsi="Times New Roman" w:cs="Times New Roman"/>
          <w:color w:val="000000"/>
          <w:sz w:val="24"/>
          <w:szCs w:val="24"/>
        </w:rPr>
        <w:t xml:space="preserve"> законами от 06.10.2003 N 131-ФЗ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Федерации", от 26.12.2008 N 294-ФЗ "О защите прав юридических лиц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контроля" (далее - Федеральный закон N 294-ФЗ), от 02.05.2006 N 59-ФЗ "О порядке рассмотрения обращений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граждан Российской Федерации".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1.3.5.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Постановлениями Правительства Российской Федерации от 13.08.2006 N 491 "Об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Правил содержания общего имущества в многоквартирном доме и правил изменения размера платы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содержание и ремонт жилого помещения в случае оказания услуг и выполнения работ по управлению,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содержанию и ремонту общего имущества в многоквартирном доме ненадлежащего качества и (или)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перерывами, превышающими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установленную продолжительность", от 21.01.2006 N 25 "Об утверждении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пользования жилыми помещениями", от 30.06.2010 N 489 "Об утверждении Правил подготовки органами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контроля (надзора) и органами муниципального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 ежегодных планов проведения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плановых проверок юридических лиц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1.3.6. Приказом Министерства экономического развития Российской Феде</w:t>
      </w:r>
      <w:r w:rsidR="001970DD">
        <w:rPr>
          <w:rFonts w:ascii="Times New Roman" w:hAnsi="Times New Roman" w:cs="Times New Roman"/>
          <w:color w:val="000000"/>
          <w:sz w:val="24"/>
          <w:szCs w:val="24"/>
        </w:rPr>
        <w:t>рации от 30.04.2009г. N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141 "О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реализации положений Федерального закона "О защите прав юридических лиц и индивидуальных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при осуществлении государственного контроля (надзора) и муниципального контроля".</w:t>
      </w:r>
    </w:p>
    <w:p w:rsidR="009F5A0F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1.3.7. Уставом 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>Алькеевского муниципального района Республики Татарстан.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 муниципальным жилищным контролем понимается деятельность органов местного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самоуправления, уполномоченных на организацию и проведение на территории 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>Алькеевского муниципального района Республики Татарстан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установленных в отношении муниципального жилищного фонда федеральными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законами, законами субъекта Российской Федерации в области жилищных отношений, а также муниципальными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правовыми актами.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осуществляется на объектах хозяйственной и иной деятельности независимо от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организационно-правовых форм и форм собственности, подлежащих муниципальному контролю.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является соблюдение юридическими лицами, индивидуальными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предпринимателями и гражданами обязательных требований, установленных в отношении муниципального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жилищного фонда федеральными законами и законами субъектов Российской Федерации в области жилищных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отношений, а также требований, установленных муниципальными правовыми актами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1.4.1. Использованию, сохранности муниципального жилищного фонда, соответствию жилых помещений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данного фонда установленным санитарным и техническим правилам и нормам, иным требованиям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законо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дательства.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1.4.2. Надлежащему содержанию и ремонту общего имущества собственников помещений в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многоквартирных домах, в которых имеются жилые помещения, находящиеся в собственности муниципального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1.4.3. Предоставлению коммунальных услуг пользователям находящихся в собственности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жилых помещений в многоквартирных домах и жилых домах, находящихся в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собственности муниципального образования.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1.4.4. Созданию и деятельности юридических лиц, индивидуальных предпринимателей, осуществляющих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управление многоквартирными домами, оказывающих услуги и (или) выполняющих работы по содержанию и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ремонту общего имущества в многоквартирных домах, в которых имеются жилые помещения, находящиеся в</w:t>
      </w:r>
      <w:r w:rsidR="009F5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собственности муниципального образования.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1.4.5. Энергетической эффективности и оснащенности помещений в многоквартирных домах, в которых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имеются жилые помещения, находящиеся в собственности муниципального образования, и жилых домов,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находящихся в собственности муниципального образования, приборами учета используемых энергетических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ресурсов.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1.4.6. Иные установленные жилищным законодательством обязательные требования (далее </w:t>
      </w:r>
      <w:r w:rsidR="0033418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</w:t>
      </w:r>
      <w:r w:rsidR="00334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требования).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муниципальных инспекторов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1.5.1. Муниципальные инспекторы имеют право: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1.5.1.1. Запрашивать и получать на основании мотивированных письменных запросов от органов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органов местного самоуправления, юридических лиц, индивидуальных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и граждан информацию и документы, необходимые для проверки соблюдения обязательных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1.5.1.2. Беспрепятственно при предъявлении служебного удостоверения и копии распоряжения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Руководителя Исполкома о назначении проверки посещать территорию и расположенные на ней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многоквартирные дома, наемные дома социального использования, помещения общего пользования в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многоквартирных домах; с согласия собственников помещений в многоквартирном доме посещать жилые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и проводить их обследования;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проводить исследования, испытания, расследования, экспертизы и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другие мероприятия по контролю, проверять соблюдение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наймодателями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в наемных домах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использования обязательных требований к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наймодателям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 нанимателям жилых помещений в таких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домах, к заключению и исполнению договоров найма жилых помещений жилищного фонда социального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использования и договоров найма жилых помещений, соблюдение лицами, предусмотренными в соответствии с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частью 2 статьи 91.18 Жилищного кодекса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требований к представлению документов,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подтверждающих сведения, необходимые для учета в муниципальном реестре наемных домов социального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использования; проверять соответствие устава товарищества собственников жилья, жилищного,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жилищно-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строительного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или иного специализированного потребительского кооператива, внесенных в устав такого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товарищества или такого кооператива изменений требованиям законодательства Российской Федерации;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заявлениям собственников помещений в многоквартирном доме проверять правомерность принятия общим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собранием собственников помещений в многоквартирном доме решения о создании товарищества собственников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жилья, правомерность избрания общим собранием членов товарищества собственников жилья, жилищного,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жилищно-строительного или иного специализированного потребительского кооператива правления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товарищества собственников жилья, жилищного, жилищно-строительного или иного специализированного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потребительского кооператива, правомерность избрания общим собранием членов товарищества собственников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жилья или правлением товарищества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собственников жилья председателя правления такого товарищества,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правомерность избрания правлением жилищного, жилищно-строительного или иного специализированного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потребительского кооператива председателя правления такого кооператива, правомерность принятия общим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собранием собственников помещений в многоквартирном доме решения о выборе управляющей организации в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целях заключения с ней договора управления многоквартирным домом в соответствии со статьей 162 Жилищного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Федерации, правомерность утверждения условий этого договора и его заключения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6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правомерность заключения с управляющей организацией договора оказания услуг и (или) выполнения работ по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содержанию и ремонту общего имущества в многоквартирном доме, правомерность заключения с указанными в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части 1 статьи 164 Жилищного кодекса Российской Федерации лицами договоров оказания услуг по содержанию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 (или) выполнению работ по ремонту общего имущества в многоквартирном доме, правомерность утверждения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условий данных договоров.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1.5.1.3. Выдавать предписания о прекращении нарушений обязательных требований, об устранении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выявленных нарушений, о проведении мероприятий по обеспечению соблюдения обязательных требований, в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том числе, об устранении в шестимесячный срок со дня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направления такого предписания несоответствия устава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товарищества собственников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жилья, жилищного, жилищно-строительного или иного специализированного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потребительского кооператива, внесенных в устав изменений обязательным требованиям.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1.5.1.4. Составлять протоколы об административных правонарушениях, связанных с нарушениями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рассматривать дела об указанных административных правонарушениях и принимать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меры по предотвращению таких нарушений.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1.5.1.5. Направлять в уполномоченные органы материалы, связанные с нарушениями обязательных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требований, для решения вопросов о возбуждении уголовных дел по признакам преступлений.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1.5.1.6. Обращаться в суд с заявлениями о признании недействительным решения, принятого общим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собранием собственников помещений в многоквартирном доме либо общим собранием членов товарищества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собственников жилья, жилищного, жилищно-строительного или иного специализированного потребительского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кооператива с нарушением требований Жилищного кодекса Российской Федерации;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 ликвидации товарищества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собственников жилья, жилищного, жилищно-строительного или иного специализированного потребительского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кооператива в случае неисполнения в установленный срок предписания об устранении несоответствия устава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такого товарищества или такого кооператива, внесенных в устав такого товарищества или такого кооператива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изменений требованиям Жилищного кодекса Российской Федерации либо в случае выявления нарушений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порядка создания такого товарищества или такого кооператива, если эти нарушения носят неустранимый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 признании договора управления многоквартирным домом, договора оказания услуг и (или)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выполнения работ по содержанию и ремонту общего имущества в многоквартирном доме либо договора оказания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услуг по содержанию и (или) выполнению работ по ремонту общего имущества в многоквартирном доме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недействительными в случае неисполнения в установленный срок предписания об устранении нарушений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требований Жилищного кодекса Российской Федерации о выборе управляющей организации, об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условий договора управления многоквартирным домом и о его заключении, о заключений договора оказания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услуг и (или) выполнения работ по содержанию и ремонту общего имущества в многоквартирном доме либо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договора оказания услуг по содержанию и (или) выполнению работ по ремонту общего имущества в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доме, об утверждении условий указанных договоров;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в защиту прав и законных интересов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собственников, нанимателей и других пользователей жилых помещений по их обращению или в защиту прав,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свобод и законных интересов неопределенного круга лиц в случае выявления нарушения обязательных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требований; о признании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недействительным в случае неисполнения в установленный срок предписания об устранении несоответствия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данного договора обязательным требованиям, установленным Жилищным кодексом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 Муниципальные инспекторы при проведении проверки обязаны: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1.5.2.1. Своевременно и в полной мере исполнять предоставленные в соответствии с законодательством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полномочия по предупреждению, выявлению и пресечению нарушений обязательных</w:t>
      </w:r>
      <w:r w:rsidR="002F0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1.5.2.2. Соблюдать законодательство Российской Федерации, права и законные интересы юридического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предпринимателя, проверка которых проводится.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1.5.2.3. Проводить проверку на основании распоряжения Руководителя Исполком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а о ее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в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соответствии с ее назначением.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1.5.2.4.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Проводить проверку только во время исполнения служебных обязанностей, выездную проверку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только при предъявлении служебных удостоверений, копии распоряжения Руководителя Исполкома и в случае,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предусмотренном частью 5 статьи 10 Федерального закона от 26.12.2008 N 294-ФЗ "О защите прав юридических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 и индивидуальных предпринимателей при осуществлении государственного контроля (надзора) и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контроля", копии документа о согласовании проведения проверки с органом прокуратуры.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1.5.2.5. Не препятствовать руководителю, иному должностному лицу или уполномоченному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представителю юридического лица, индивидуальному предпринимателю, его уполномоченному представителю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присутствовать при проведении проверки и давать разъяснения по вопросам, относящимся к предмету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1.5.2.6. Предоставлять руководителю, иному должностному лицу или уполномоченному представителю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индивидуальному предпринимателю, его уполномоченному представителю,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присутствующим при проведении проверки, информацию и документы, относящиеся к предмету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1.5.2.7. Знакомить руководителя, иное должностное лицо или уполномоченного представителя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предпринимателя, его уполномоченного представителя с результатами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1.5.2.8.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Учитывать при определении мер, принимаемых по фактам выявленных нарушений, соответствие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указанных мер тяжести нарушений, их потенциальной опасности для жизни, здоровья людей, для животных,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растений, окружающей среды, объектов культурного наследия народов Российской Федерации, безопасности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государства, для возникновения чрезвычайных ситуаций природного и техногенного характера, а также не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допускать необоснованного ограничения прав и законных интересов граждан, юридических лиц,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1.5.2.9. Доказывать обоснованность своих действий при их обжаловании юридическими лицами,</w:t>
      </w:r>
      <w:r w:rsidR="002D3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индивидуальными предпринимателями в порядке, установленном 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1.5.2.10. Соблюдать сроки проведения проверки, установленные Регламентом.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1.5.2.11. Не требовать от юридического лица, индивидуального предпринимателя документы и иные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сведения, представление которых не предусмотрено 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1.5.2.12.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Перед началом проведения выездной проверки по просьбе руководителя, иного должностного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 или уполномоченного представителя юридического лица, индивидуального предпринимателя, его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уполномоченного представителе ознакомить их с положениями Регламента, в соответствии с которым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проводится проверка.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1.5.2.13. Осуществлять запись о проведенной проверке в журнале учета проверок (типовая форма журнала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учета проверок утверждена Приказом Минэкономразвития России от 30.04.2009</w:t>
      </w:r>
      <w:r w:rsidR="0033418A">
        <w:rPr>
          <w:rFonts w:ascii="Times New Roman" w:hAnsi="Times New Roman" w:cs="Times New Roman"/>
          <w:color w:val="000000"/>
          <w:sz w:val="24"/>
          <w:szCs w:val="24"/>
        </w:rPr>
        <w:t>г. N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141 "О реализации положений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"О защите прав юридических лиц и индивидуальных предпринимателей при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 контроля").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 Муниципальные инспекторы не вправе: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1.5.3.1. Проверять выполнение обязательных требований, если такие требования не относятся к их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полномочиям.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1.5.3.2. Осуществлять плановую или внеплановую выездную проверку в случае отсутствия при ее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проведении руководителя, иного должностного лица или уполномоченного представителя юридического лица,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его уполномоченного представителя, за исключением случая проведения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такой проверки по основанию причинения вреда жизни, здоровью граждан, вреда животным, растениям,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окружающей среде, объектам культурного наследия (памятникам истории и культуры) народов Российской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Федерации, безопасности, государства, а также возникновения чрезвычайных ситуаций природного 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техногенного характера.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1.5.3.3. Требовать представления документов, информации, образцов продукции, проб обследования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объектов окружающей среды и объектов производственной среды, если они не являются объектами проверки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или не относятся к предмету проверки, а также изымать оригиналы таких документов.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1.5.3.4.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Отбирать образцы продукции, пробы обследования объектов окружающей среды и объектов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производственной среды для проведения их исследований, испытаний, измерений без оформления протоколов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 отборе указанных образцов, проб по установленной форме и в количестве, превышающем нормы,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установленные национальными стандартами, правилами отбора образцов, проб и методами их исследований,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испытаний, измерений, техническими регламентами или действующими до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дня их вступления в силу иными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нормативными техническими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правилами и методами исследований, испытаний, измерений.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1.5.3.5. Распространять информацию, полученную в результате проведения проверки и составляющую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государственную, коммерческую, служебную, иную охраняемую законом тайну, за исключением случаев,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1.5.3.6. Превышать установленные сроки проведения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1.5.3.7. Осуществлять выдачу юридическим лицам, индивидуальным предпринимателям предписаний или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предложений о проведении за их счет мероприятий по контролю.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1.6.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Права и обязанности лиц, в отношении которых осуществляются мероприятия по муниципальному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1.6.1. Руководитель, иное должностное лицо или уполномоченный представитель юридического лица,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предприниматель, его уполномоченный представитель при проведении проверки имеют право: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1.6.1.1. Непосредственно присутствовать при проведении проверки, давать объяснения по вопросам,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относящимся к предмету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1.6.1.2. Получать от Исполкома и его должностных лиц информацию, которая относится к предмету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и предоставление которой предусмотрено Федеральным законом от 26.12.2008 N 294-ФЗ "О защите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 юридических лиц и индивидуальных предпринимателей при осуществлении государственного контроля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(надзора) и муниципального контроля".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1.6.1.3. Знакомиться с результатами проверки и указывать в акте проверки о своем ознакомлении с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результатами проверки, согласии или несогласии с ними, а также с отдельными действиями должностных лиц</w:t>
      </w:r>
      <w:r w:rsidR="00E07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1.6.1.4. Обжаловать действие (бездействие) должностных лиц Исполкома, повлекшие за собой нарушение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 юридического лица, индивидуального предпринимателя при проведении проверки, в административном 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(или) судебном порядке в соответствии с 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1.6.1.5. Привлекать Уполномоченного при Президенте Российской Федерации по защите прав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либо уполномоченного по защите прав предпринимателей в Республике Татарстан к участию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 проверке.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1.6.2. Руководитель, иное должностное лицо или уполномоченный представитель юридического лица,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предприниматель, его уполномоченный представитель при проведении проверки обязаны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предоставить должностным лицам Исполкома: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1.6.2.1. Возможность ознакомления с документами, связанными с целями, задачами и предметом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1.6.2.2. Обеспечить доступ проводящих проверку должностных лиц и участвующих в проверке экспертов,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представителей экспертных организаций на территорию, в используемые юридическим лицом, индивидуальным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предпринимателем при осуществлении деятельности здания, строения, сооружения, помещения,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используемым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 оборудованию, транспортным средствам 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перевозимым ими грузам.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1.6.2.3. Присутствовать или обеспечить присутствие уполномоченных представителей, ответственных за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мероприятий по выполнению обязательных требований.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1.7. Описание результатов исполнения муниципальной функции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По результатам плановой, внеплановой проверки должностными лицами Исполкома, проводящими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проверку, составляются следующие документы: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1.7.1.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Акт проверки органом муниципального контроля юридического лица, индивидуального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 по установленной форме в двух экземплярах (типовая форма акта проверки установлена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Минэкономразвития России от 30.04.2009 N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141 "О реализации положений Федерального закона "О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защите прав юридических лиц и индивидуальных предпринимателей при осуществлении государственного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 (надзора) и муниципального контроля").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1.7.2. Предписание об устранении нарушений жилищного законодательства (в случае выявления факта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нарушения).</w:t>
      </w:r>
    </w:p>
    <w:p w:rsidR="008E7A92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1.7.3. Запись о проведенной выездной проверке в журнале учета проверок (типовая форма журнала учета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проверок утверждена Приказом Минэкономразвития России от 30.04.2009</w:t>
      </w:r>
      <w:r w:rsidR="0033418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N141 "О реализации положений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"О защите прав юридических лиц и индивидуальных предпринимателей при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 контроля").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7A92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если основанием для исполнения муниципальной функции является поступление в Исполком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обращений и заявлений граждан, юридических лиц, индивидуальных предпринимателей, информации от органов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власти, органов местного самоуправления, из средств массовой информации, по результатам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исполнения муниципальной функции заявителю направляется ответ в порядке, установленном Федеральным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законом от 02.05.2006</w:t>
      </w:r>
      <w:r w:rsidR="0033418A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N59-ФЗ "О порядке рассмотрения обращений граждан Российской Федерации".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проверки нарушений обязательных требований муниципальные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инспекторы в пределах полномочий, предусмотренных законодательством, принимают меры по контролю за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устранением выявленных нарушений, их предупреждению, предотвращению возможного причинения вреда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жизни, здоровью граждан, вреда животным, растениям, окружающей среде, объектам культурного наследия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(памятникам истории и культуры) народов Российской Федерации, безопасности государства, по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предупреждению возникновения чрезвычайных ситуаций природного и техногенного характера, 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также меры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 привлечению лиц, допустивших выявленные нарушения, к ответственности.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По результатам контрольных мероприятий при наличии в действиях (бездействии) проверяемого лица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признаков состава административного правонарушения в отношении виновного лица в порядке, установленном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об административных правонарушениях, возбуждается административное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производство.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проверки установлено, что деятельность проверяемого лица представляет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непосредственную угрозу причинения вреда жизни, здоровью граждан, вреда животным, растениям,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окружающей среде, объектам культурного наследия (памятникам истории и культуры) народов Российской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Федерации, безопасности государства, возникновения чрезвычайных ситуаций природного и техногенного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характера или такой вред причинен, Исполком обязан незамедлительно принять меры по недопущению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причинения вреда или прекращению его причинения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вплоть до временного запрета деятельности проверяемого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 в порядке, установленном Кодексом об административных право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нарушениях Российской Федерации,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отзыва продукции, представляющей опасность для жизни, здоровья граждан и для окружающей среды,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8E7A92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оборота и довести до сведения граждан, а также других юридических лиц, индивидуальных предпринимателей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 информацию о наличии угрозы причинения вреда и способах его предотвращения.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проведения контрольных мероприятий признаков преступления решается вопрос о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направлении материалов, связанных с нарушениями жилищного законодательства, в уполномоченные органы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для решения вопроса о возбуждении уголовных дел.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порядку исполнения муниципальной функции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Порядок информирования об исполнении муниципальной функции.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2.1.1. Регламент размещается в информационно-телекоммуникационной сети "Интернет" на официальном</w:t>
      </w:r>
      <w:r w:rsidR="008E7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C">
        <w:rPr>
          <w:rFonts w:ascii="Times New Roman" w:hAnsi="Times New Roman" w:cs="Times New Roman"/>
          <w:color w:val="000000"/>
          <w:sz w:val="24"/>
          <w:szCs w:val="24"/>
        </w:rPr>
        <w:t>сайте www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2578" w:rsidRPr="00CE2578">
        <w:rPr>
          <w:rFonts w:ascii="Times New Roman" w:hAnsi="Times New Roman" w:cs="Times New Roman"/>
          <w:color w:val="000000"/>
          <w:sz w:val="24"/>
          <w:szCs w:val="24"/>
        </w:rPr>
        <w:t>alkeevskiy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.ru,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информационном стенде в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помещении Исполком, уполномоченного на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осуществление соответствующего муниципального контроля.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2.1.2. Место нахождения Исполнительного комитета 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Алькеевского муниципального района Республики Татарстан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: РТ, </w:t>
      </w:r>
      <w:proofErr w:type="spellStart"/>
      <w:r w:rsidR="00CE2578">
        <w:rPr>
          <w:rFonts w:ascii="Times New Roman" w:hAnsi="Times New Roman" w:cs="Times New Roman"/>
          <w:color w:val="000000"/>
          <w:sz w:val="24"/>
          <w:szCs w:val="24"/>
        </w:rPr>
        <w:t>Алькеевский</w:t>
      </w:r>
      <w:proofErr w:type="spellEnd"/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с. Базарные Матаки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CE2578">
        <w:rPr>
          <w:rFonts w:ascii="Times New Roman" w:hAnsi="Times New Roman" w:cs="Times New Roman"/>
          <w:color w:val="000000"/>
          <w:sz w:val="24"/>
          <w:szCs w:val="24"/>
        </w:rPr>
        <w:t>Крайнова</w:t>
      </w:r>
      <w:proofErr w:type="spellEnd"/>
      <w:r w:rsidR="00CE2578">
        <w:rPr>
          <w:rFonts w:ascii="Times New Roman" w:hAnsi="Times New Roman" w:cs="Times New Roman"/>
          <w:color w:val="000000"/>
          <w:sz w:val="24"/>
          <w:szCs w:val="24"/>
        </w:rPr>
        <w:t>, д.58.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телефоны Исполкома 8 (84362) 2-10-48.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Электронный адре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с для направления обращений: </w:t>
      </w:r>
      <w:proofErr w:type="spellStart"/>
      <w:r w:rsidR="00CE2578">
        <w:rPr>
          <w:rFonts w:ascii="Times New Roman" w:hAnsi="Times New Roman" w:cs="Times New Roman"/>
          <w:color w:val="000000"/>
          <w:sz w:val="24"/>
          <w:szCs w:val="24"/>
          <w:lang w:val="en-US"/>
        </w:rPr>
        <w:t>alkay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>@tatar.ru.</w:t>
      </w:r>
    </w:p>
    <w:p w:rsidR="00CE2578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2.1.3. Почтовый адрес для направления в Исполком документов и обращений по вопросам исполнения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функции: 422870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E2578"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РТ, </w:t>
      </w:r>
      <w:proofErr w:type="spellStart"/>
      <w:r w:rsidR="00CE2578">
        <w:rPr>
          <w:rFonts w:ascii="Times New Roman" w:hAnsi="Times New Roman" w:cs="Times New Roman"/>
          <w:color w:val="000000"/>
          <w:sz w:val="24"/>
          <w:szCs w:val="24"/>
        </w:rPr>
        <w:t>Алькеевский</w:t>
      </w:r>
      <w:proofErr w:type="spellEnd"/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578"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с. Базарные Матаки</w:t>
      </w:r>
      <w:r w:rsidR="00CE2578"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CE2578">
        <w:rPr>
          <w:rFonts w:ascii="Times New Roman" w:hAnsi="Times New Roman" w:cs="Times New Roman"/>
          <w:color w:val="000000"/>
          <w:sz w:val="24"/>
          <w:szCs w:val="24"/>
        </w:rPr>
        <w:t>Крайнова</w:t>
      </w:r>
      <w:proofErr w:type="spellEnd"/>
      <w:r w:rsidR="00CE2578">
        <w:rPr>
          <w:rFonts w:ascii="Times New Roman" w:hAnsi="Times New Roman" w:cs="Times New Roman"/>
          <w:color w:val="000000"/>
          <w:sz w:val="24"/>
          <w:szCs w:val="24"/>
        </w:rPr>
        <w:t>, д.58.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2.1.4. График работы Исполкома: понедельник 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- пятница: с 8:00 часов до 17:00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воскресенье: выходные дни.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Время пер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ерыва для отдыха и питания: с 12:0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0 часов до 13:00 часов.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Проход по документам, удостоверяющим личность.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2.1.5. Информация о порядке исполнении муниципальной функции предоставляется должностными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лицами Исполкома: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2.1.5.1. Непосредственно в рамках личного приема.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2.1.5.2. В письменной форме (при обращении по почте, по реквизитам, указанным в пункте 2.1.3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Регламента).</w:t>
      </w:r>
    </w:p>
    <w:p w:rsidR="00CE2578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2.1.5.3. Посредством электронной почты </w:t>
      </w:r>
      <w:hyperlink r:id="rId5" w:history="1">
        <w:r w:rsidR="00CE2578" w:rsidRPr="00F321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alkay</w:t>
        </w:r>
        <w:r w:rsidR="00CE2578" w:rsidRPr="00F321B5">
          <w:rPr>
            <w:rStyle w:val="a3"/>
            <w:rFonts w:ascii="Times New Roman" w:hAnsi="Times New Roman" w:cs="Times New Roman"/>
            <w:sz w:val="24"/>
            <w:szCs w:val="24"/>
          </w:rPr>
          <w:t>@tatar.ru</w:t>
        </w:r>
      </w:hyperlink>
      <w:r w:rsidR="00CE25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функции размещается и обновляется (по мере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Регламент) на официальном сайте </w:t>
      </w:r>
      <w:hyperlink r:id="rId6" w:history="1">
        <w:r w:rsidR="00CE2578" w:rsidRPr="00F321B5">
          <w:rPr>
            <w:rStyle w:val="a3"/>
            <w:rFonts w:ascii="Times New Roman" w:hAnsi="Times New Roman" w:cs="Times New Roman"/>
            <w:sz w:val="24"/>
            <w:szCs w:val="24"/>
          </w:rPr>
          <w:t>www.alkeevskiy.ru</w:t>
        </w:r>
      </w:hyperlink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информационных стендах в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помещениях Исполкома, где осуществляется прием граждан в соответствии с Федеральным законом от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21.04.2006 N 59-ФЗ «О порядке рассмотрения обращений граждан Российской Федерации».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Недопустимость взимания с юридических лиц и индивидуальных предпринимателей платы за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по муниципальному контролю.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Плата с юридических лиц, индивидуальных предпринимателей за проведение мероприятий по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муниципальному контролю не взимается, в том числе за услуги экспертов и экспертных организаций в случае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привлечения их к проведению проверок.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 муниципальной функции.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проведения проверки как документарной (плановой или внеплановой), так и выездной (плановой или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внеплановой) не может превышать двадцать рабочих дней.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проведения плановых выездных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проверок не может превышать пятидесяти часов для малого предприятия и пятнадцати часов для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в год.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случаях, связанных с необходимостью проведения сложных и (или) длительных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исследований, испытаний, специальных экспертиз и расследований на основании мотивированных предложений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должностных лиц Исполкома, проводящих выездную плановую проверку, срок проведения выездной плановой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может быть продлен директором, но не более чем на двадцать рабочих дней, в отношении малых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предприятий,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пятнадцать часов.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проведения проверки (как документарной, так и выездной) в отношении юридического лица, которое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осуществляет свою деятельность на территориях нескольких муниципальных образований Республики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Татарстан, устанавливается отдельно по каждому филиалу, представительству, обособленному структурному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подразделению юридического лица, при этом общий срок проведения проверки не может превышать шестьдесят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рабочих дней.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Основания для проведения проверок.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2.4.1. Плановые проверки проводятся на основании разрабатываемых Исполкомом ежегодных планов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проверок.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срок до 1 сентября года, предшествующего году проведения плановых проверок, Исполком направляет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проект ежегодного плана проведения плановых проверок юридических лиц и индивидуальных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(далее - План) в орган прокуратуры (типовая форма утверждена Постановлением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 от 30.06.2010</w:t>
      </w:r>
      <w:r w:rsidR="0033418A">
        <w:rPr>
          <w:rFonts w:ascii="Times New Roman" w:hAnsi="Times New Roman" w:cs="Times New Roman"/>
          <w:color w:val="000000"/>
          <w:sz w:val="24"/>
          <w:szCs w:val="24"/>
        </w:rPr>
        <w:t>г. N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489 "Об утверждении Правил подготовки органами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 и органами муниципального контроля ежегодных планов проведения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плановых проверок юридических лиц и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предпринимателей").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Основанием для включения плановой проверки в План является истечение одного года: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2.4.1.1. Со дня окончания проведения последней плановой проверки юридического лица, индивидуального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2.4.1.2.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Со дня начала осуществления юридическим лицом, индивидуальным предпринимателем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деятельности по управлению многоквартирными домами и деятельности по оказанию услуг и (или) выполнению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работ по содержанию и ремонту общего имущества в многоквартирных домах в соответствии с представленным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 орган государственного жилищного надзора уведомлением о начале указанной деятельности;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2.4.1.3. Со дня постановки на учет в муниципальном реестре наемных домов социального использования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первого наемного дома социального использования,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наймодателем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в котором является лицо,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деятельность которого подлежит проверке.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26.12.2008</w:t>
      </w:r>
      <w:r w:rsidR="00C6209A">
        <w:rPr>
          <w:rFonts w:ascii="Times New Roman" w:hAnsi="Times New Roman" w:cs="Times New Roman"/>
          <w:color w:val="000000"/>
          <w:sz w:val="24"/>
          <w:szCs w:val="24"/>
        </w:rPr>
        <w:t>г. N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294-ФЗ "О защите прав юридических лиц 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контроля"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План должен содержать следующие сведения: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2.4.1.2.1. Наименования юридических лиц (их филиалов, представительств, обособленных структурных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подразделений), фамилии, имена, отчества индивидуальных предпринимателей, деятельность которых подлежит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плановым проверкам, места нахождения юридических лиц (их филиалов, представительств, обособленных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структурных подразделений) или места жительства индивидуальных предпринимателей и места фактического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осуществления ими своей деятельности.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2.4.1.2.2. Цель и основание проведения 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2.4.1.2.3. Дата и сроки проведения каждой 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2.4.1.2.4.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Наименования всех участвующих в плановой проверке органов (при проведении плановой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органами муниципального контроля совместно с органами государственного контроля (надзора).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Распоряжение о проведении проверки юридического лица, индивидуального предпринимателя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оформляется в соответствии с типовой формой, утвержденной Приказом Минэкономразвития России от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30.04.2009</w:t>
      </w:r>
      <w:r w:rsidR="00C6209A">
        <w:rPr>
          <w:rFonts w:ascii="Times New Roman" w:hAnsi="Times New Roman" w:cs="Times New Roman"/>
          <w:color w:val="000000"/>
          <w:sz w:val="24"/>
          <w:szCs w:val="24"/>
        </w:rPr>
        <w:t>г. N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141 "О реализации положений Федерального закона "О защите прав юридических лиц 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 при осуществлении государственного контроля (надзора) и муниципального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2.4.2. Внесение изменений в ежегодный план проверок осуществляется в соответствии с нормами 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требованиями Постановления Правительства Российской Федерации от 30.06.2010 N 489 "Об утверждении</w:t>
      </w:r>
      <w:r w:rsidR="00CE2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ежегодных планов проведения плановых проверок юридических лиц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индивидуальных предпринимателей".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 Основаниями для проведения внеплановой проверки являются: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2.4.3.1. Истечение срока исполнения юридическим лицом, индивидуальным предпринимателем ранее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выданного предписания об устранении выявленного нарушения обязательных требований.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2.4.3.2. Поступление в Исполком обращений и заявлений граждан, в том числе индивидуальных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предпринимателей, юридических лиц, информации от органов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государственной власти, органов местного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самоуправления, из средств массовой информации о следующих фактах: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2.4.3.2.1. Возникновение угрозы причинения вреда жизни, здоровью граждан, вреда животным, растениям,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окружающей среде, объектам культурного наследия (памятникам истории и культуры) народов Российской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Федерации, безопасности государства, а также угрозы чрезвычайных ситуаций природного и техногенного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2.4.3.2.2. Причинение вреда жизни, здоровью граждан, вреда животным, растениям, окружающей среде,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объектам культурного наследия (памятникам истории и культуры) народов Российской Федерации, безопасности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государства, а также возникновение чрезвычайных ситуаций природного и техногенного характера.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2.4.3.2.3. Нарушение прав потребителей (в случае обращения граждан, права которых нарушены).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2.4.3.3. Приказ руководителя органа государственного контроля (надзора), изданный в соответствии с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поручениями Президента Российской Федерации, Правительства Российской Федерации и на основании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требования прокурора о проведении внеплановой проверки в рамках надзора за исполнением законов по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поступившим в органы прокуратуры материалам и обращениям.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2.4.3.4.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Поступление в Исполком обращений и заявлений граждан, в том числе индивидуальных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предпринимателей, юридических лиц, информации от органов государственной власти, органов местного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самоуправления о фактах нарушения требований к порядку создания товарищества собственников жилья,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жилищного, жилищно-строительного или иного специализированного потребительского кооператива, уставу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товарищества собственников жилья, жилищного, жилищно-строительного или иного специализированного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потребительского кооператива и порядку внесения изменений в устав такого товарищества или такого</w:t>
      </w:r>
      <w:proofErr w:type="gramEnd"/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кооператива, порядку принятия собственниками помещений в многоквартирном доме решения о выборе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 независимо от организационно-правовой формы или индивидуального предпринимателя,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осуществляющих деятельность по управлению многоквартирным домом, в целях заключения с управляющей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организацией договора управления многоквартирным домом, решения о заключении с управляющей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организацией договора оказания услуг и (или) выполнения работ по содержанию и ремонту общего имущества в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доме, решения о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заключении с указанными в части 1 статьи 164 Жилищного кодекса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лицами договоров оказания услуг по содержанию и (или) выполнению работ по ремонту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общего имущества в многоквартирном доме, порядку утверждения условий этих договоров и их заключения,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порядку содержания общего имущества собственников помещений в многоквартирном доме и осуществления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текущего и капитального ремонта общего имущества в д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нном доме, о фактах нарушения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управляющей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организацией обязательств, предусмотренных частью 2 статьи 162 Жилищно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го кодекса Российской Федерации,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 фактах нарушения в области применения предельных (максимальных) индексов изменения размера вносимой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гражданами платы за коммунальные услуги, о фактах нарушения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наймодателями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наемных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домах социального использования обязательных требований к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наймодателям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 нанимателям жилых помещений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 таких домах, к заключению и исполнению договоров найма жилых помещений жилищного фонда социального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использования и договоров найма жилых помещений.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Внеплановая проверка по указанным основаниям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проводится без согласования с органами прокуратуры и без предварительного уведомления проверяемой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организации о проведении внеплановой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Обращения и заявления, не позволяющие установить лицо, обратившееся в Исполком, а также обращения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 заявления, не содержащие сведений о фактах, указанных в пункте 2.4.3 Регламента, не могут служить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Внеплановая выездная проверка юридических лиц, индивидуальных предпринимателей проводится по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основаниям, указанным в подпунктах 2.4.3.2.1 и 2.4.3.2.2 настоящего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пункта Исполком после согласования с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органом прокуратуры по месту осуществления деятельности таких юридических лиц, индивидуальных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Заявление о согласовании Исполкомом с органом прокуратуры проведения внеплановой выездной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 оформляется в соответствии с типовой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формой, утвержденной Приказом Минэкономразвития России от 30.04.2009</w:t>
      </w:r>
      <w:r w:rsidR="00C6209A">
        <w:rPr>
          <w:rFonts w:ascii="Times New Roman" w:hAnsi="Times New Roman" w:cs="Times New Roman"/>
          <w:color w:val="000000"/>
          <w:sz w:val="24"/>
          <w:szCs w:val="24"/>
        </w:rPr>
        <w:t>г. N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141 "О реализации положений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"О защите прав юридических лиц и индивидуальных предпринимателей при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осуществлении государственного контроля (надзора) и муниципального контроля".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Должностные лица, непосредственно осуществляющие проведение муниципального контроля.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Перечень должностных лиц Исполкома, осуществляющих муниципальный контроль в области жилищного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законодательства, приведен в таблице 2.1.</w:t>
      </w:r>
    </w:p>
    <w:p w:rsidR="00393E47" w:rsidRDefault="00393E47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E47" w:rsidRDefault="00393E47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24" w:rsidTr="00160462">
        <w:tc>
          <w:tcPr>
            <w:tcW w:w="3190" w:type="dxa"/>
          </w:tcPr>
          <w:p w:rsidR="00C93224" w:rsidRPr="00D309A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  <w:p w:rsidR="00C93224" w:rsidRPr="00D309A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C9322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90" w:type="dxa"/>
          </w:tcPr>
          <w:p w:rsidR="00C93224" w:rsidRPr="00D309A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gramStart"/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9322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инспектора:</w:t>
            </w:r>
          </w:p>
        </w:tc>
        <w:tc>
          <w:tcPr>
            <w:tcW w:w="3191" w:type="dxa"/>
          </w:tcPr>
          <w:p w:rsidR="00C93224" w:rsidRPr="00D309A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93224" w:rsidTr="00160462">
        <w:tc>
          <w:tcPr>
            <w:tcW w:w="3190" w:type="dxa"/>
          </w:tcPr>
          <w:p w:rsidR="00C9322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3190" w:type="dxa"/>
          </w:tcPr>
          <w:p w:rsidR="00C93224" w:rsidRPr="00D309A4" w:rsidRDefault="00C93224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A4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инфраструктурного развития</w:t>
            </w:r>
          </w:p>
        </w:tc>
        <w:tc>
          <w:tcPr>
            <w:tcW w:w="3191" w:type="dxa"/>
          </w:tcPr>
          <w:p w:rsidR="00C93224" w:rsidRDefault="00C93224" w:rsidP="0016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8(84346) 21-7-11</w:t>
            </w:r>
          </w:p>
        </w:tc>
      </w:tr>
    </w:tbl>
    <w:p w:rsidR="00393E47" w:rsidRDefault="00393E47" w:rsidP="004D32C1">
      <w:pPr>
        <w:autoSpaceDE w:val="0"/>
        <w:autoSpaceDN w:val="0"/>
        <w:adjustRightInd w:val="0"/>
        <w:spacing w:after="0" w:line="240" w:lineRule="auto"/>
        <w:jc w:val="both"/>
      </w:pPr>
    </w:p>
    <w:p w:rsidR="00393E47" w:rsidRDefault="00393E47" w:rsidP="004D32C1">
      <w:pPr>
        <w:autoSpaceDE w:val="0"/>
        <w:autoSpaceDN w:val="0"/>
        <w:adjustRightInd w:val="0"/>
        <w:spacing w:after="0" w:line="240" w:lineRule="auto"/>
        <w:jc w:val="both"/>
      </w:pP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Ответственность юридических лиц, индивидуальных предпринимателей за нарушение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26.12.2008 N 294-ФЗ «О защите прав юридиче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ских лиц и индивидуальных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при осуществлении государственного контроля (надзора) и муниципального контроля».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Юридические лица, их руководители, иные должностные лица или уполномоченные представители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юридических лиц, индивидуальные предприниматели, их уполномоченные представители, допустившие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нарушение Федерального закона от 26.12.2008 N 294-ФЗ «О защите прав юридических лиц и индивидуальных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при осуществлении государственного контроля (надзора) и муниципального контроля»,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необоснованно препятствующие проведению проверок, уклоняющиеся от проведения проверок и (или) не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исполняющие в установленный срок предписаний Исполкома об устранении выявленных нарушений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несут ответственность в соответствии с 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Ответственность Исполкома, его должностных лиц при проведении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Исполком, его должностные лица в случае ненадлежащего исполнения соответственно функций,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служебных обязанностей, совершения противоправных действий (бездействия) при проведении проверки несут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 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 мерах, принятых в отношении виновных в нарушении законодательства Российской Федерации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должностных лиц, в течение десяти дней со дня принятия таких мер, Исполком обязан сообщить в письменной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форме юридическому лицу, индивидуальному предпринимателю, права и (или) законные интересы которых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нарушены.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Обязательные требования, предъявляемые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юридическим лицам и индивидуальным предпринимателям</w:t>
      </w:r>
      <w:r w:rsidR="00393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Перечень обязательных требований, предъявляемых к юридическим лицам, индивидуальным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предпринимателям при проведении муниципального контроля, исполнение которых контролируется</w:t>
      </w:r>
      <w:r w:rsidR="00393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актами, устанавливающими их, приведены в таблице 3.1.</w:t>
      </w:r>
    </w:p>
    <w:p w:rsidR="00C93224" w:rsidRDefault="00C93224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09A" w:rsidRDefault="00C6209A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09A" w:rsidRDefault="00C6209A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09A" w:rsidRDefault="00C6209A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209A" w:rsidRDefault="00C6209A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Pr="004D32C1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3.1.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24" w:rsidTr="00C93224">
        <w:tc>
          <w:tcPr>
            <w:tcW w:w="3190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деятельности,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3190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Формулировка обязательного требования</w:t>
            </w:r>
          </w:p>
        </w:tc>
        <w:tc>
          <w:tcPr>
            <w:tcW w:w="3191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устанавливающие обязательное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требование</w:t>
            </w:r>
          </w:p>
        </w:tc>
      </w:tr>
      <w:tr w:rsidR="00C93224" w:rsidTr="00C93224">
        <w:tc>
          <w:tcPr>
            <w:tcW w:w="3190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93224" w:rsidTr="00C93224">
        <w:tc>
          <w:tcPr>
            <w:tcW w:w="3190" w:type="dxa"/>
            <w:vMerge w:val="restart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многоквартирными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домами;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и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(или) выполнение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содержанию и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ремонту общего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домов;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всех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коммунальных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</w:tc>
        <w:tc>
          <w:tcPr>
            <w:tcW w:w="3190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Протоколы общего собрания собственников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помещений в МКД;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реестры голосования; бюллетени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голосования, реестры вручения уведомлений;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доверенности</w:t>
            </w:r>
          </w:p>
        </w:tc>
        <w:tc>
          <w:tcPr>
            <w:tcW w:w="3191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Жилищный кодекс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  <w:tr w:rsidR="00C93224" w:rsidTr="00160462">
        <w:trPr>
          <w:trHeight w:val="2432"/>
        </w:trPr>
        <w:tc>
          <w:tcPr>
            <w:tcW w:w="3190" w:type="dxa"/>
            <w:vMerge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Договоры управления многоквартирным домом;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договоры оказания услуг и (или) выполнения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 по содержанию и ремонту общего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имущества в многоквартирном доме; договоры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поставку всех видов коммунальных ресурсов</w:t>
            </w:r>
          </w:p>
        </w:tc>
        <w:tc>
          <w:tcPr>
            <w:tcW w:w="3191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Жилищный кодекс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  <w:tr w:rsidR="00C93224" w:rsidTr="00C93224">
        <w:tc>
          <w:tcPr>
            <w:tcW w:w="3190" w:type="dxa"/>
            <w:vMerge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выполненных работ</w:t>
            </w:r>
          </w:p>
        </w:tc>
        <w:tc>
          <w:tcPr>
            <w:tcW w:w="3191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224" w:rsidTr="00C93224">
        <w:tc>
          <w:tcPr>
            <w:tcW w:w="3190" w:type="dxa"/>
            <w:vMerge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Поадресный список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жилых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домов, оборудованных приборами учета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коммунальных ресурсов, инструкции, паспорта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приборы учета, акты допуска к эксплуатации,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журналы снятия показаний, акты сверок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о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потребленных ресурсов</w:t>
            </w:r>
          </w:p>
        </w:tc>
        <w:tc>
          <w:tcPr>
            <w:tcW w:w="3191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13.11.2009 N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"Об энергосбережении и о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энергетической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эффективности, и о внесении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изменений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отдельные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законодательные акты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Федерации"</w:t>
            </w:r>
          </w:p>
        </w:tc>
      </w:tr>
      <w:tr w:rsidR="00C93224" w:rsidTr="00C93224">
        <w:tc>
          <w:tcPr>
            <w:tcW w:w="3190" w:type="dxa"/>
            <w:vMerge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224" w:rsidRDefault="00C93224" w:rsidP="001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</w:t>
            </w:r>
            <w:proofErr w:type="gramEnd"/>
          </w:p>
          <w:p w:rsidR="00C93224" w:rsidRDefault="00C93224" w:rsidP="001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состояние внутридомовых инженерных систем и</w:t>
            </w:r>
          </w:p>
          <w:p w:rsidR="00C93224" w:rsidRDefault="00C93224" w:rsidP="001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внутриквартального оборудования</w:t>
            </w:r>
          </w:p>
          <w:p w:rsidR="00C93224" w:rsidRDefault="00C93224" w:rsidP="00184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установленным требованиям</w:t>
            </w:r>
          </w:p>
        </w:tc>
        <w:tc>
          <w:tcPr>
            <w:tcW w:w="3191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 от 06.05.2011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354 "О предоставлении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коммунальных услуг собственникам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пользователям помещений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жилых</w:t>
            </w:r>
          </w:p>
          <w:p w:rsidR="00C93224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домов"</w:t>
            </w:r>
          </w:p>
        </w:tc>
      </w:tr>
      <w:tr w:rsidR="00C93224" w:rsidTr="00C93224">
        <w:tc>
          <w:tcPr>
            <w:tcW w:w="3190" w:type="dxa"/>
          </w:tcPr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жилых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помещений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C93224" w:rsidRDefault="00C93224" w:rsidP="00C93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договорам найма</w:t>
            </w:r>
          </w:p>
        </w:tc>
        <w:tc>
          <w:tcPr>
            <w:tcW w:w="3190" w:type="dxa"/>
          </w:tcPr>
          <w:p w:rsidR="00C93224" w:rsidRDefault="00C93224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Договоры найма, ордера</w:t>
            </w:r>
          </w:p>
        </w:tc>
        <w:tc>
          <w:tcPr>
            <w:tcW w:w="3191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Жилищный кодекс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  <w:proofErr w:type="gramEnd"/>
          </w:p>
          <w:p w:rsidR="00C93224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</w:tbl>
    <w:p w:rsidR="00393E47" w:rsidRDefault="00393E47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3E47" w:rsidRDefault="00393E47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Документы, представляемые юридическим лицом,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индивидуальным предпринимателем при проведении проверки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представляемых юридическим лицом, индивидуальным предпринимателем для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достижения целей и задач проведения проверок при осуществлении муниципального контроля, а также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актов, утверждающих формы таких документов, приведен в таблице 4.1.</w:t>
      </w: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Табл. </w:t>
      </w: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1"/>
        <w:gridCol w:w="297"/>
        <w:gridCol w:w="1141"/>
        <w:gridCol w:w="1162"/>
        <w:gridCol w:w="932"/>
        <w:gridCol w:w="1175"/>
        <w:gridCol w:w="1384"/>
        <w:gridCol w:w="1268"/>
        <w:gridCol w:w="731"/>
      </w:tblGrid>
      <w:tr w:rsidR="00160462" w:rsidTr="00160462">
        <w:tc>
          <w:tcPr>
            <w:tcW w:w="1063" w:type="dxa"/>
          </w:tcPr>
          <w:p w:rsidR="00160462" w:rsidRP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462">
              <w:rPr>
                <w:rFonts w:ascii="Times New Roman" w:hAnsi="Times New Roman" w:cs="Times New Roman"/>
                <w:sz w:val="24"/>
                <w:szCs w:val="24"/>
              </w:rPr>
              <w:t>Документ, представляемый для проведения проверки</w:t>
            </w:r>
          </w:p>
        </w:tc>
        <w:tc>
          <w:tcPr>
            <w:tcW w:w="1063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общего собрания собственников помещений в многоквартирном доме; реестры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голосования; бюллетени для голосования, реестры вручений уведомлений; доверенности</w:t>
            </w:r>
          </w:p>
        </w:tc>
        <w:tc>
          <w:tcPr>
            <w:tcW w:w="1063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управления многоквартирным домом; договор оказания услуг и (или)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 по содержанию и ремонту общего имущества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многоквартирном</w:t>
            </w:r>
            <w:proofErr w:type="gramEnd"/>
          </w:p>
          <w:p w:rsidR="00160462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 договор на поставку всех видов коммунальных ресурсов</w:t>
            </w:r>
          </w:p>
        </w:tc>
        <w:tc>
          <w:tcPr>
            <w:tcW w:w="1063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Акты выполненных работ</w:t>
            </w:r>
          </w:p>
        </w:tc>
        <w:tc>
          <w:tcPr>
            <w:tcW w:w="1064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Решения общего собрания собственников помещений в многоквартирном доме о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проведении капитального ремонта многоквартирного дома, планы, титульные списки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ремонт, проектно-сметная документация на капитальный ремонт, договоры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подряда</w:t>
            </w:r>
          </w:p>
        </w:tc>
        <w:tc>
          <w:tcPr>
            <w:tcW w:w="1064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наличии приборов учета, регулирования и контроля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водоресурсов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инструкции, паспорта на приборы лета, акты допуска к эксплуатации,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журналы снятия показаний, акты сверок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о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потребленных ресурсов</w:t>
            </w:r>
          </w:p>
        </w:tc>
        <w:tc>
          <w:tcPr>
            <w:tcW w:w="1064" w:type="dxa"/>
          </w:tcPr>
          <w:p w:rsid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техническое состояние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инженерных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 и внутриквартального оборудования установленным требованиям</w:t>
            </w:r>
          </w:p>
        </w:tc>
        <w:tc>
          <w:tcPr>
            <w:tcW w:w="1064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Договоры найма, ордера</w:t>
            </w:r>
          </w:p>
        </w:tc>
      </w:tr>
      <w:tr w:rsidR="00160462" w:rsidTr="00160462">
        <w:tc>
          <w:tcPr>
            <w:tcW w:w="1063" w:type="dxa"/>
          </w:tcPr>
          <w:p w:rsidR="00160462" w:rsidRP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160462" w:rsidRP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160462" w:rsidRPr="00160462" w:rsidRDefault="00160462" w:rsidP="00160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hAnsi="Times New Roman" w:cs="Times New Roman"/>
                <w:sz w:val="24"/>
                <w:szCs w:val="24"/>
              </w:rPr>
              <w:t>устанавливающий</w:t>
            </w:r>
          </w:p>
          <w:p w:rsidR="00160462" w:rsidRDefault="00160462" w:rsidP="00160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462">
              <w:rPr>
                <w:rFonts w:ascii="Times New Roman" w:hAnsi="Times New Roman" w:cs="Times New Roman"/>
                <w:sz w:val="24"/>
                <w:szCs w:val="24"/>
              </w:rPr>
              <w:t>форму документа</w:t>
            </w:r>
          </w:p>
        </w:tc>
        <w:tc>
          <w:tcPr>
            <w:tcW w:w="1063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160462" w:rsidRDefault="00160462" w:rsidP="004D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0462" w:rsidRDefault="00160462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Состав, последовательность и сроки выполнения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(действий), требования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их выполнения, в том числе особенности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выполнения административных процедур (действий)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электронной форме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 осуществляется в форме плановых (документарных и выездных) внеплановых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(документарных и выездных) проверок юридических лиц и индивидуальных предпринимателей.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Предметом плановой проверки является соблюдение юридическим лицом, индивидуальным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предпринимателем в процессе осуществления деятельности обязательных требований, а также соответствие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сведений, содержащихся в уведомлении о начале осуществления отдельных видов предпринимательской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деятельности, обязательным требованиям.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Предметом внеплановой проверки является соблюдение юридическим лицом, индивидуальным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предпринимателем в процессе осуществления деятельности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требований, выполнение предписаний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контроля, проведение мероприятий по предотвращению причинения вреда жизни,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здоровью граждан, вреда животным, растениям, окружающей среде, по обеспечению безопасности государства,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 предупреждению возникновения чрезвычайных ситуаций природного и техногенного характера, по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ликвидации последствий причинения такого вреда.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Предметом документарной проверки являются сведения, содержащиеся в документах юридического лица,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устанавливающих их организационно-правовую форму, права 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обязанности, документы, используемые при осуществлении их деятельности и связанные с исполнением ими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предписаний и постановлений органов муниципального контроля.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Предметом выездной проверки являются содержащиеся в документах юридического лица,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сведения, а также соответствие их работников, состояние используемых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указанными лицами при осуществлении деятельности территорий, зданий, строений, сооружений, помещений,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оборудования, подобных объектов, транспортных средств, производимые 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и реализуемые юридическим лицом,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предпринимателем товары (выполняемая работа, предоставляемые услуги) и принимаемые ими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меры по исполнению обязательных требований.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Приостановление исполнения муниципальной функции законодательством Российской Федерации не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предусмотрено.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 проведения 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Проведение плановых проверок юридических лиц и индивидуальных предпринимателей в целях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 контроля предполагает следующие административные процедуры: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проведение плановой документарной проверки юридического лица, индивидуального предпринимателя;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проведение плановой выездной проверки 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 Административная процедура "Проведение плановой документарной проверки юридического лица,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5.1.1.1. Основанием для начала административной процедуры "Проведение плановой документарной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предпринимателя" является внесение соответствующего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 в ежегодный План.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Включение плановой проверки юридического лица, индивидуального предпринимателя в ежегодный План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основаниях, указанных в подпункте 2.4.1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Административная процедура "Проведение плановой документарной проверки юридического лица,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 осуществляется в соответствии с нижеследующим порядком действий: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- принятие решения о назначении должностных лиц, ответственных за проведение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плановой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документарной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оформление распоряжения о проведении плановой документарной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юридического лица, индивидуального предпринимателя о проведении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плановой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документарной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проведение плановой документарной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оформление результатов плановой документарной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5.1.1.2. На основании Плана Руководитель Исполкома: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назначает ответственных исполнителей из числа должностных лиц, при этом критерием принятия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решения является наличие полномочия у должностного лица на проведение проверок согласно пункту 2.5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Регламента (далее - ответственный исполнитель) для проведения проверки юридического лица, индивидуального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случае необходимости привлекает экспертов (экспертные организации), не состоящих в гражданско-правовых и трудовых отношениях с юридическим лицом, индивидуальным предпринимателем, в отношении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которых проводится проверка, и не являющихся аффилированными лицами проверяемых лиц.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не позднее чем в течение десяти рабочих дней до начала проведения проверки без учета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времени, необходимого на уведомление юридического лица, индивидуального предпринимателя о проведении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(время на уведомление рассчитывается исходя из способа уведомления), либо непосредственно после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составления ежегодного Плана.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ответственный исполнитель, назначенный для осуществления проверки юридического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5.1.1.3. Ответственный исполнитель: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готовит проект распоряжение о проведении проверки юридического лица, индивидуального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 по форме, утвержденной Приказом Минэкономразвития России от 30.04.2009 N 141 "О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реализации положений Федерального закона "О защите прав юридических лиц и индивидуальных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предпринимателей при осуществлении государственного контроля (надзора) и муниципального контроля", план-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задание ответственным исполнителям по проведению мероприятий по надзору на объекте (объектах)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направляет проект распоряжения на подпись Руководителю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не позднее десяти рабочих дней до начала проведения проверки без учета времени,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необходимого на уведомление юридического лица, индивидуального предпринимателя о проведении проверки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(время на уведомление рассчитывается исходя из способа уведомления).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распоряжение о проведении проверки, подписанный уполномоченным должностным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лицом.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5.1.1.4. Ответственный исполнитель уведомляет юридическое лицо, индивидуального предпринимателя 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проведении проверки посредством направления копии распоряжения о проведении проверки заказным почтовым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отправлением с уведомлением о вручении или иным доступным способом (посредством факсимильной связи,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электронной почты, нарочно с отметкой о получении).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в адрес юридического лица, индивидуального предпринимателя о проведении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фиксируется в установленном порядке в соответствии с правилами ведения делопроизводства.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не позднее чем в течение трех рабочих дней до начала проведения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копия распоряжения о проведении проверки, направленная в адрес юридического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плановой проверки членов саморегулируемой организации ответственный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исполнитель направляет за три рабочих дня до начала проверки уведомление в саморегулируемую организацию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возможности участия или присутствия ее представителя при проведении плановой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Юридическое лицо, индивидуальный предприниматель в течение десяти рабочих дней со дня получения</w:t>
      </w:r>
      <w:r w:rsidR="00160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копии распоряжения обязаны направить в Исполком указанные в копии распоряжения о проведении проверки</w:t>
      </w:r>
      <w:r w:rsidR="00133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документы в виде копий, заверенных печатью (при ее наличии) и соответственно подписью уполномоченного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представителя, руководителя, иного должностного лица, юридического лица, индивидуального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Не допускается требовать нотариального удостоверения копий документов, если иное не предусмотрено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Юридическое лицо, индивидуальный предприниматель вправе представить указанные в запросе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документы в форме электронных документов в порядке, определяемом Правительством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5.1.1.5. В процессе проведения документарной проверки ответственным исполнителем в первую очередь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рассматриваются документы юридического лица, индивидуального предпринимателя, имеющиеся в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распоряжении Исполкома, представленные в установленном порядке, акты предыдущих проверок, материалы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рассмотрения дел об административных правонарушениях и иные документы о результатах осуществленных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проверок в отношении, 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5.1.1.6. На основании результатов рассмотрения документов юридического лица, индивидуального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 ответственный исполнитель принимает решение о направлении (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ненаправлении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мотивированного запроса в адрес юридического лица, индивидуального предпринимателя. Критерием принятия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решения является достоверность сведений, содержащихся в документах. В случае если достоверность сведений,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содержащихся в документах, вызывает обоснованные сомнения либо эти сведения не позволяют оценить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исполнение обязательных требований, если выявлены ошибки и (или) противоречия, несоответствие сведений в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представленных и имеющихся у Исполкома документах, ответственный исполнитель: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5.1.1.6.1. Готовит письмо в адрес юридического лица, индивидуального предпринимателя с информацией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 результатах оценки сведений и мотивированным запросом представить в течение десяти рабочих дней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необходимые пояснения в письменной форме либо иные необходимые для рассмотрения документы.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5.1.1.6.2. Направляет письмо на подпись Руководителю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5.1.1.6.3. После подписания направляет мотивированный запрос (письмо) с заверенной печатью копией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распоряжения Руководителя Исполкома о проведении проверки в адрес юридического лица, индивидуального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 заказным почтовым отправлением с уведомлением о вручении либо иным доступным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способом (посредством факсимильной связи, электронной почты, нарочно с отметкой о получении).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5.1.1.6.4. Направление мотивированного запроса фиксируется в установленном порядке в соответствии с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правилами ведения делопроизводства.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5.1.1.6.5. Срок исполнения: в течение семи рабочих дней со дня начала проведения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мотивированный запрос о представлении иных документов, направленный в адрес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5.1.1.7. В случае если после рассмотрения представленных пояснений и (или) документов,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подтверждающих достоверность ранее представленных документов, либо при отсутствии пояснений будут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установлены признаки нарушения обязательных требований, Исполком вправе провести выездную проверку.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Решение о проведении выездной проверки принимает директор с учетом обоснования необходимости ее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проведения ответственным исполнителем. Критерием принятия решения о необходимости проведения выездной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является наличие установленных в ходе рассмотрения, представленных юридическим лицом,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предпринимателем пояснений и (или) документов, признаков нарушения обязательных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требований, которые служат основанием для проведения выездной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Выездная проверка (при принятии решения о ее проведении) осуществляется в соответствии с порядком,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приведенным в пункте 5.1.2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в течение двух рабочих дней с момента получения пояснений.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действия: рассмотренные ответственным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представленные юридическим лицом,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индивидуальным предпринимателем пояснения и (или) документы; при необходимости - проект распоряжения 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проведении выездной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5.1.1.8. Ответственный исполнитель по результатам плановой документарной проверки составляет в двух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экземплярах акт проверки (типовая форма акта проверки утверждена Приказом Минэкономразвития России от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30.04.2009 №141 "О защите прав юридических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 и индивидуальных предпринимателей при осуществлении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 и муниципального контроля").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5.1.1.8.1. В случае выявления в результате проведения мероприятия по контролю нарушений обязательных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требований, ответственный исполнитель осуществляет реализацию следующих полномочий, направленных на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законодательства (возмещение вреда, причиненного вследствие выявленных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нарушений):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5.1.1.8.1.1. Фиксирует все случаи выявленных нарушений в акте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5.1.1.8.1.2.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Выдает обязательные для исполнения предписания об устранении выявленных нарушений с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указанием сроков их устранения и (или) о проведении мероприятий по предотвращению причинения вреда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жизни, здоровью людей, вреда животным, растениям, окружающей среде, объектам культурного наследия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(памятникам истории и культуры) народов Российской Федерации, безопасности государства, предупреждению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возникновения чрезвычайных ситуаций природного и техногенного характера, имуществу физических 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юридических лиц, государственному или муниципальному имуществу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>, а также других мероприятий,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предусмотренных федеральными законами, являющиеся приложением к акту проверки (по каждому нарушению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отдельное предписание), и контролирует исполнение указанных предписаний в установленные сроки в порядке,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предусмотренном Регламентом.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5.1.1.8.1.3. При выявлении признаков административных правонарушений, предусмотренных Кодексом об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правонарушениях Российской Федерации, возбуждает дела об административных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правонарушениях и обеспечивает их рассмотрение в установленном порядке.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в ходе мероприятия по контролю стало известно, что хозяйственная или иная деятельность,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являющаяся объектом проведения мероприятия по контролю, осуществляется с нарушениями требований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законодательства, вопросы выявления, предотвращения и пресечения которых не относятся к компетенции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Исполкома, Исполком обязано направить в соответствующие уполномоченные органы государственной власти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или Республики Татарстан информацию (сведения) о таких нарушениях.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Один экземпляр акта проверки (вместе с приложениями) ответственный исполнитель подшивает в дело,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другой (вместе с приложениями) вручает руководителю, иному должностному лицу или уполномоченному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представителю юридического лица, индивидуальному предпринимателю, его уполномоченному представителю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 расписку об ознакомлении либо об отказе в ознакомлении с актом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руководителя, иного должностного лица или уполномоченного представителя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предпринимателя, его уполномоченного представителя, а также в случае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отказа проверяемого лица дать расписку об ознакомлении либо об отказе в ознакомлении с актом проверки, акт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направляется заказным почтовым отправлением с уведомлением о вручении, которое приобщается к экземпляру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акта проверки, хранящемуся в деле.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составление и вручение акта проверки: непосредственно после завершения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направление акта проверки заказным письмом: в день завершения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составленный акт проверки в двух экземплярах, один из которых вручен (направлен)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юридическому лицу, индивидуальному предпринимателю, второй подшит в дело.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5.1.1.9. Результат выполнения административной процедуры "Проведение плановой документарной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предпринимателя" фиксируется в электронной форме на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act.tatar.ru.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5.1.1.10. В случае выявления нарушений членами саморегулируемой организации обязательных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ответственный исполнитель направляет уведомление в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саморегулируемую организацию 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выявленных нарушениях в течение пяти рабочих дней со дня окончания проведения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 Административная процедура "Проведение плановой выездной проверки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5.1.2.1. Основанием для начала административной процедуры "Проведение плановой выездной проверки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предпринимателя" является внесение соответствующего юридического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 в ежегодный План Исполкома, а также распоряжение о проведении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плановой выездной проверки, являющийся результатом проведения плановой документарной проверки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(подпункт 5.1.1.7 Регламента), если при документарной проверке не представляется возможным: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5.1.2.1.1. Удостовериться в полноте и достоверности сведений, содержащихся в имеющихся в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распоряжении Исполкома документах 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5.1.2.1.2. Оценить соответствие деятельности юридического лица, индивидуального предпринимателя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обязательным требованиям без проведения соответствующего мероприятия по контролю.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Включение плановой проверки юридического лица, индивидуального предпринимателя в ежегодный План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основаниях, указанных в пункте 2.4.1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Административная процедура "Проведение плановой выездной проверки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 осуществляется в соответствии с порядком действий, указанным в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подпункте 5.1.1.1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5.1.2.2. Назначение ответственного исполнителя, экспертов, подготовка распоряжения о проведении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предпринимателя, уведомление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о проведении проверки осуществляются в порядке, предусмотренном в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подпунктах 5.1.1.2-5.1.1.4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 Ответственный исполнитель, эксперты, представители экспертных организаций после прибытия на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объект юридического лица, индивидуального предпринимателя начинают проверку: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5.1.2.3.1. С предъявления служебных удостоверений.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5.1.2.3.2. С обязательного ознакомления руководителя или иного должностного лица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его уполномоченного представителя с распоряжением Руководителя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Исполкома о назначении выездной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5.1.2.3.3.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С обязательного ознакомления руководителя или иного должностного лица,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его уполномоченного представителя с полномочиями проводящих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выездную проверку лиц, а также с целями, задачами, основаниями проведения выездной проверки, видами 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объемами мероприятий по контролю, составом экспертов, представителей экспертных организаций,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привлекаемых к выездной проверке, со сроками и условиями ее проведения.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5.1.2.3.4. Ответственный исполнитель проводит следующие мероприятия по контролю: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5.1.2.3.4.1. Оценивает соответствие деятельности юридического лица, индивидуального предпринимателя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обязательным требованиям, приведенным в разделе 3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5.1.2.3.4.2. Оформляет акт плановой выездной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5.1.2.3.4.3. В случае выявления при проведении плановой выездной проверки нарушений юридическим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лицом, индивидуальным предпринимателем обязательных требований ответственный исполнитель: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5.1.2.3.4.4. Фиксирует все случаи выявленных нарушений в акте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5.1.2.3.4.5.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Выдает предписания юридическому лицу, индивидуальному предпринимателю об устранении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нарушений с указанием сроков их устранения и (или) о проведении мероприятий по предотвращению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причинения вреда жизни, здоровью людей, вреда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животным, растениям, окружающей среде, объектам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культурного наследия (памятникам истории и культуры) народов Российской Федерации, безопасности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государства, предупреждению возникновения чрезвычайных ситуаций природного и техногенного характера,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имуществу физических и юридических лиц, государственному или муниципальному имуществу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>, а также других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мероприятий, предусмотренных федеральными законами. Предписание является приложением к акту проверки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(по каждому нарушению отдельное предписание).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5.1.2.3.4.6. Запрашивает объяснения работников юридического лица, индивидуального предпринимателя,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 которых возлагается ответственность за нарушение обязательных требований.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общий срок проведения плановой выездной проверки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- не более двадцати рабочих дней.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5.1.2.4. Составление акта проверки осуществляется в порядке, указанном в подпункте 5.1.1.8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5.1.2.4.1. К акту проверки могут прилагаться: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5.1.2.4.1.1. Протоколы отбора образцов продукции, проб обследования объектов окружающей среды 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производственной среды.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5.1.2.4.1.2. Протоколы или заключения проведенных исследований, испытаний и экспертиз.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5.1.2.4.1.3. Иные, связанные с результатами проверки документы или их копии.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если для составления акта проверки необходимо получить заключения по результатам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проведенных исследований, испытаний, специальных расследований, экспертиз, акт проверки составляется в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срок, не превышающий трех рабочих дней после завершения мероприятий по контролю, и вручается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руководителю, иному должностному лицу или уполномоченному представителю юридического лица,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индивидуальному предпринимателю, его уполномоченному представителю под расписку либо направляется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заказным почтовым отправлением с уведомлением о вручении, которое приобщается к экземпляру акта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проверки, хранящемуся в деле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осуществляет запись о проведенной проверке в журнале учета проверок,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содержащую сведения о наименовании органа муниципального контроля, датах начала и окончания проведения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проверки, времени ее проведения, правовых основаниях, целях, задачах и предмете проверки, выявленных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нарушениях и выданных предписаниях, а также указывает фамилии, имена, отчества и должности должностного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 или должностных лиц, проводящих проверку, его или их подписи.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5.1.2.5. Результат выполнения административной процедуры "Проведение плановой выездной проверки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предпринимателя" фиксируется в электронной форме на официальном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act.tatar.ru.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5.1.2.6. В случае выявления нарушений членами саморегулируемой организации обязательных требований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направляет уведомление в саморегулируемую организацию о выявленных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нарушениях в течение пяти рабочих дней со дня окончания проведения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процедуры проведения внеплановой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Проведение внеплановых проверок юридических лиц и индивидуальных предпринимателей в целях</w:t>
      </w:r>
      <w:r w:rsidR="00C5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 контроля предполагает следующие административные процедуры:</w:t>
      </w:r>
    </w:p>
    <w:p w:rsidR="004D32C1" w:rsidRPr="004D32C1" w:rsidRDefault="00C5538D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D32C1" w:rsidRPr="004D32C1">
        <w:rPr>
          <w:rFonts w:ascii="Times New Roman" w:hAnsi="Times New Roman" w:cs="Times New Roman"/>
          <w:color w:val="000000"/>
          <w:sz w:val="24"/>
          <w:szCs w:val="24"/>
        </w:rPr>
        <w:t>роведение внеплановой документарной проверки юридического лица, индивидуального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предпринимателя;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проведение внеплановой выездной проверки 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 Административная процедура "Проведение внеплановой документарной проверки юридического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5.2.1.1. Основаниями для начала административной процедуры "Проведение внеплановой документарной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предпринимателя" являются случаи, указанные в подпункте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2.4.3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Административная процедура "Проведение внеплановой документарной проверки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 осуществляется в соответствии со следующим порядком действий: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принятие решения о назначении должностных лиц, ответственных за проведение внеплановой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документарной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оформление распоряжения о проведении внеплановой документарной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проведение внеплановой документарной проверки;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оформление результатов внеплановой документарной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5.2.1.2. Руководитель Исполкома при возникновении оснований для проведения внеплановой проверки,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указанных в подпункте 2.4.3 Регламента, дает поручение об организации и проведении внеплановой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документарной проверки руководителю подразделения.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5.2.1.2.1. Руководитель подразделения: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5.2.1.2.1.1. Назначает ответственного исполнителя для проведения проверки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5.2.1.2.1.2. В случае необходимости привлекает экспертов, экспертные организации, не состоящие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гражданско-правовых и трудовых отношениях с юридическим лицом, индивидуальным предпринимателем,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отношении которых проводится проверка, и не являющихся аффилированными лицами проверяемых лиц.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в течение одного рабочего дня со дня возникновения оснований для проведения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внеплановой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назначение ответственного исполнителя для осуществления внеплановой проверки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5.2.1.3. Подготовка распоряжения о проведении внеплановой проверки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осуществляется в соответствии с подпунктом 5.1.1.3 Регламента в день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назначения ответственного исполнителя для проведения внеплановой документарной проверки юридического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5.2.1.4. Действия ответственного исполнителя по оценке сведений, содержащихся в документах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предпринимателя, подготовке письма (мотивированного запроса) в адрес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предпринимателя, рассмотрению пояснений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к замечаниям в представленных документах осуществляются в соответствии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 подпунктами 5.1.1.5 - 5.1.1.7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5.2.1.5. Составление акта проверки, ознакомление юридического лица, индивидуального предпринимателя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 актом проверки (с приложениями, при необходимости их оформления) осуществляется в порядке,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установленном в пункте 5.1.1.8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 проверке исполнения предписаний об устранении ранее выявленных нарушений законодательства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основаниями для возбуждения дела об административных правонарушениях являются: невыполнение в срок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законного предписания Исполкома, а также непринятие мер по устранению причин и условий, способствовавших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совершению административного правонарушения, предусмотренных соответственно статьями 19.5,19.6 Кодекса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правонарушениях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обязательном порядке фиксируются вновь выявленные нарушения, а также факты нарушений, носящих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систематический характер.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5.2.1.6. Результат выполнения административной процедуры "Проведение внеплановой документарной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предпринимателя" фиксируется в электронной форме на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act.tatar.ru.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5.2.2. Административная процедура "Проведение внеплановой выез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дной проверки юридического лица,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5.2.2.1. Основанием для начала административной процедуры "Проведение внеплановой, выездной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предпринимателя" являются случаи, указанные в подпункте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2.4.3 Регламента, а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документарной проверке не представляется возможным: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удостовериться в полноте и достоверности сведений, содержащихся в документах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 имеющихся в распоряжении Исполкома;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- оценить соответствие деятельности юридического лица, индивидуального предпринимателя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обязательным требованиям без проведения соответствующего мероприятия по контролю.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Административная процедура "Проведение внеплановой выездной проверки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предпринимателя" осуществляется в соответствии с порядком действий, указанным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подпункте 5.1.1.1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5.2.2.2.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Назначение ответственного исполнителя, привлечение представителей экспертных) организаций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для проведения внеплановой выездной проверки юридического лица, индивидуального предпринимателя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осуществляются в соответствии с подпунктом 5.2.1.2 Регламента.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5.2.2.3. Подготовка распоряжения о проведении внеплановой проверки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осуществляется в соответствии с подпунктом 5.1.1.3 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5.2.2.4. В случае если основаниями для проведения внеплановой выездной проверки являются основания,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перечисленные в подпунктах 2.4.3.2.1, 2.4.3.2.2 пункта 2.4.3 Регламента, ответственный исполнитель: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5.2.2.4.1. Готовит заявление о согласовании проведения внеплановой выездной проверки юридического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 в орган прокуратуры по месту осуществления деятельности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 и подписывает его у Руководителя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5.2.2.4.2. Направляет заявление о согласовании проведения внеплановой выездной проверки юридического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лица, индивидуального предпринимателя в орган прокуратуры по месту осуществления деятельности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 нарочно, заказным почтовым отправлением с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уведомлением о вручении или в форме электронного документа, подписанного электронной цифровой подписью.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прилагаются копия распоряжения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внеплановой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выездной проверки и документы, которые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содержат сведения, послужившие основанием ее проведения.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Срок исполнения: в день подписания распоряжения о проведении внеплановой выездной проверки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юридического лица, индивидуального предпринимателя.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 действия: заявление о согласовании проведения внеплановой выездной проверки, направленное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 орган прокуратуры.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основанием для проведения внеплановой выездной проверки является причинение вреда жизни,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здоровью граждан, вреда животным, растениям, окружающей среде, объектам культурного наследия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(памятникам истории и культуры) народов Российской Федерации, безопасности государства, а также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возникновение чрезвычайных ситуаций природного и техногенного характера, обнаружение нарушений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в момент совершения таких нарушений в связи с необходимостью принятия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неотложных мер, Исполком вправе приступить к проведению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внеплановой выездной проверки незамедлительно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 извещением органа прокуратуры о проведении внеплановой выездной проверки посредством направления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заявления о согласовании, копии распоряжения о проведении внеплановой выездной проверки и документов,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которые содержат сведения, послужившие основанием ее проведения, в течение двадцати четырех часов. В этом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прокурор или его заместитель принимает решение о согласовании проведения внеплановой выездной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в день поступления соответствующих документов.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5.2.2.5. Ответственный исполнитель уведомляет юридическое лицо, индивидуального предпринимателя 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внеплановой выездной проверки (за исключением внеплановой выездной проверки,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основания</w:t>
      </w:r>
      <w:proofErr w:type="gramEnd"/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проведения которой указаны в подпункте 2.4.3.2 Регламента) не менее чем за двадцать четыре часа до начала ее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проведения любым доступным способом.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если в результате деятельности юридического лица, индивидуального предпринимателя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причинен или причиняется вред жизни, здоровью граждан, вред животным, растениям, окружающей среде,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объектам культурного наследия (памятникам истории и культуры) народов Российской Федерации, безопасности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государства, а также возникли или могут возникнуть чрезвычайные ситуации природного и техногенного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характера, предварительное уведомление юридического лица, индивидуальных предпринимателей о начале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проведения внеплановой выездной проверки не требуется.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внеплановой выездной проверки членов саморегулируемой организации,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уведомляет саморегулируемую организацию о проведении внеплановой выездной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в целях обеспечения возможности участия или присутствия ее представителя при проведении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внеплановой выездной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5.2.2.6. Проведение внеплановой выездной проверки осуществляется в соответствии с подпунктом 5.1.2.3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5.2.2.7. Составление акта проверки осуществляется в соответствии с подпунктами 5.1.1.8 и 5.1.2.4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Регламента.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внеплановая выездная проверка осуществлялась по согласованию с органом прокуратуры, копия акта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направляется в орган прокуратуры в течение пяти рабочих дней со дня составления акта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 проверке исполнения предписаний об устранении ранее выявленных нарушений законодательства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основаниями для возбуждения дела об административных правонарушениях являются невыполнение в срок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законного предписания Исполком, а также непринятие мер по устранению причин и условий, способствовавших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совершению административного правонарушения, предусмотренных соответственно статьями 19.5,19.6 Кодекса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правонарушениях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обязательном порядке фиксируются вновь выявленные нарушения, а также факты нарушений, носящие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систематический характер.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5.2.2.8. Результат выполнения административной процедуры "Проведение внеплановой выездной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юридического лица, индивидуального предпринимателя" фиксируется в электронной форме на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act.tatar.ru.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5.2.2.9. В случае выявления нарушений членами саморегулируемой организации обязательных требований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сообщает в саморегулируемую организацию о выявленных нарушениях в течение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пяти рабочих дней со дня окончания проведения внеплановой выездной проверки.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и формы контроля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исполнением муниципальной функции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Исполком осуществляет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должностными лицами их служебных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обязанностей, ведет учет случаев ненадлежащего исполнения должностными лицами их полномочий в ходе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проведения проверок, проводит соответствующие служебные расследования и принимает в соответствии с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меры в отношении таких должностных лиц.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Регламента осуществляется Руководителем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сроков, последовательности действий по исполнению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в соответствии с Регламентом, принятием решений должностными лицами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Исполкома осуществляется уполномоченными работниками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6.4.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Перечень работников Исполком, уполномоченных осуществлять текущий контроль исполнения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муниципальной функции, порядок и периодичность осуществления" данного контроля устанавливаются актами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Исполком. Полномочия работников Исполком на осуществление текущего контроля определяются в положениях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 структурных подразделениях Исполком, должностных инструкциях работников.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6.5.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исполнения Исполком муниципальной функции включает в себя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проведение плановых и внеплановых проверок, выявление и устранение нарушений прав проверяемых лиц,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рассмотрение, принятия решений и подготовку ответов на обращения заинтересованных лиц, содержащие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жалобы на действия (бездействие) должностных лиц Исполкома.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на основании распоряжения Руководителя Исполкома. Результаты проверок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оформляются в виде акта, в котором фиксируются отсутствие недостатков при исполнении муниципальной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функции либо выявленные недостатки и предложения по их устранению.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6.6. Плановые проверки полноты и качества исполнения муниципальной функции проводятся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соответствии с годовым планом проверок Исполкома на текущий год. Плановые проверки включаются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указанный план Руководителем Исполкома, в компетенцию которого входит исполнение муниципальной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функции.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6.7.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Внеплановые проверки полноты и качества исполнения муниципальной функции проводятся на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основании жалоб (претензий граждан на решения или действия (бездействие) должностных лиц Исполкома,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принятые или осуществленные в ходе исполнения муниципальной функции.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6.8. По результатам проведенных проверок в случае выявления нарушений, допущенных должностными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лицами Исполкома при исполнении муниципальной функции, виновные лица привлекаются к ответственности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 и принимаются меры по устранению выявленных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нарушений.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6.9.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Муниципальные инспекторы несут ответственность за решения и действия (бездействие),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принимаемые (осуществляемые) ими в ходе исполнения муниципальной функции.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Ответственность муниципальных инспекторов закрепляется в их должностных инструкциях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6.10.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со стороны граждан, их объединений 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организаций может осуществляться по результатам муниципального контроля, фиксируемым в электронной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форме на официальном сайте </w:t>
      </w:r>
      <w:proofErr w:type="spell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act.tatar.ru.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6.11.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осуществляется в целях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реализации права каждого на соблюдение и предотвращение нарушения законодательства в области жилищного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муниципальной функции осуществляется общественными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объединениями и иными некоммерческими организациями в соответствии с их уставами, а также гражданами в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законодательством. Результаты общественного контроля при исполнении муниципальной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функции по организации и проведению муниципального жилищного контроля, представленные в органы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подлежат обязательному рассмотрению в порядке, установленном законодательством.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Досудебный (внесудебный) порядок обжалования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решений и действий (бездействия) органа, исполняющего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 функцию, а также его должностных лиц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Руководитель, иное должностное лицо или уполномоченный представитель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предприниматель, его уполномоченный представитель, другие заинтересованные лица (далее -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заявители) имеют право на досудебное (внесудебное) обжалование действий (бездействия) и решений, принятых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(осуществляемых) в ходе исполнения муниципальной функции Исполкомом, его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должностными лицами,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повлекших за собой нарушение прав юридического лица, индивидуального предпринимателя при проведении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проверки в соответствии с законодательством Российской Федерации.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7.2. Предметом досудебного (внесудебного) обжалования действий (бездействия) Исполкома,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муниципальных инспекторов являются решения или действия (бездействие) должностных лиц Исполкома,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принятые или осуществленные в ходе исполнения муниципальной функции.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7.3. Жалоба, поступившая в Исполком или должностному лицу в соответствии с их компетенцией,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подлежит обязательному рассмотрению. Оснований для отказа в рассмотрении или приостановлении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рассмотрения досудебной (внесудебной) жалобы не предусмотрено.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7.4. Ответ на жалобу не дается в следующих случаях: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7.4.1.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в письменной жалобе не указаны фамилия заявителя (наименование юридического лица,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фамилия индивидуального предпринимателя), направившего жалобу, почтовый адрес, по которому должен быть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направлен ответ (если в указанной жалобе содержатся сведения о подготавливаемом, совершаемом или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совершенном противоправном деянии, а также о лице, его подготавливающем, совершающем или совершившем,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жалоба подлежит направлению в государственный орган в соответствии с его компетенцией).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7.4.2.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в жалобе содержатся нецензурные либо оскорбительные выражения, угрозы жизни, здоровью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 имуществу должностного лица органа муниципального контроля, а также членов его семьи (должностное лицо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контроля вправе сообщить заявителю, направившему жалобу, о недопустимости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злоупотребления правом).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7.4.3.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текст письменной жалобы не поддается прочтению (указанная жалоба также не подлежит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направлению на рассмотрение в государственный орган, орган местного самоуправления или должностному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лицу в соответствии с их компетенцией), о чем в течение семи дней со дня регистрации жалобы сообщается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заявителю, направившему жалобу, если его фамилия (наименование юридического лица, фамилия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предпринимателя), почтовый адрес поддаются прочтению.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7.4.4.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в жалобе заявителя содержится вопрос заявителя, на который ему неоднократно давались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письменные ответы по существу в связи с ранее направляемыми жалобами, и при этом в жалобе не приводятся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новые доводы или обстоятельства (при условии, что указанная жалоба и ранее направляемые жалобы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направлялись в один и тот же государственный орган, орган местного самоуправления или одному и тому же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должностному лицу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(заявитель, направивший жалобу, уведомляется о решении прекратить переписку).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7.4.5.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сведений, составляющих государственную или иную охраняемую федеральным законом тайну (заявителю,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направившему жалобу, сообщается о невозможности дать ответ по существу поставленного в нем вопроса в связи</w:t>
      </w:r>
      <w:r w:rsidR="00AE25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с недопустимостью разглашения указанных сведений).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процедуры досудебного (внесудебного) обжалования действий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(бездействия) Исполкома, его должностных лиц является поступление жалобы в Исполком лично от заявителя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(уполномоченного представителя заявителя) или в виде почтового отправления, электронного документа с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использованием информационно-телекоммуникационной сети "Интернет", в том числе официального сайта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контроля, портала государственных и муниципальных услуг Республики Татарстан.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7.6. Юридические лица, индивидуальные предприниматели имеют право на получение информации и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обоснования и рассмотрения жалобы. Для получения такого рода информации и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документов юридические лица, индивидуальные предприниматели должны направить в адрес Исполкома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соответствующий запрос в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письменной форме. Руководитель, ответственные исполнители обязаны предоставить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запрашиваемые сведения и документы в течение тридцати календарных дней со дня регистрации запроса.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7.7.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Жалоба на действия (бездействие) должностных лиц Исполкома может быть направлена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Руководителю Исполкома. Жалоба на действия (бездействие), решения Исполкома и Руководителя Исполкома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направлена Главе </w:t>
      </w:r>
      <w:r w:rsidR="002A2791">
        <w:rPr>
          <w:rFonts w:ascii="Times New Roman" w:hAnsi="Times New Roman" w:cs="Times New Roman"/>
          <w:color w:val="000000"/>
          <w:sz w:val="24"/>
          <w:szCs w:val="24"/>
        </w:rPr>
        <w:t>Алькеевского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7.8.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Исполком или должностному лицу Исполкома в соответствии с их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компетенцией, рассматривается не более чем в течение тридцати календарных дней со дня ее регистрации.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должностное лицо по направленному в установленном порядке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запросу органа местного самоуправления или должностного лица, рассматривающих жалобу, обязаны в течение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пятнадцати календарных дней предоставить документы и материалы, необходимые для рассмотрения жалобы, за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исключением документов и материалов, в которых содержатся сведения, составляющие государственную или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иную охраняемую федеральным законом тайну, и для которых установлен особый порядок предоставления.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случаях, а также в случае направления указанного в настоящем пункте запроса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должностное лицо либо уполномоченное на то лицо вправе продлить срок рассмотрения жалобы не более чем на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тридцать календарных дней, уведомив о продлении срока ее рассмотрения заявителя, направившего жалобу.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7.9.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Результатами досудебного (внесудебного) обжалования являются: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7.9.1.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Удовлетворение досудебной (внесудебной) жалобы на действия (бездействие) и решения, принятые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(осуществляемые) в ходе исполнения муниципальной функции, а именно:</w:t>
      </w:r>
      <w:proofErr w:type="gramEnd"/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7.9.1.1. Принятие мер в соответствии с законодательством Российской Федерации в отношении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ответственного исполнителя (ответственных исполнителей) в случае выявления в ходе служебного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расследования фактов ненадлежащего исполнения ими служебных обязанностей.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7.9.1.2. Извещение в письменной форме юридического лица, индивидуального предпринимателя, права и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(или) законные интересы которых нарушены, о мерах, принятых в отношении виновных в нарушении требований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 ответственных исполнителей, в течение десяти дней со дня принятия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таких мер.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7.9.1.3. Оставление без удовлетворения досудебной (внесудебной) жалобы на действия (бездействие) и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решения, принятые (осуществляемые) в ходе осуществления муниципального контроля, путем извещения в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письменной форме юридического лица, индивидуального предпринимателя с мотивированным обоснованием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такого решения.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>Ответ на жалобу, поступившую в Исполком или должностному лицу в форме электронного документа,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направляется в форме электронного документа по адресу электронной почты, указанному в жалобе, или в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письменной форме по почтовому адресу, указанному в жалобе.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7.10.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Исполком вправе запросить, в том числе в электронной форме, у заявителя необходимые для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первичные документы, подтверждающие неправомерные действия должностных лиц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органа муниципального контроля.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Запрашиваемые материалы должны быть представлены заявителем в течение двух календарных дней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даты поступления</w:t>
      </w:r>
      <w:proofErr w:type="gramEnd"/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 запроса.</w:t>
      </w:r>
    </w:p>
    <w:p w:rsidR="004D32C1" w:rsidRPr="004D32C1" w:rsidRDefault="004D32C1" w:rsidP="004D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7.11. </w:t>
      </w:r>
      <w:proofErr w:type="gramStart"/>
      <w:r w:rsidRPr="004D32C1">
        <w:rPr>
          <w:rFonts w:ascii="Times New Roman" w:hAnsi="Times New Roman" w:cs="Times New Roman"/>
          <w:color w:val="000000"/>
          <w:sz w:val="24"/>
          <w:szCs w:val="24"/>
        </w:rPr>
        <w:t>Вред, причиненный юридическим лицам, индивидуальным предпринимателям вследствие действий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(бездействия) должностных лиц Исполкома, признанных в установленном законодательством Российской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Федерации порядке неправомерными, подлежит возмещению, включая упущенную выгоду (неполученный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 xml:space="preserve">доход), за счет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 муниципального бюджета в соответствии с законодательством Российской Федерации.</w:t>
      </w:r>
      <w:proofErr w:type="gramEnd"/>
    </w:p>
    <w:p w:rsidR="00E60D9D" w:rsidRPr="004D32C1" w:rsidRDefault="004D32C1" w:rsidP="00FE5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2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7.12.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Результаты рассмотрения жалобы могут быть обжалованы в суде в порядке, установленном</w:t>
      </w:r>
      <w:r w:rsidR="00FE5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2C1">
        <w:rPr>
          <w:rFonts w:ascii="Times New Roman" w:hAnsi="Times New Roman" w:cs="Times New Roman"/>
          <w:color w:val="000000"/>
          <w:sz w:val="24"/>
          <w:szCs w:val="24"/>
        </w:rPr>
        <w:t>федеральным законодательством.</w:t>
      </w:r>
    </w:p>
    <w:sectPr w:rsidR="00E60D9D" w:rsidRPr="004D32C1" w:rsidSect="00AC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C1"/>
    <w:rsid w:val="000676A1"/>
    <w:rsid w:val="00085673"/>
    <w:rsid w:val="00090547"/>
    <w:rsid w:val="000E3D9A"/>
    <w:rsid w:val="001332C6"/>
    <w:rsid w:val="00160462"/>
    <w:rsid w:val="001842CF"/>
    <w:rsid w:val="001970DD"/>
    <w:rsid w:val="001A17BD"/>
    <w:rsid w:val="001A1800"/>
    <w:rsid w:val="001F4AC5"/>
    <w:rsid w:val="002777BD"/>
    <w:rsid w:val="002A2791"/>
    <w:rsid w:val="002D361B"/>
    <w:rsid w:val="002F035A"/>
    <w:rsid w:val="00332F06"/>
    <w:rsid w:val="0033418A"/>
    <w:rsid w:val="003362F0"/>
    <w:rsid w:val="00393E47"/>
    <w:rsid w:val="003E7B14"/>
    <w:rsid w:val="004D32C1"/>
    <w:rsid w:val="00502ADD"/>
    <w:rsid w:val="00571B2B"/>
    <w:rsid w:val="00574209"/>
    <w:rsid w:val="005954C6"/>
    <w:rsid w:val="005A7E49"/>
    <w:rsid w:val="00693672"/>
    <w:rsid w:val="006B40CC"/>
    <w:rsid w:val="006D4D82"/>
    <w:rsid w:val="006F6431"/>
    <w:rsid w:val="00760AF9"/>
    <w:rsid w:val="00806DAF"/>
    <w:rsid w:val="008E7A92"/>
    <w:rsid w:val="00914857"/>
    <w:rsid w:val="009344AC"/>
    <w:rsid w:val="009F5A0F"/>
    <w:rsid w:val="00A35210"/>
    <w:rsid w:val="00AC77FA"/>
    <w:rsid w:val="00AE2587"/>
    <w:rsid w:val="00C441F1"/>
    <w:rsid w:val="00C5538D"/>
    <w:rsid w:val="00C6209A"/>
    <w:rsid w:val="00C93224"/>
    <w:rsid w:val="00CA741E"/>
    <w:rsid w:val="00CB5CBD"/>
    <w:rsid w:val="00CE2578"/>
    <w:rsid w:val="00CF503A"/>
    <w:rsid w:val="00D309A4"/>
    <w:rsid w:val="00D87255"/>
    <w:rsid w:val="00D91755"/>
    <w:rsid w:val="00E0723B"/>
    <w:rsid w:val="00E60D9D"/>
    <w:rsid w:val="00EA1922"/>
    <w:rsid w:val="00F66656"/>
    <w:rsid w:val="00F772CB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93E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393E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keevskiy.ru" TargetMode="External"/><Relationship Id="rId5" Type="http://schemas.openxmlformats.org/officeDocument/2006/relationships/hyperlink" Target="mailto:alkay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12967</Words>
  <Characters>73918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2016-04-07T12:21:00Z</cp:lastPrinted>
  <dcterms:created xsi:type="dcterms:W3CDTF">2017-05-18T12:40:00Z</dcterms:created>
  <dcterms:modified xsi:type="dcterms:W3CDTF">2017-05-18T12:40:00Z</dcterms:modified>
</cp:coreProperties>
</file>