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22" w:rsidRP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60">
        <w:rPr>
          <w:rFonts w:ascii="Times New Roman" w:hAnsi="Times New Roman" w:cs="Times New Roman"/>
          <w:sz w:val="24"/>
          <w:szCs w:val="24"/>
        </w:rPr>
        <w:t xml:space="preserve">Слет </w:t>
      </w:r>
      <w:proofErr w:type="spellStart"/>
      <w:r w:rsidR="005D2BD3" w:rsidRPr="005D2BD3">
        <w:rPr>
          <w:rFonts w:ascii="Times New Roman" w:hAnsi="Times New Roman" w:cs="Times New Roman"/>
          <w:sz w:val="24"/>
          <w:szCs w:val="24"/>
        </w:rPr>
        <w:t>молокосдатчиках</w:t>
      </w:r>
      <w:proofErr w:type="spellEnd"/>
      <w:r w:rsidRPr="005D2BD3">
        <w:rPr>
          <w:rFonts w:ascii="Times New Roman" w:hAnsi="Times New Roman" w:cs="Times New Roman"/>
          <w:sz w:val="24"/>
          <w:szCs w:val="24"/>
        </w:rPr>
        <w:t xml:space="preserve"> </w:t>
      </w:r>
      <w:r w:rsidRPr="00CF3E60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CF3E60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CF3E60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F3E60" w:rsidRP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60">
        <w:rPr>
          <w:rFonts w:ascii="Times New Roman" w:hAnsi="Times New Roman" w:cs="Times New Roman"/>
          <w:sz w:val="24"/>
          <w:szCs w:val="24"/>
        </w:rPr>
        <w:t>Увеличение поголовье дойных коров  в личном подсобном хозяйстве.</w:t>
      </w:r>
    </w:p>
    <w:p w:rsid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E60">
        <w:rPr>
          <w:rFonts w:ascii="Times New Roman" w:hAnsi="Times New Roman" w:cs="Times New Roman"/>
          <w:sz w:val="24"/>
          <w:szCs w:val="24"/>
        </w:rPr>
        <w:t>Чествование и награждение Фоминой Ларисы Викторовны</w:t>
      </w:r>
    </w:p>
    <w:p w:rsid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5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04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5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0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60" w:rsidRPr="00CF3E60" w:rsidRDefault="00CF3E60" w:rsidP="00CF3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5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04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E60" w:rsidRPr="00CF3E60" w:rsidSect="0072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E60"/>
    <w:rsid w:val="005D2BD3"/>
    <w:rsid w:val="00724A22"/>
    <w:rsid w:val="00CF3E60"/>
    <w:rsid w:val="00DA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2018-05-04T09:43:00Z</dcterms:created>
  <dcterms:modified xsi:type="dcterms:W3CDTF">2018-05-04T09:51:00Z</dcterms:modified>
</cp:coreProperties>
</file>