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E5" w:rsidRPr="004C2AE5" w:rsidRDefault="00D906FC" w:rsidP="00D906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8"/>
          <w:szCs w:val="28"/>
        </w:rPr>
      </w:pPr>
      <w:r>
        <w:rPr>
          <w:rFonts w:ascii="Arial Narrow" w:hAnsi="Arial Narrow" w:cs="Arial-BoldMT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62150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-BoldMT"/>
          <w:b/>
          <w:bCs/>
          <w:sz w:val="28"/>
          <w:szCs w:val="28"/>
        </w:rPr>
        <w:t xml:space="preserve">                           </w:t>
      </w:r>
      <w:r w:rsidR="004C2AE5" w:rsidRPr="004C2AE5">
        <w:rPr>
          <w:rFonts w:ascii="Arial Narrow" w:hAnsi="Arial Narrow" w:cs="Arial-BoldMT"/>
          <w:b/>
          <w:bCs/>
          <w:sz w:val="28"/>
          <w:szCs w:val="28"/>
        </w:rPr>
        <w:t>Уважаемые родители!</w:t>
      </w:r>
    </w:p>
    <w:p w:rsidR="004C2AE5" w:rsidRPr="004C2AE5" w:rsidRDefault="004C2AE5" w:rsidP="004C2AE5">
      <w:pPr>
        <w:pStyle w:val="a3"/>
        <w:jc w:val="center"/>
        <w:rPr>
          <w:rFonts w:ascii="Arial Narrow" w:hAnsi="Arial Narrow"/>
        </w:rPr>
      </w:pPr>
      <w:r w:rsidRPr="004C2AE5">
        <w:rPr>
          <w:rFonts w:ascii="Arial Narrow" w:hAnsi="Arial Narrow"/>
        </w:rPr>
        <w:t>В соответствии с Федеральным законом «О</w:t>
      </w:r>
    </w:p>
    <w:p w:rsidR="004C2AE5" w:rsidRPr="004C2AE5" w:rsidRDefault="004C2AE5" w:rsidP="004C2AE5">
      <w:pPr>
        <w:pStyle w:val="a3"/>
        <w:jc w:val="center"/>
        <w:rPr>
          <w:rFonts w:ascii="Arial Narrow" w:hAnsi="Arial Narrow"/>
        </w:rPr>
      </w:pPr>
      <w:r w:rsidRPr="004C2AE5">
        <w:rPr>
          <w:rFonts w:ascii="Arial Narrow" w:hAnsi="Arial Narrow"/>
        </w:rPr>
        <w:t xml:space="preserve">ежемесячных </w:t>
      </w:r>
      <w:proofErr w:type="gramStart"/>
      <w:r w:rsidRPr="004C2AE5">
        <w:rPr>
          <w:rFonts w:ascii="Arial Narrow" w:hAnsi="Arial Narrow"/>
        </w:rPr>
        <w:t>выплатах</w:t>
      </w:r>
      <w:proofErr w:type="gramEnd"/>
      <w:r w:rsidRPr="004C2AE5">
        <w:rPr>
          <w:rFonts w:ascii="Arial Narrow" w:hAnsi="Arial Narrow"/>
        </w:rPr>
        <w:t xml:space="preserve"> семьям, имеющим детей» начиная</w:t>
      </w:r>
    </w:p>
    <w:p w:rsidR="00FF2E3F" w:rsidRDefault="004C2AE5" w:rsidP="004C2AE5">
      <w:pPr>
        <w:pStyle w:val="a3"/>
        <w:jc w:val="center"/>
        <w:rPr>
          <w:rFonts w:ascii="Arial Narrow" w:hAnsi="Arial Narrow"/>
        </w:rPr>
      </w:pPr>
      <w:r w:rsidRPr="004C2AE5">
        <w:rPr>
          <w:rFonts w:ascii="Arial Narrow" w:hAnsi="Arial Narrow"/>
        </w:rPr>
        <w:t>с 2018 года вводится</w:t>
      </w:r>
      <w:r>
        <w:rPr>
          <w:rFonts w:ascii="Arial Narrow" w:hAnsi="Arial Narrow"/>
        </w:rPr>
        <w:t>:</w:t>
      </w:r>
    </w:p>
    <w:p w:rsidR="004C2AE5" w:rsidRPr="004C2AE5" w:rsidRDefault="004C2AE5" w:rsidP="004C2AE5">
      <w:pPr>
        <w:pStyle w:val="a3"/>
        <w:jc w:val="center"/>
        <w:rPr>
          <w:rFonts w:ascii="Arial Narrow" w:hAnsi="Arial Narrow"/>
        </w:rPr>
      </w:pPr>
    </w:p>
    <w:p w:rsidR="00D906FC" w:rsidRDefault="00D906FC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-BoldMT"/>
          <w:b/>
          <w:bCs/>
        </w:rPr>
      </w:pPr>
    </w:p>
    <w:p w:rsidR="00D906FC" w:rsidRDefault="00D906FC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-BoldMT"/>
          <w:b/>
          <w:bCs/>
        </w:rPr>
      </w:pPr>
    </w:p>
    <w:p w:rsidR="00D906FC" w:rsidRDefault="00D906FC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-BoldMT"/>
          <w:b/>
          <w:bCs/>
        </w:rPr>
      </w:pP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-BoldMT"/>
          <w:b/>
          <w:bCs/>
        </w:rPr>
      </w:pPr>
      <w:r w:rsidRPr="004C2AE5">
        <w:rPr>
          <w:rFonts w:ascii="Arial Narrow" w:hAnsi="Arial Narrow" w:cs="Arial-BoldMT"/>
          <w:b/>
          <w:bCs/>
        </w:rPr>
        <w:t xml:space="preserve">Ежемесячная выплата в связи с рождением (усыновлением) второго ребенка гражданину, </w:t>
      </w:r>
      <w:r>
        <w:rPr>
          <w:rFonts w:ascii="Arial Narrow" w:hAnsi="Arial Narrow" w:cs="Arial-BoldMT"/>
          <w:b/>
          <w:bCs/>
        </w:rPr>
        <w:t xml:space="preserve"> 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</w:rPr>
      </w:pPr>
      <w:proofErr w:type="gramStart"/>
      <w:r w:rsidRPr="004C2AE5">
        <w:rPr>
          <w:rFonts w:ascii="Arial Narrow" w:hAnsi="Arial Narrow" w:cs="Arial-BoldMT"/>
          <w:b/>
          <w:bCs/>
        </w:rPr>
        <w:t>получившему</w:t>
      </w:r>
      <w:proofErr w:type="gramEnd"/>
      <w:r w:rsidRPr="004C2AE5">
        <w:rPr>
          <w:rFonts w:ascii="Arial Narrow" w:hAnsi="Arial Narrow" w:cs="Arial-BoldMT"/>
          <w:b/>
          <w:bCs/>
        </w:rPr>
        <w:t xml:space="preserve"> государственный сертификат на материнский (семейный) капитал в соответствии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</w:rPr>
      </w:pPr>
      <w:r w:rsidRPr="004C2AE5">
        <w:rPr>
          <w:rFonts w:ascii="Arial Narrow" w:hAnsi="Arial Narrow" w:cs="Arial-BoldMT"/>
          <w:b/>
          <w:bCs/>
        </w:rPr>
        <w:t>с Федеральным законом от 29 декабря 2006 года N 256-ФЗ "О дополнительных мерах государственной поддержки семей, имеющих детей" (далее - ежемесячная выплата из средст</w:t>
      </w:r>
      <w:r>
        <w:rPr>
          <w:rFonts w:ascii="Arial Narrow" w:hAnsi="Arial Narrow" w:cs="Arial-BoldMT"/>
          <w:b/>
          <w:bCs/>
        </w:rPr>
        <w:t>в материнского капитала).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С 2018 года малоимущие семьи, постоянно проживающие на территории Российской Федерации,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 xml:space="preserve">в </w:t>
      </w:r>
      <w:proofErr w:type="gramStart"/>
      <w:r w:rsidRPr="004C2AE5">
        <w:rPr>
          <w:rFonts w:ascii="Arial Narrow" w:hAnsi="Arial Narrow" w:cs="ArialMT"/>
        </w:rPr>
        <w:t>которых</w:t>
      </w:r>
      <w:proofErr w:type="gramEnd"/>
      <w:r w:rsidRPr="004C2AE5">
        <w:rPr>
          <w:rFonts w:ascii="Arial Narrow" w:hAnsi="Arial Narrow" w:cs="ArialMT"/>
        </w:rPr>
        <w:t xml:space="preserve"> после 1 января 2018 года родится (или будет усыновлен) второй ребенок, при получении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сертификата на материнский капитал смогут использовать его на ежемесячные выплаты до достижения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ребенком 1,5 лет.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 xml:space="preserve">Под </w:t>
      </w:r>
      <w:proofErr w:type="gramStart"/>
      <w:r w:rsidRPr="004C2AE5">
        <w:rPr>
          <w:rFonts w:ascii="Arial Narrow" w:hAnsi="Arial Narrow" w:cs="ArialMT"/>
        </w:rPr>
        <w:t>малоимущими</w:t>
      </w:r>
      <w:proofErr w:type="gramEnd"/>
      <w:r w:rsidRPr="004C2AE5">
        <w:rPr>
          <w:rFonts w:ascii="Arial Narrow" w:hAnsi="Arial Narrow" w:cs="ArialMT"/>
        </w:rPr>
        <w:t xml:space="preserve"> имеются в виду семьи, средний доход которых не превышает</w:t>
      </w:r>
      <w:r w:rsidR="00BC163B">
        <w:rPr>
          <w:rFonts w:ascii="Arial Narrow" w:hAnsi="Arial Narrow" w:cs="ArialMT"/>
        </w:rPr>
        <w:t xml:space="preserve"> </w:t>
      </w:r>
      <w:r w:rsidR="00F62BB4" w:rsidRPr="004C2AE5">
        <w:rPr>
          <w:rFonts w:ascii="Arial Narrow" w:hAnsi="Arial Narrow" w:cs="ArialMT"/>
        </w:rPr>
        <w:t>1,5-кратную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величину прожиточного минимума трудоспособного населения, установленную в</w:t>
      </w:r>
      <w:r w:rsidR="00F62BB4" w:rsidRPr="00F62BB4">
        <w:rPr>
          <w:rFonts w:ascii="Arial Narrow" w:hAnsi="Arial Narrow" w:cs="ArialMT"/>
        </w:rPr>
        <w:t xml:space="preserve"> </w:t>
      </w:r>
      <w:r w:rsidR="00F62BB4" w:rsidRPr="004C2AE5">
        <w:rPr>
          <w:rFonts w:ascii="Arial Narrow" w:hAnsi="Arial Narrow" w:cs="ArialMT"/>
        </w:rPr>
        <w:t>Республике Татарстан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 xml:space="preserve"> (</w:t>
      </w:r>
      <w:r w:rsidRPr="004C2AE5">
        <w:rPr>
          <w:rFonts w:ascii="Arial Narrow" w:hAnsi="Arial Narrow" w:cs="Arial-BoldMT"/>
          <w:b/>
          <w:bCs/>
        </w:rPr>
        <w:t>13 713 рублей</w:t>
      </w:r>
      <w:r w:rsidRPr="004C2AE5">
        <w:rPr>
          <w:rFonts w:ascii="Arial Narrow" w:hAnsi="Arial Narrow" w:cs="ArialMT"/>
        </w:rPr>
        <w:t>). При расчете среднедушевого дохода будут</w:t>
      </w:r>
      <w:r w:rsidR="00F62BB4" w:rsidRPr="00F62BB4">
        <w:rPr>
          <w:rFonts w:ascii="Arial Narrow" w:hAnsi="Arial Narrow" w:cs="ArialMT"/>
        </w:rPr>
        <w:t xml:space="preserve"> </w:t>
      </w:r>
      <w:r w:rsidR="00F62BB4" w:rsidRPr="004C2AE5">
        <w:rPr>
          <w:rFonts w:ascii="Arial Narrow" w:hAnsi="Arial Narrow" w:cs="ArialMT"/>
        </w:rPr>
        <w:t>приниматься во внимание все основные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доходы членов семьи, полученные за последние</w:t>
      </w:r>
      <w:r w:rsidR="00F62BB4" w:rsidRPr="004C2AE5">
        <w:rPr>
          <w:rFonts w:ascii="Arial Narrow" w:hAnsi="Arial Narrow" w:cs="ArialMT"/>
        </w:rPr>
        <w:t>12 месяцев в денежной форме.</w:t>
      </w:r>
      <w:r w:rsidR="00F62BB4" w:rsidRPr="00F62BB4">
        <w:rPr>
          <w:rFonts w:ascii="Arial Narrow" w:hAnsi="Arial Narrow" w:cs="ArialMT"/>
        </w:rPr>
        <w:t xml:space="preserve"> </w:t>
      </w:r>
      <w:r w:rsidR="00F62BB4" w:rsidRPr="004C2AE5">
        <w:rPr>
          <w:rFonts w:ascii="Arial Narrow" w:hAnsi="Arial Narrow" w:cs="ArialMT"/>
        </w:rPr>
        <w:t>Важно отметить, что доход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каждого члена семьи при расчете</w:t>
      </w:r>
      <w:r w:rsidR="00F62BB4" w:rsidRPr="00F62BB4">
        <w:rPr>
          <w:rFonts w:ascii="Arial Narrow" w:hAnsi="Arial Narrow" w:cs="ArialMT"/>
        </w:rPr>
        <w:t xml:space="preserve"> </w:t>
      </w:r>
      <w:r w:rsidR="00F62BB4" w:rsidRPr="004C2AE5">
        <w:rPr>
          <w:rFonts w:ascii="Arial Narrow" w:hAnsi="Arial Narrow" w:cs="ArialMT"/>
        </w:rPr>
        <w:t>среднедушевого дохода будет учитываться</w:t>
      </w:r>
      <w:r w:rsidR="00F62BB4">
        <w:rPr>
          <w:rFonts w:ascii="Arial Narrow" w:hAnsi="Arial Narrow" w:cs="ArialMT"/>
        </w:rPr>
        <w:t xml:space="preserve"> до вычета налогов.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-BoldMT"/>
          <w:b/>
          <w:bCs/>
        </w:rPr>
        <w:t xml:space="preserve">Размер ежемесячной выплаты из средств материнского капитала </w:t>
      </w:r>
      <w:r w:rsidRPr="004C2AE5">
        <w:rPr>
          <w:rFonts w:ascii="Arial Narrow" w:hAnsi="Arial Narrow" w:cs="ArialMT"/>
        </w:rPr>
        <w:t>будет равен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размеру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прожиточного минимума для детей в республике за второй квартал года,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предшествующего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году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proofErr w:type="gramStart"/>
      <w:r w:rsidRPr="004C2AE5">
        <w:rPr>
          <w:rFonts w:ascii="Arial Narrow" w:hAnsi="Arial Narrow" w:cs="ArialMT"/>
        </w:rPr>
        <w:t>обращения за назначением выплаты (т.е. при обращении за выплатой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в 2018 году ее размером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будет</w:t>
      </w:r>
      <w:proofErr w:type="gramEnd"/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прожиточный минимум для детей за второй квартал 2017 года).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В Республике Татарстан выплата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 xml:space="preserve">составит </w:t>
      </w:r>
      <w:r w:rsidRPr="004C2AE5">
        <w:rPr>
          <w:rFonts w:ascii="Arial Narrow" w:hAnsi="Arial Narrow" w:cs="Arial-BoldMT"/>
          <w:b/>
          <w:bCs/>
        </w:rPr>
        <w:t>8 490 рублей</w:t>
      </w:r>
      <w:r w:rsidRPr="004C2AE5">
        <w:rPr>
          <w:rFonts w:ascii="Arial Narrow" w:hAnsi="Arial Narrow" w:cs="ArialMT"/>
        </w:rPr>
        <w:t>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Выплата будет ежемесячно перечисляться на лицевой счет в кредитном учреждении, ее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 xml:space="preserve">можно будет снимать </w:t>
      </w:r>
      <w:proofErr w:type="gramStart"/>
      <w:r w:rsidRPr="004C2AE5">
        <w:rPr>
          <w:rFonts w:ascii="Arial Narrow" w:hAnsi="Arial Narrow" w:cs="ArialMT"/>
        </w:rPr>
        <w:t>наличными</w:t>
      </w:r>
      <w:proofErr w:type="gramEnd"/>
      <w:r w:rsidRPr="004C2AE5">
        <w:rPr>
          <w:rFonts w:ascii="Arial Narrow" w:hAnsi="Arial Narrow" w:cs="ArialMT"/>
        </w:rPr>
        <w:t xml:space="preserve"> и распоряжаться по своему усмотрению.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-BoldMT"/>
          <w:b/>
          <w:bCs/>
        </w:rPr>
        <w:t xml:space="preserve">Важно! </w:t>
      </w:r>
      <w:r w:rsidRPr="004C2AE5">
        <w:rPr>
          <w:rFonts w:ascii="Arial Narrow" w:hAnsi="Arial Narrow" w:cs="ArialMT"/>
        </w:rPr>
        <w:t>Пособие будет назначаться на срок 1 год, после чего нужно будет подавать</w:t>
      </w:r>
      <w:r w:rsidR="00BC163B" w:rsidRPr="00BC163B">
        <w:rPr>
          <w:rFonts w:ascii="Arial Narrow" w:hAnsi="Arial Narrow" w:cs="ArialMT"/>
        </w:rPr>
        <w:t xml:space="preserve"> </w:t>
      </w:r>
      <w:proofErr w:type="gramStart"/>
      <w:r w:rsidR="00BC163B" w:rsidRPr="004C2AE5">
        <w:rPr>
          <w:rFonts w:ascii="Arial Narrow" w:hAnsi="Arial Narrow" w:cs="ArialMT"/>
        </w:rPr>
        <w:t>повторные</w:t>
      </w:r>
      <w:proofErr w:type="gramEnd"/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документы для получения права на выплату до достижения ребенком 1,5 лет.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Также можно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будет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досрочно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4C2AE5">
        <w:rPr>
          <w:rFonts w:ascii="Arial Narrow" w:hAnsi="Arial Narrow" w:cs="ArialMT"/>
        </w:rPr>
        <w:t>прекратить получение пособия и использовать сертификат на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материнский капитал</w:t>
      </w:r>
      <w:r w:rsidR="00BC163B" w:rsidRPr="00BC163B">
        <w:rPr>
          <w:rFonts w:ascii="Arial Narrow" w:hAnsi="Arial Narrow" w:cs="ArialMT"/>
        </w:rPr>
        <w:t xml:space="preserve"> </w:t>
      </w:r>
      <w:r w:rsidR="00BC163B" w:rsidRPr="004C2AE5">
        <w:rPr>
          <w:rFonts w:ascii="Arial Narrow" w:hAnsi="Arial Narrow" w:cs="ArialMT"/>
        </w:rPr>
        <w:t>по другому направлению.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-BoldMT"/>
          <w:b/>
          <w:bCs/>
        </w:rPr>
      </w:pPr>
      <w:r w:rsidRPr="004C2AE5">
        <w:rPr>
          <w:rFonts w:ascii="Arial Narrow" w:hAnsi="Arial Narrow" w:cs="Arial-BoldMT"/>
          <w:b/>
          <w:bCs/>
        </w:rPr>
        <w:t>Подать заявление на ежемесячные выплаты из средств материнского капитала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</w:rPr>
      </w:pPr>
      <w:r w:rsidRPr="004C2AE5">
        <w:rPr>
          <w:rFonts w:ascii="Arial Narrow" w:hAnsi="Arial Narrow" w:cs="Arial-BoldMT"/>
          <w:b/>
          <w:bCs/>
        </w:rPr>
        <w:t>можно будет непосредственно в территориальных органах Пенсионного фонда, либо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</w:rPr>
      </w:pPr>
      <w:r w:rsidRPr="004C2AE5">
        <w:rPr>
          <w:rFonts w:ascii="Arial Narrow" w:hAnsi="Arial Narrow" w:cs="Arial-BoldMT"/>
          <w:b/>
          <w:bCs/>
        </w:rPr>
        <w:t>через многофункциональный центр.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Обратиться за ежемесячными выплатами из средств материнского капитала на второго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ребенка можно будет в любой момент после его рождения (или усыновления) до достижения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им 1,5 лет. Однако необходимо учитывать, что: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если обратиться за начислением выплат до того, как ребенку исполнится 6 месяцев, то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пособие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назначат за все предыдущие месяцы со дня рождения ребенка;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если обращение будет зафиксировано позднее, чем через 6 месяцев после рождения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малыша,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то выплаты назначат только с момента обращения (предыдущие месяцы в расчет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браться не будут).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К заявлению о назначении ежемесячной выплаты в связи с рождением (установлением)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второго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должны быть приложены следующие подтверждающие документы: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рождение (усыновление) детей;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принадлежность к гражданству Российской Федерации заявителя и ребенка;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сведения о доходах членов семьи за 12 календарных месяцев, предшествующих месяцу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proofErr w:type="gramStart"/>
      <w:r w:rsidRPr="004C2AE5">
        <w:rPr>
          <w:rFonts w:ascii="Arial Narrow" w:hAnsi="Arial Narrow" w:cs="ArialMT"/>
          <w:bCs/>
        </w:rPr>
        <w:t>подачи заявления (заработная плата и иные вознаграждения за трудовую деятельность,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пособия, пенсии,</w:t>
      </w:r>
      <w:proofErr w:type="gramEnd"/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стипендии и другие аналогичные выплаты, доходы от предпринимательской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деятельности, страховые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выплаты правопреемникам, государственные компенсации и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денежное довольствие военнослужащих);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реквизиты счета в кредитной организации заявителя.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-BoldMT"/>
          <w:b/>
          <w:bCs/>
        </w:rPr>
        <w:t>Размер материнского (семейного) капитала</w:t>
      </w:r>
      <w:r w:rsidRPr="004C2AE5">
        <w:rPr>
          <w:rFonts w:ascii="Arial Narrow" w:hAnsi="Arial Narrow" w:cs="ArialMT"/>
          <w:b/>
          <w:bCs/>
        </w:rPr>
        <w:t xml:space="preserve">, </w:t>
      </w:r>
      <w:r w:rsidRPr="004C2AE5">
        <w:rPr>
          <w:rFonts w:ascii="Arial Narrow" w:hAnsi="Arial Narrow" w:cs="ArialMT"/>
          <w:bCs/>
        </w:rPr>
        <w:t xml:space="preserve">установленный в соответствии </w:t>
      </w:r>
      <w:proofErr w:type="gramStart"/>
      <w:r w:rsidRPr="004C2AE5">
        <w:rPr>
          <w:rFonts w:ascii="Arial Narrow" w:hAnsi="Arial Narrow" w:cs="ArialMT"/>
          <w:bCs/>
        </w:rPr>
        <w:t>с</w:t>
      </w:r>
      <w:proofErr w:type="gramEnd"/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Федеральным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</w:rPr>
      </w:pPr>
      <w:r w:rsidRPr="004C2AE5">
        <w:rPr>
          <w:rFonts w:ascii="Arial Narrow" w:hAnsi="Arial Narrow" w:cs="ArialMT"/>
          <w:bCs/>
        </w:rPr>
        <w:t>законом от 29 декабря 2006 года № 256-ФЗ «О дополнительных мерах</w:t>
      </w:r>
      <w:r w:rsidR="00BC163B" w:rsidRPr="00BC163B">
        <w:rPr>
          <w:rFonts w:ascii="Arial Narrow" w:hAnsi="Arial Narrow" w:cs="ArialMT"/>
          <w:bCs/>
        </w:rPr>
        <w:t xml:space="preserve"> </w:t>
      </w:r>
      <w:r w:rsidR="00BC163B" w:rsidRPr="004C2AE5">
        <w:rPr>
          <w:rFonts w:ascii="Arial Narrow" w:hAnsi="Arial Narrow" w:cs="ArialMT"/>
          <w:bCs/>
        </w:rPr>
        <w:t>государственной поддержки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</w:rPr>
      </w:pPr>
      <w:r w:rsidRPr="004C2AE5">
        <w:rPr>
          <w:rFonts w:ascii="Arial Narrow" w:hAnsi="Arial Narrow" w:cs="ArialMT"/>
          <w:bCs/>
        </w:rPr>
        <w:t>семей, имеющих детей»</w:t>
      </w:r>
      <w:r w:rsidRPr="004C2AE5">
        <w:rPr>
          <w:rFonts w:ascii="Arial Narrow" w:hAnsi="Arial Narrow" w:cs="ArialMT"/>
          <w:b/>
          <w:bCs/>
        </w:rPr>
        <w:t xml:space="preserve">, </w:t>
      </w:r>
      <w:r w:rsidRPr="004C2AE5">
        <w:rPr>
          <w:rFonts w:ascii="Arial Narrow" w:hAnsi="Arial Narrow" w:cs="Arial-BoldMT"/>
          <w:b/>
          <w:bCs/>
        </w:rPr>
        <w:t>ежемесячно уменьшается на сумму</w:t>
      </w:r>
      <w:r w:rsidR="00BC163B" w:rsidRPr="00BC163B">
        <w:rPr>
          <w:rFonts w:ascii="Arial Narrow" w:hAnsi="Arial Narrow" w:cs="Arial-BoldMT"/>
          <w:b/>
          <w:bCs/>
        </w:rPr>
        <w:t xml:space="preserve"> </w:t>
      </w:r>
      <w:r w:rsidR="00BC163B" w:rsidRPr="004C2AE5">
        <w:rPr>
          <w:rFonts w:ascii="Arial Narrow" w:hAnsi="Arial Narrow" w:cs="Arial-BoldMT"/>
          <w:b/>
          <w:bCs/>
        </w:rPr>
        <w:t>ежемесячной выплаты</w:t>
      </w:r>
      <w:r w:rsidR="00BC163B" w:rsidRPr="00BC163B">
        <w:rPr>
          <w:rFonts w:ascii="Arial Narrow" w:hAnsi="Arial Narrow" w:cs="Arial-BoldMT"/>
          <w:b/>
          <w:bCs/>
        </w:rPr>
        <w:t xml:space="preserve"> </w:t>
      </w:r>
      <w:r w:rsidR="00BC163B" w:rsidRPr="004C2AE5">
        <w:rPr>
          <w:rFonts w:ascii="Arial Narrow" w:hAnsi="Arial Narrow" w:cs="Arial-BoldMT"/>
          <w:b/>
          <w:bCs/>
        </w:rPr>
        <w:t>в связи</w:t>
      </w:r>
    </w:p>
    <w:p w:rsidR="004C2AE5" w:rsidRP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bCs/>
        </w:rPr>
      </w:pPr>
      <w:r w:rsidRPr="004C2AE5">
        <w:rPr>
          <w:rFonts w:ascii="Arial Narrow" w:hAnsi="Arial Narrow" w:cs="Arial-BoldMT"/>
          <w:b/>
          <w:bCs/>
        </w:rPr>
        <w:t>с рождением (усыновлением) второго ребенка</w:t>
      </w:r>
      <w:r w:rsidRPr="004C2AE5">
        <w:rPr>
          <w:rFonts w:ascii="Arial Narrow" w:hAnsi="Arial Narrow" w:cs="ArialMT"/>
          <w:b/>
          <w:bCs/>
        </w:rPr>
        <w:t>.</w:t>
      </w:r>
    </w:p>
    <w:p w:rsidR="004C2AE5" w:rsidRDefault="004C2AE5" w:rsidP="004C2A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Cs/>
          <w:u w:val="single"/>
        </w:rPr>
      </w:pPr>
    </w:p>
    <w:p w:rsidR="004C2AE5" w:rsidRPr="00D906FC" w:rsidRDefault="004C2AE5" w:rsidP="00D906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bCs/>
          <w:sz w:val="28"/>
          <w:szCs w:val="28"/>
          <w:u w:val="single"/>
        </w:rPr>
      </w:pPr>
      <w:r w:rsidRPr="00BC163B">
        <w:rPr>
          <w:rFonts w:ascii="Arial Narrow" w:hAnsi="Arial Narrow" w:cs="ArialMT"/>
          <w:bCs/>
          <w:sz w:val="28"/>
          <w:szCs w:val="28"/>
          <w:u w:val="single"/>
        </w:rPr>
        <w:t>Управлени</w:t>
      </w:r>
      <w:r w:rsidR="00BC163B" w:rsidRPr="00BC163B">
        <w:rPr>
          <w:rFonts w:ascii="Arial Narrow" w:hAnsi="Arial Narrow" w:cs="ArialMT"/>
          <w:bCs/>
          <w:sz w:val="28"/>
          <w:szCs w:val="28"/>
          <w:u w:val="single"/>
        </w:rPr>
        <w:t xml:space="preserve">е  ПФР  в  </w:t>
      </w:r>
      <w:proofErr w:type="spellStart"/>
      <w:r w:rsidR="00BC163B" w:rsidRPr="00BC163B">
        <w:rPr>
          <w:rFonts w:ascii="Arial Narrow" w:hAnsi="Arial Narrow" w:cs="ArialMT"/>
          <w:bCs/>
          <w:sz w:val="28"/>
          <w:szCs w:val="28"/>
          <w:u w:val="single"/>
        </w:rPr>
        <w:t>Алькеевском</w:t>
      </w:r>
      <w:proofErr w:type="spellEnd"/>
      <w:r w:rsidR="00BC163B" w:rsidRPr="00BC163B">
        <w:rPr>
          <w:rFonts w:ascii="Arial Narrow" w:hAnsi="Arial Narrow" w:cs="ArialMT"/>
          <w:bCs/>
          <w:sz w:val="28"/>
          <w:szCs w:val="28"/>
          <w:u w:val="single"/>
        </w:rPr>
        <w:t xml:space="preserve">  районе.</w:t>
      </w:r>
      <w:bookmarkStart w:id="0" w:name="_GoBack"/>
      <w:bookmarkEnd w:id="0"/>
    </w:p>
    <w:sectPr w:rsidR="004C2AE5" w:rsidRPr="00D9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E5"/>
    <w:rsid w:val="00000CCB"/>
    <w:rsid w:val="0010055C"/>
    <w:rsid w:val="00181062"/>
    <w:rsid w:val="002E00FD"/>
    <w:rsid w:val="003A6B8A"/>
    <w:rsid w:val="00445080"/>
    <w:rsid w:val="004C2AE5"/>
    <w:rsid w:val="005E1184"/>
    <w:rsid w:val="005E20EB"/>
    <w:rsid w:val="006929A6"/>
    <w:rsid w:val="007F533E"/>
    <w:rsid w:val="00860DCF"/>
    <w:rsid w:val="00A106B5"/>
    <w:rsid w:val="00A624F1"/>
    <w:rsid w:val="00AC19DE"/>
    <w:rsid w:val="00B574AD"/>
    <w:rsid w:val="00B61C75"/>
    <w:rsid w:val="00BC163B"/>
    <w:rsid w:val="00D906FC"/>
    <w:rsid w:val="00DA094F"/>
    <w:rsid w:val="00F6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A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A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2018-02-07T07:55:00Z</dcterms:created>
  <dcterms:modified xsi:type="dcterms:W3CDTF">2018-02-07T08:37:00Z</dcterms:modified>
</cp:coreProperties>
</file>