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0A" w:rsidRPr="002D2C0A" w:rsidRDefault="002D2C0A" w:rsidP="002D2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D2C0A">
        <w:rPr>
          <w:rFonts w:ascii="Times New Roman" w:hAnsi="Times New Roman" w:cs="Times New Roman"/>
          <w:sz w:val="28"/>
          <w:szCs w:val="28"/>
        </w:rPr>
        <w:t>Сиктерме-Хузангаевская</w:t>
      </w:r>
      <w:proofErr w:type="spellEnd"/>
      <w:r w:rsidRPr="002D2C0A">
        <w:rPr>
          <w:rFonts w:ascii="Times New Roman" w:hAnsi="Times New Roman" w:cs="Times New Roman"/>
          <w:sz w:val="28"/>
          <w:szCs w:val="28"/>
        </w:rPr>
        <w:t xml:space="preserve"> земля добродушно встретила</w:t>
      </w:r>
    </w:p>
    <w:p w:rsidR="004F033A" w:rsidRDefault="002D2C0A" w:rsidP="002D2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2C0A">
        <w:rPr>
          <w:rFonts w:ascii="Times New Roman" w:hAnsi="Times New Roman" w:cs="Times New Roman"/>
          <w:sz w:val="28"/>
          <w:szCs w:val="28"/>
        </w:rPr>
        <w:t xml:space="preserve"> министра сельского хозяйств Ахметова М.Г.</w:t>
      </w:r>
    </w:p>
    <w:p w:rsidR="002D2C0A" w:rsidRDefault="002D2C0A" w:rsidP="002D2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0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03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C0A" w:rsidRDefault="002D2C0A" w:rsidP="002D2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0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3-WA0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C0A" w:rsidRPr="002D2C0A" w:rsidRDefault="002D2C0A" w:rsidP="002D2C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803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803-WA0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C0A" w:rsidRDefault="002D2C0A" w:rsidP="002D2C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0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03-WA00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C0A" w:rsidRPr="002D2C0A" w:rsidRDefault="002D2C0A">
      <w:pPr>
        <w:rPr>
          <w:rFonts w:ascii="Times New Roman" w:hAnsi="Times New Roman" w:cs="Times New Roman"/>
          <w:sz w:val="24"/>
          <w:szCs w:val="24"/>
        </w:rPr>
      </w:pPr>
    </w:p>
    <w:sectPr w:rsidR="002D2C0A" w:rsidRPr="002D2C0A" w:rsidSect="004F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C0A"/>
    <w:rsid w:val="002D2C0A"/>
    <w:rsid w:val="004F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2018-08-07T11:58:00Z</dcterms:created>
  <dcterms:modified xsi:type="dcterms:W3CDTF">2018-08-07T12:04:00Z</dcterms:modified>
</cp:coreProperties>
</file>