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948" w:rsidRPr="00202948" w:rsidRDefault="00202948" w:rsidP="00202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считает большинство владельцев приусадебных хозяйств, содержать КРС на молоко сегодня довольно-таки выгодно. </w:t>
      </w:r>
    </w:p>
    <w:p w:rsidR="00DD3249" w:rsidRDefault="00202948" w:rsidP="002E5774">
      <w:pPr>
        <w:pStyle w:val="a4"/>
      </w:pPr>
      <w:r w:rsidRPr="00202948">
        <w:t>Одну-две коровы на личном подворье сод</w:t>
      </w:r>
      <w:r w:rsidR="00373A80">
        <w:t>ержат многие деревенские жители.</w:t>
      </w:r>
      <w:r w:rsidR="002E5774">
        <w:t xml:space="preserve"> </w:t>
      </w:r>
      <w:r w:rsidRPr="00202948">
        <w:t>Но многие россияне задаются вопросом и о том, выгодно ли д</w:t>
      </w:r>
      <w:r w:rsidR="00DD3249">
        <w:t>ержать 5 – 10 дойных коров</w:t>
      </w:r>
      <w:proofErr w:type="gramStart"/>
      <w:r w:rsidR="00DD3249">
        <w:t xml:space="preserve"> </w:t>
      </w:r>
      <w:r w:rsidRPr="00202948">
        <w:t>.</w:t>
      </w:r>
      <w:proofErr w:type="gramEnd"/>
      <w:r w:rsidRPr="00202948">
        <w:t xml:space="preserve"> Конечно же, ферма по разведению КРС, как и небольшое приусадебное хозяйство, может также стать предприятием достаточно доходным. Для 5-10 коров понадобится сарай гораздо большей площади</w:t>
      </w:r>
      <w:r w:rsidR="00373A80">
        <w:t xml:space="preserve"> </w:t>
      </w:r>
      <w:proofErr w:type="gramStart"/>
      <w:r w:rsidR="00373A80">
        <w:t xml:space="preserve">( </w:t>
      </w:r>
      <w:proofErr w:type="gramEnd"/>
      <w:r w:rsidR="00373A80">
        <w:t>Государство на эти цели</w:t>
      </w:r>
      <w:r w:rsidR="00DD3249">
        <w:t>,</w:t>
      </w:r>
      <w:r w:rsidR="00373A80">
        <w:t xml:space="preserve"> выделяет субсидии</w:t>
      </w:r>
      <w:r w:rsidR="00F6727F">
        <w:t>, так же государство выделяет субсидии на возмещение части затрат на корма для КРС и субсидии на ветеринарные услуги</w:t>
      </w:r>
      <w:r w:rsidR="00373A80">
        <w:t>)</w:t>
      </w:r>
      <w:r w:rsidRPr="00202948">
        <w:t xml:space="preserve">. </w:t>
      </w:r>
      <w:r w:rsidR="002E5774">
        <w:t xml:space="preserve">Возьмем небольшое, только развивающееся хозяйство, состоящее из пяти коров. Средний удой от такого стада, составляет 65 литров в сутки. В среднем, корова доится 300 дней в году. Средняя стоимость молока – </w:t>
      </w:r>
      <w:r w:rsidR="00602E9A">
        <w:t xml:space="preserve">18 </w:t>
      </w:r>
      <w:r w:rsidR="002E5774">
        <w:t>рублей. Теперь считаем:</w:t>
      </w:r>
      <w:r w:rsidR="00602E9A">
        <w:t xml:space="preserve"> </w:t>
      </w:r>
      <w:r w:rsidR="002E5774">
        <w:t xml:space="preserve">65×300 = 19500 литров – общий удой со стада </w:t>
      </w:r>
      <w:r w:rsidR="00DD3249">
        <w:t xml:space="preserve"> из 5 голов </w:t>
      </w:r>
      <w:r w:rsidR="002E5774">
        <w:t>за год.</w:t>
      </w:r>
      <w:r w:rsidR="00602E9A">
        <w:t>19500×18 = 351</w:t>
      </w:r>
      <w:r w:rsidR="002E5774">
        <w:t>000 рублей – доход от продажи молока.</w:t>
      </w:r>
      <w:r w:rsidR="00602E9A" w:rsidRPr="00602E9A">
        <w:t xml:space="preserve"> </w:t>
      </w:r>
      <w:r w:rsidR="00602E9A">
        <w:t xml:space="preserve">Вычтем от полученной прибыли расходы на кормление, </w:t>
      </w:r>
      <w:r w:rsidR="00DD3249">
        <w:t>осеменение</w:t>
      </w:r>
      <w:r w:rsidR="00602E9A">
        <w:t xml:space="preserve">, </w:t>
      </w:r>
      <w:proofErr w:type="spellStart"/>
      <w:r w:rsidR="00DD3249">
        <w:t>вет</w:t>
      </w:r>
      <w:proofErr w:type="spellEnd"/>
      <w:r w:rsidR="00DD3249">
        <w:t xml:space="preserve">. </w:t>
      </w:r>
      <w:r w:rsidR="00602E9A">
        <w:t>услуги</w:t>
      </w:r>
      <w:r w:rsidR="002C412C">
        <w:t>: 351000-24500-1750-</w:t>
      </w:r>
      <w:r w:rsidR="00DD3249">
        <w:t>1</w:t>
      </w:r>
      <w:r w:rsidR="002C412C">
        <w:t>250</w:t>
      </w:r>
      <w:r w:rsidR="00602E9A">
        <w:t xml:space="preserve"> = </w:t>
      </w:r>
      <w:r w:rsidR="00DD3249">
        <w:t>323</w:t>
      </w:r>
      <w:r w:rsidR="002C412C">
        <w:t>500</w:t>
      </w:r>
      <w:r w:rsidR="00602E9A">
        <w:t xml:space="preserve"> рублей чистой прибыли за год.</w:t>
      </w:r>
      <w:r w:rsidR="002C412C">
        <w:t xml:space="preserve"> А ведь это только от молока, а есть еще прибыль от реализации мяса….</w:t>
      </w:r>
      <w:r w:rsidR="00DD3249">
        <w:t xml:space="preserve"> В нашем сельском поселении имеется 2 </w:t>
      </w:r>
      <w:proofErr w:type="gramStart"/>
      <w:r w:rsidR="00DD3249">
        <w:t>семьи</w:t>
      </w:r>
      <w:proofErr w:type="gramEnd"/>
      <w:r w:rsidR="00DD3249">
        <w:t xml:space="preserve"> которые реализуют молоко государству </w:t>
      </w:r>
      <w:r w:rsidR="00F6727F">
        <w:t>за год от 250 -260</w:t>
      </w:r>
      <w:r w:rsidR="00F6727F" w:rsidRPr="00F6727F">
        <w:t xml:space="preserve"> </w:t>
      </w:r>
      <w:r w:rsidR="00F6727F">
        <w:t xml:space="preserve">тысяч рублей. Это семьи </w:t>
      </w:r>
      <w:proofErr w:type="spellStart"/>
      <w:r w:rsidR="00F6727F">
        <w:t>Фасаховых</w:t>
      </w:r>
      <w:proofErr w:type="spellEnd"/>
      <w:r w:rsidR="00F6727F">
        <w:t xml:space="preserve"> и </w:t>
      </w:r>
      <w:proofErr w:type="spellStart"/>
      <w:r w:rsidR="00F6727F">
        <w:t>Гараевых</w:t>
      </w:r>
      <w:proofErr w:type="spellEnd"/>
      <w:r w:rsidR="00F6727F">
        <w:t>.</w:t>
      </w:r>
    </w:p>
    <w:p w:rsidR="002E5774" w:rsidRPr="00740C75" w:rsidRDefault="00DD3249" w:rsidP="002E5774">
      <w:pPr>
        <w:pStyle w:val="a4"/>
        <w:rPr>
          <w:b/>
        </w:rPr>
      </w:pPr>
      <w:r w:rsidRPr="00740C75">
        <w:rPr>
          <w:b/>
        </w:rPr>
        <w:t xml:space="preserve">Уважаемые жители призываем Вас заняться разведением КРС на своих подворьях. </w:t>
      </w:r>
    </w:p>
    <w:p w:rsidR="00F6727F" w:rsidRDefault="00F6727F" w:rsidP="002E5774">
      <w:pPr>
        <w:pStyle w:val="a4"/>
      </w:pPr>
      <w:r>
        <w:rPr>
          <w:noProof/>
        </w:rPr>
        <w:drawing>
          <wp:inline distT="0" distB="0" distL="0" distR="0">
            <wp:extent cx="5939790" cy="3427095"/>
            <wp:effectExtent l="19050" t="0" r="3810" b="0"/>
            <wp:docPr id="1" name="Рисунок 1" descr="C:\Users\admin\Desktop\anons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anons-2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42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948" w:rsidRPr="00202948" w:rsidRDefault="00202948" w:rsidP="00202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BF7" w:rsidRDefault="00281BF7"/>
    <w:sectPr w:rsidR="00281BF7" w:rsidSect="0028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2948"/>
    <w:rsid w:val="001C549F"/>
    <w:rsid w:val="00202948"/>
    <w:rsid w:val="00281BF7"/>
    <w:rsid w:val="002C412C"/>
    <w:rsid w:val="002E5774"/>
    <w:rsid w:val="00373A80"/>
    <w:rsid w:val="00602E9A"/>
    <w:rsid w:val="00740C75"/>
    <w:rsid w:val="008C6F62"/>
    <w:rsid w:val="00BD66FB"/>
    <w:rsid w:val="00DD3249"/>
    <w:rsid w:val="00DF298F"/>
    <w:rsid w:val="00F6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2948"/>
    <w:rPr>
      <w:color w:val="0000FF"/>
      <w:u w:val="single"/>
    </w:rPr>
  </w:style>
  <w:style w:type="character" w:customStyle="1" w:styleId="extended-textfull">
    <w:name w:val="extended-text__full"/>
    <w:basedOn w:val="a0"/>
    <w:rsid w:val="00202948"/>
  </w:style>
  <w:style w:type="paragraph" w:styleId="a4">
    <w:name w:val="Normal (Web)"/>
    <w:basedOn w:val="a"/>
    <w:uiPriority w:val="99"/>
    <w:semiHidden/>
    <w:unhideWhenUsed/>
    <w:rsid w:val="002E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2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2018-08-06T07:39:00Z</dcterms:created>
  <dcterms:modified xsi:type="dcterms:W3CDTF">2018-08-06T10:59:00Z</dcterms:modified>
</cp:coreProperties>
</file>