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C76CE" w:rsidP="002C76CE">
      <w:pPr>
        <w:rPr>
          <w:rFonts w:ascii="Times New Roman" w:hAnsi="Times New Roman" w:cs="Times New Roman"/>
          <w:sz w:val="28"/>
          <w:szCs w:val="28"/>
        </w:rPr>
      </w:pPr>
      <w:r w:rsidRPr="002C76C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C76CE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2C76CE">
        <w:rPr>
          <w:rFonts w:ascii="Times New Roman" w:hAnsi="Times New Roman" w:cs="Times New Roman"/>
          <w:sz w:val="28"/>
          <w:szCs w:val="28"/>
        </w:rPr>
        <w:t xml:space="preserve"> сельского поселения 01 октября 2018 года провели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6CE">
        <w:rPr>
          <w:rFonts w:ascii="Times New Roman" w:hAnsi="Times New Roman" w:cs="Times New Roman"/>
          <w:sz w:val="28"/>
          <w:szCs w:val="28"/>
        </w:rPr>
        <w:t xml:space="preserve">  международный день пожилых людей, день добра и уважения.</w:t>
      </w:r>
    </w:p>
    <w:p w:rsidR="002C76CE" w:rsidRDefault="002C76CE" w:rsidP="002C7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чаепитие и концертную программу.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вручил продуктовые пакеты.</w:t>
      </w:r>
    </w:p>
    <w:p w:rsidR="002C76CE" w:rsidRDefault="002C76CE" w:rsidP="002C76CE">
      <w:pPr>
        <w:rPr>
          <w:rFonts w:ascii="Times New Roman" w:hAnsi="Times New Roman" w:cs="Times New Roman"/>
          <w:sz w:val="28"/>
          <w:szCs w:val="28"/>
        </w:rPr>
      </w:pPr>
    </w:p>
    <w:p w:rsidR="002C76CE" w:rsidRDefault="002C76CE" w:rsidP="002C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100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01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CE" w:rsidRDefault="002C76CE" w:rsidP="002C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10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0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CE" w:rsidRDefault="002C76CE" w:rsidP="002C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10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00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CE" w:rsidRDefault="002C76CE" w:rsidP="002C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10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1001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CE" w:rsidRPr="002C76CE" w:rsidRDefault="002C76CE" w:rsidP="002C7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10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1001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CE" w:rsidRPr="002C76C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6CE"/>
    <w:rsid w:val="002C76CE"/>
    <w:rsid w:val="005142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2018-10-02T10:44:00Z</dcterms:created>
  <dcterms:modified xsi:type="dcterms:W3CDTF">2018-10-02T10:54:00Z</dcterms:modified>
</cp:coreProperties>
</file>