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36" w:rsidRDefault="009B13B2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3B2">
        <w:rPr>
          <w:rFonts w:ascii="Times New Roman" w:hAnsi="Times New Roman" w:cs="Times New Roman"/>
          <w:b/>
          <w:sz w:val="32"/>
          <w:szCs w:val="32"/>
        </w:rPr>
        <w:t>Базарно-</w:t>
      </w:r>
      <w:proofErr w:type="spellStart"/>
      <w:r w:rsidRPr="009B13B2">
        <w:rPr>
          <w:rFonts w:ascii="Times New Roman" w:hAnsi="Times New Roman" w:cs="Times New Roman"/>
          <w:b/>
          <w:sz w:val="32"/>
          <w:szCs w:val="32"/>
        </w:rPr>
        <w:t>Матакскому</w:t>
      </w:r>
      <w:proofErr w:type="spellEnd"/>
      <w:r w:rsidRPr="009B13B2">
        <w:rPr>
          <w:rFonts w:ascii="Times New Roman" w:hAnsi="Times New Roman" w:cs="Times New Roman"/>
          <w:b/>
          <w:sz w:val="32"/>
          <w:szCs w:val="32"/>
        </w:rPr>
        <w:t xml:space="preserve"> сельскому поселению Президент Татарстана передал новую коммунальную технику - трактор с экскаватором и погрузчиком</w:t>
      </w:r>
      <w:bookmarkStart w:id="0" w:name="_GoBack"/>
      <w:bookmarkEnd w:id="0"/>
      <w:r w:rsidR="00B57036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4347BD" w:rsidRPr="004347BD" w:rsidRDefault="009B13B2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3B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91473" cy="3443605"/>
            <wp:effectExtent l="0" t="0" r="0" b="4445"/>
            <wp:docPr id="2" name="Рисунок 2" descr="C:\Users\Секретарь\Desktop\на новости\IMG-201809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4-WA0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919" cy="34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046CA"/>
    <w:rsid w:val="003A51FD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57036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73</cp:revision>
  <dcterms:created xsi:type="dcterms:W3CDTF">2018-08-17T05:57:00Z</dcterms:created>
  <dcterms:modified xsi:type="dcterms:W3CDTF">2018-10-05T07:03:00Z</dcterms:modified>
</cp:coreProperties>
</file>