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CC" w:rsidRDefault="00845AAD" w:rsidP="002A2CF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  <w:t xml:space="preserve">               </w:t>
      </w:r>
    </w:p>
    <w:p w:rsidR="00EF7EA9" w:rsidRPr="00EF7EA9" w:rsidRDefault="00EF7EA9" w:rsidP="002A2CF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36"/>
          <w:szCs w:val="36"/>
        </w:rPr>
      </w:pPr>
      <w:r w:rsidRPr="00EF7EA9">
        <w:rPr>
          <w:rFonts w:ascii="Times New Roman" w:hAnsi="Times New Roman" w:cs="Times New Roman"/>
          <w:b/>
          <w:bCs/>
          <w:color w:val="26282F"/>
          <w:sz w:val="36"/>
          <w:szCs w:val="36"/>
        </w:rPr>
        <w:t>Р</w:t>
      </w:r>
      <w:r w:rsidR="0023163B">
        <w:rPr>
          <w:rFonts w:ascii="Times New Roman" w:hAnsi="Times New Roman" w:cs="Times New Roman"/>
          <w:b/>
          <w:bCs/>
          <w:color w:val="26282F"/>
          <w:sz w:val="36"/>
          <w:szCs w:val="36"/>
        </w:rPr>
        <w:t xml:space="preserve"> </w:t>
      </w:r>
      <w:r w:rsidRPr="00EF7EA9">
        <w:rPr>
          <w:rFonts w:ascii="Times New Roman" w:hAnsi="Times New Roman" w:cs="Times New Roman"/>
          <w:b/>
          <w:bCs/>
          <w:color w:val="26282F"/>
          <w:sz w:val="36"/>
          <w:szCs w:val="36"/>
        </w:rPr>
        <w:t>Е</w:t>
      </w:r>
      <w:r w:rsidR="0023163B">
        <w:rPr>
          <w:rFonts w:ascii="Times New Roman" w:hAnsi="Times New Roman" w:cs="Times New Roman"/>
          <w:b/>
          <w:bCs/>
          <w:color w:val="26282F"/>
          <w:sz w:val="36"/>
          <w:szCs w:val="36"/>
        </w:rPr>
        <w:t xml:space="preserve"> </w:t>
      </w:r>
      <w:proofErr w:type="gramStart"/>
      <w:r w:rsidRPr="00EF7EA9">
        <w:rPr>
          <w:rFonts w:ascii="Times New Roman" w:hAnsi="Times New Roman" w:cs="Times New Roman"/>
          <w:b/>
          <w:bCs/>
          <w:color w:val="26282F"/>
          <w:sz w:val="36"/>
          <w:szCs w:val="36"/>
        </w:rPr>
        <w:t>Ш</w:t>
      </w:r>
      <w:proofErr w:type="gramEnd"/>
      <w:r w:rsidR="0023163B">
        <w:rPr>
          <w:rFonts w:ascii="Times New Roman" w:hAnsi="Times New Roman" w:cs="Times New Roman"/>
          <w:b/>
          <w:bCs/>
          <w:color w:val="26282F"/>
          <w:sz w:val="36"/>
          <w:szCs w:val="36"/>
        </w:rPr>
        <w:t xml:space="preserve"> </w:t>
      </w:r>
      <w:r w:rsidRPr="00EF7EA9">
        <w:rPr>
          <w:rFonts w:ascii="Times New Roman" w:hAnsi="Times New Roman" w:cs="Times New Roman"/>
          <w:b/>
          <w:bCs/>
          <w:color w:val="26282F"/>
          <w:sz w:val="36"/>
          <w:szCs w:val="36"/>
        </w:rPr>
        <w:t>Е</w:t>
      </w:r>
      <w:r w:rsidR="0023163B">
        <w:rPr>
          <w:rFonts w:ascii="Times New Roman" w:hAnsi="Times New Roman" w:cs="Times New Roman"/>
          <w:b/>
          <w:bCs/>
          <w:color w:val="26282F"/>
          <w:sz w:val="36"/>
          <w:szCs w:val="36"/>
        </w:rPr>
        <w:t xml:space="preserve"> </w:t>
      </w:r>
      <w:r w:rsidRPr="00EF7EA9">
        <w:rPr>
          <w:rFonts w:ascii="Times New Roman" w:hAnsi="Times New Roman" w:cs="Times New Roman"/>
          <w:b/>
          <w:bCs/>
          <w:color w:val="26282F"/>
          <w:sz w:val="36"/>
          <w:szCs w:val="36"/>
        </w:rPr>
        <w:t>Н</w:t>
      </w:r>
      <w:r w:rsidR="0023163B">
        <w:rPr>
          <w:rFonts w:ascii="Times New Roman" w:hAnsi="Times New Roman" w:cs="Times New Roman"/>
          <w:b/>
          <w:bCs/>
          <w:color w:val="26282F"/>
          <w:sz w:val="36"/>
          <w:szCs w:val="36"/>
        </w:rPr>
        <w:t xml:space="preserve"> </w:t>
      </w:r>
      <w:r w:rsidRPr="00EF7EA9">
        <w:rPr>
          <w:rFonts w:ascii="Times New Roman" w:hAnsi="Times New Roman" w:cs="Times New Roman"/>
          <w:b/>
          <w:bCs/>
          <w:color w:val="26282F"/>
          <w:sz w:val="36"/>
          <w:szCs w:val="36"/>
        </w:rPr>
        <w:t>И</w:t>
      </w:r>
      <w:r w:rsidR="0023163B">
        <w:rPr>
          <w:rFonts w:ascii="Times New Roman" w:hAnsi="Times New Roman" w:cs="Times New Roman"/>
          <w:b/>
          <w:bCs/>
          <w:color w:val="26282F"/>
          <w:sz w:val="36"/>
          <w:szCs w:val="36"/>
        </w:rPr>
        <w:t xml:space="preserve"> </w:t>
      </w:r>
      <w:r w:rsidRPr="00EF7EA9">
        <w:rPr>
          <w:rFonts w:ascii="Times New Roman" w:hAnsi="Times New Roman" w:cs="Times New Roman"/>
          <w:b/>
          <w:bCs/>
          <w:color w:val="26282F"/>
          <w:sz w:val="36"/>
          <w:szCs w:val="36"/>
        </w:rPr>
        <w:t>Е</w:t>
      </w:r>
    </w:p>
    <w:p w:rsidR="0023163B" w:rsidRPr="00845AAD" w:rsidRDefault="002A2CF4" w:rsidP="00845A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45AA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D780A" w:rsidRPr="00845AAD">
        <w:rPr>
          <w:rFonts w:ascii="Times New Roman" w:hAnsi="Times New Roman" w:cs="Times New Roman"/>
          <w:sz w:val="28"/>
          <w:szCs w:val="28"/>
        </w:rPr>
        <w:t>Алькеевского</w:t>
      </w:r>
      <w:r w:rsidRPr="00845AA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F7EA9" w:rsidRPr="00845AAD" w:rsidRDefault="002A2CF4" w:rsidP="00845A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45AAD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845AAD">
        <w:rPr>
          <w:rFonts w:ascii="Times New Roman" w:hAnsi="Times New Roman" w:cs="Times New Roman"/>
          <w:sz w:val="28"/>
          <w:szCs w:val="28"/>
        </w:rPr>
        <w:br/>
      </w:r>
    </w:p>
    <w:p w:rsidR="00EF7EA9" w:rsidRDefault="00EF7EA9" w:rsidP="002A2CF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EF7EA9" w:rsidRDefault="00EF7EA9" w:rsidP="002A2CF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F7EA9">
        <w:rPr>
          <w:rFonts w:ascii="Times New Roman" w:hAnsi="Times New Roman" w:cs="Times New Roman"/>
          <w:bCs/>
          <w:color w:val="26282F"/>
          <w:sz w:val="28"/>
          <w:szCs w:val="28"/>
        </w:rPr>
        <w:t>№</w:t>
      </w:r>
      <w:r w:rsidR="00304BC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F802CC">
        <w:rPr>
          <w:rFonts w:ascii="Times New Roman" w:hAnsi="Times New Roman" w:cs="Times New Roman"/>
          <w:bCs/>
          <w:color w:val="26282F"/>
          <w:sz w:val="28"/>
          <w:szCs w:val="28"/>
        </w:rPr>
        <w:t>187</w:t>
      </w:r>
      <w:r w:rsidR="00304BC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</w:t>
      </w:r>
      <w:r w:rsidRPr="00EF7EA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</w:t>
      </w:r>
      <w:r w:rsidR="00F802C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</w:t>
      </w:r>
      <w:bookmarkStart w:id="0" w:name="_GoBack"/>
      <w:bookmarkEnd w:id="0"/>
      <w:r w:rsidRPr="00EF7EA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A2CF4" w:rsidRPr="00EF7EA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от </w:t>
      </w:r>
      <w:r w:rsidR="00845AAD">
        <w:rPr>
          <w:rFonts w:ascii="Times New Roman" w:hAnsi="Times New Roman" w:cs="Times New Roman"/>
          <w:bCs/>
          <w:color w:val="26282F"/>
          <w:sz w:val="28"/>
          <w:szCs w:val="28"/>
        </w:rPr>
        <w:t>27 сентября 2018</w:t>
      </w:r>
      <w:r w:rsidR="00304BC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года</w:t>
      </w:r>
    </w:p>
    <w:p w:rsidR="00EF7EA9" w:rsidRDefault="00EF7EA9" w:rsidP="00845AAD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A2CF4" w:rsidRDefault="002F4915" w:rsidP="00304BC1">
      <w:pPr>
        <w:autoSpaceDE w:val="0"/>
        <w:autoSpaceDN w:val="0"/>
        <w:adjustRightInd w:val="0"/>
        <w:spacing w:before="108" w:after="108" w:line="240" w:lineRule="auto"/>
        <w:ind w:right="542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О внесении изменений в решение Совета Алькеевского муниципального района от 12.04.2018 г. № 150 «</w:t>
      </w:r>
      <w:r w:rsidR="002A2CF4" w:rsidRPr="00304BC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Об утверждении Положения о порядке и условиях командирования работников органов местного самоуправления </w:t>
      </w:r>
      <w:r w:rsidR="00474D76" w:rsidRPr="00304BC1">
        <w:rPr>
          <w:rFonts w:ascii="Times New Roman" w:hAnsi="Times New Roman" w:cs="Times New Roman"/>
          <w:bCs/>
          <w:color w:val="26282F"/>
          <w:sz w:val="28"/>
          <w:szCs w:val="28"/>
        </w:rPr>
        <w:t>Алькеевского</w:t>
      </w:r>
      <w:r w:rsidR="00304BC1" w:rsidRPr="00304BC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</w:p>
    <w:p w:rsidR="00304BC1" w:rsidRPr="00304BC1" w:rsidRDefault="00304BC1" w:rsidP="00304BC1">
      <w:pPr>
        <w:autoSpaceDE w:val="0"/>
        <w:autoSpaceDN w:val="0"/>
        <w:adjustRightInd w:val="0"/>
        <w:spacing w:before="108" w:after="108" w:line="240" w:lineRule="auto"/>
        <w:ind w:right="5420"/>
        <w:outlineLvl w:val="0"/>
        <w:rPr>
          <w:rFonts w:ascii="Times New Roman" w:hAnsi="Times New Roman" w:cs="Times New Roman"/>
          <w:sz w:val="28"/>
          <w:szCs w:val="28"/>
        </w:rPr>
      </w:pPr>
    </w:p>
    <w:p w:rsidR="002A2CF4" w:rsidRPr="000B3489" w:rsidRDefault="002A2CF4" w:rsidP="002A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Pr="000B34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0B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13 октября 2008 г. N 749 "Об особенностях направления работников в служебные командировки", Совет </w:t>
      </w:r>
      <w:r w:rsidR="005D780A" w:rsidRPr="000B3489">
        <w:rPr>
          <w:rFonts w:ascii="Times New Roman" w:hAnsi="Times New Roman" w:cs="Times New Roman"/>
          <w:color w:val="000000" w:themeColor="text1"/>
          <w:sz w:val="28"/>
          <w:szCs w:val="28"/>
        </w:rPr>
        <w:t>Алькеевского</w:t>
      </w:r>
      <w:r w:rsidRPr="000B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8C1E0A" w:rsidRPr="000B34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</w:t>
      </w:r>
      <w:r w:rsidRPr="000B348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A2CF4" w:rsidRDefault="002A2CF4" w:rsidP="002A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"/>
      <w:r w:rsidRPr="000B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2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решение Совета Алькеевского муниципального района от 12.04.2018 г. № 150 «Об утверждении Положения о порядке и условиях командирования работников органов местного самоуправления Алькеевского муниципального района» следующие изменения: </w:t>
      </w:r>
    </w:p>
    <w:p w:rsidR="00A44ACC" w:rsidRDefault="00A44ACC" w:rsidP="002A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Абзац 1 пункта 14 изложить в следующей редакции:</w:t>
      </w:r>
    </w:p>
    <w:p w:rsidR="00A44ACC" w:rsidRDefault="00A44ACC" w:rsidP="002A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«При командировании в местность,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жительства, суточные не выплачиваются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</w:p>
    <w:p w:rsidR="00AB3C42" w:rsidRDefault="00AB3C42" w:rsidP="002A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Пункт 8 изложить в следующей редакции:</w:t>
      </w:r>
    </w:p>
    <w:p w:rsidR="00AB3C42" w:rsidRPr="00AB3C42" w:rsidRDefault="00AB3C42" w:rsidP="00AB3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«8. </w:t>
      </w:r>
      <w:r w:rsidRPr="00AB3C42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845AAD" w:rsidRDefault="00845AAD" w:rsidP="00AB3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C42" w:rsidRPr="00AB3C42" w:rsidRDefault="00AB3C42" w:rsidP="00AB3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B3C4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</w:t>
      </w:r>
      <w:proofErr w:type="gramEnd"/>
      <w:r w:rsidRPr="00AB3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845AAD" w:rsidRDefault="00845AAD" w:rsidP="00AB3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C42" w:rsidRPr="00AB3C42" w:rsidRDefault="00AB3C42" w:rsidP="00AB3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</w:t>
      </w:r>
      <w:r w:rsidRPr="00AB3C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помещения в месте командирования. </w:t>
      </w:r>
      <w:proofErr w:type="gramStart"/>
      <w:r w:rsidRPr="00AB3C42">
        <w:rPr>
          <w:rFonts w:ascii="Times New Roman" w:hAnsi="Times New Roman" w:cs="Times New Roman"/>
          <w:color w:val="000000" w:themeColor="text1"/>
          <w:sz w:val="28"/>
          <w:szCs w:val="28"/>
        </w:rPr>
        <w:t>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25 апреля 1997 г. N 490 "Об утверждении Правил предоставления гостиничных услуг в Российской Федерации".</w:t>
      </w:r>
      <w:proofErr w:type="gramEnd"/>
    </w:p>
    <w:p w:rsidR="00845AAD" w:rsidRDefault="00845AAD" w:rsidP="00AB3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C42" w:rsidRDefault="00AB3C42" w:rsidP="00AB3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B3C42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 w:rsidRPr="00AB3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месту командирования (из места командировки)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</w:p>
    <w:p w:rsidR="009B17B7" w:rsidRDefault="009B17B7" w:rsidP="00AB3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Абзац 4 пункта 7 изложить в следующей редакции:</w:t>
      </w:r>
    </w:p>
    <w:p w:rsidR="009B17B7" w:rsidRDefault="009B17B7" w:rsidP="00AB3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«Вопрос о явке работника на работу в день выезда в командировку и в день приезда из командировки решается по договоренности с работодателем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</w:p>
    <w:p w:rsidR="009B17B7" w:rsidRDefault="009B17B7" w:rsidP="00AB3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Пункт 4 изложить в следующей редакции:</w:t>
      </w:r>
    </w:p>
    <w:p w:rsidR="009B17B7" w:rsidRPr="000B3489" w:rsidRDefault="009B17B7" w:rsidP="00AB3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«4. </w:t>
      </w:r>
      <w:r w:rsidRPr="009B17B7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Работники направляются в командировки на основании письменного решения работодателя на определенный срок для выполнения служебного поручения вне места постоянной работы. Поездка работника, направляемого в командировку на основании письменного решения работодателя в обособленное подразделение командирующей организации (представительство, филиал), находящееся вне места постоянной работы, также признается командировкой</w:t>
      </w:r>
      <w:proofErr w:type="gramStart"/>
      <w:r w:rsidRPr="009B17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2A2CF4" w:rsidRPr="000B3489" w:rsidRDefault="002A2CF4" w:rsidP="002A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"/>
      <w:bookmarkEnd w:id="1"/>
      <w:r w:rsidRPr="000B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Финансирование расходов, связанных с реализацией настоящего решения, осуществлять за счет средств, предусматриваемых в бюджете </w:t>
      </w:r>
      <w:r w:rsidR="005D780A" w:rsidRPr="000B3489">
        <w:rPr>
          <w:rFonts w:ascii="Times New Roman" w:hAnsi="Times New Roman" w:cs="Times New Roman"/>
          <w:color w:val="000000" w:themeColor="text1"/>
          <w:sz w:val="28"/>
          <w:szCs w:val="28"/>
        </w:rPr>
        <w:t>Алькеевского</w:t>
      </w:r>
      <w:r w:rsidRPr="000B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на содержание соответствующих органов местного самоуправления </w:t>
      </w:r>
      <w:r w:rsidR="005D780A" w:rsidRPr="000B3489">
        <w:rPr>
          <w:rFonts w:ascii="Times New Roman" w:hAnsi="Times New Roman" w:cs="Times New Roman"/>
          <w:color w:val="000000" w:themeColor="text1"/>
          <w:sz w:val="28"/>
          <w:szCs w:val="28"/>
        </w:rPr>
        <w:t>Алькеевского</w:t>
      </w:r>
      <w:r w:rsidRPr="000B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</w:t>
      </w:r>
    </w:p>
    <w:p w:rsidR="002A2CF4" w:rsidRPr="000B3489" w:rsidRDefault="003C0666" w:rsidP="002A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A2CF4" w:rsidRPr="000B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решение разместить на официальном сайте </w:t>
      </w:r>
      <w:r w:rsidR="005D780A" w:rsidRPr="000B3489">
        <w:rPr>
          <w:rFonts w:ascii="Times New Roman" w:hAnsi="Times New Roman" w:cs="Times New Roman"/>
          <w:color w:val="000000" w:themeColor="text1"/>
          <w:sz w:val="28"/>
          <w:szCs w:val="28"/>
        </w:rPr>
        <w:t>Алькеевского</w:t>
      </w:r>
      <w:r w:rsidR="002A2CF4" w:rsidRPr="000B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в информационно-телекоммуникационной сети Интернет и на "Официальном портале правовой информации Республики Татарстан" в информационно-телекоммуникационной сети Интернет по веб-адресу: </w:t>
      </w:r>
      <w:hyperlink r:id="rId7" w:history="1">
        <w:r w:rsidR="002A2CF4" w:rsidRPr="000B3489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http://pravo.tatarstan.ru</w:t>
        </w:r>
      </w:hyperlink>
      <w:r w:rsidR="002A2CF4" w:rsidRPr="000B34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3"/>
    <w:p w:rsidR="002A2CF4" w:rsidRPr="000B3489" w:rsidRDefault="002A2CF4" w:rsidP="002A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2CF4" w:rsidRPr="000B3489" w:rsidRDefault="002A2CF4" w:rsidP="002A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80A" w:rsidRPr="000B3489" w:rsidRDefault="005D780A" w:rsidP="002A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BC1" w:rsidRPr="000B3489" w:rsidRDefault="00304BC1" w:rsidP="00304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Совета, </w:t>
      </w:r>
    </w:p>
    <w:p w:rsidR="00E275BA" w:rsidRPr="000B3489" w:rsidRDefault="0023163B" w:rsidP="00E27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="00304BC1" w:rsidRPr="000B3489">
        <w:rPr>
          <w:rFonts w:ascii="Times New Roman" w:hAnsi="Times New Roman" w:cs="Times New Roman"/>
          <w:color w:val="000000" w:themeColor="text1"/>
          <w:sz w:val="28"/>
          <w:szCs w:val="28"/>
        </w:rPr>
        <w:t>Алькееского</w:t>
      </w:r>
      <w:proofErr w:type="spellEnd"/>
      <w:r w:rsidR="00304BC1" w:rsidRPr="000B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2CF4" w:rsidRPr="000B3489" w:rsidRDefault="00304BC1" w:rsidP="00231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                                     </w:t>
      </w:r>
      <w:r w:rsidR="00E275BA" w:rsidRPr="000B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0B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А.Ф. </w:t>
      </w:r>
      <w:proofErr w:type="spellStart"/>
      <w:r w:rsidRPr="000B3489">
        <w:rPr>
          <w:rFonts w:ascii="Times New Roman" w:hAnsi="Times New Roman" w:cs="Times New Roman"/>
          <w:color w:val="000000" w:themeColor="text1"/>
          <w:sz w:val="28"/>
          <w:szCs w:val="28"/>
        </w:rPr>
        <w:t>Никошин</w:t>
      </w:r>
      <w:proofErr w:type="spellEnd"/>
    </w:p>
    <w:p w:rsidR="0023163B" w:rsidRPr="000B3489" w:rsidRDefault="0023163B" w:rsidP="0023163B">
      <w:pPr>
        <w:tabs>
          <w:tab w:val="left" w:pos="2968"/>
        </w:tabs>
        <w:spacing w:after="0" w:line="240" w:lineRule="auto"/>
        <w:ind w:left="737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" w:name="sub_100"/>
    </w:p>
    <w:p w:rsidR="0023163B" w:rsidRPr="000B3489" w:rsidRDefault="0023163B" w:rsidP="0023163B">
      <w:pPr>
        <w:tabs>
          <w:tab w:val="left" w:pos="2968"/>
        </w:tabs>
        <w:spacing w:after="0" w:line="240" w:lineRule="auto"/>
        <w:ind w:left="737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2C1B" w:rsidRDefault="00822C1B" w:rsidP="0023163B">
      <w:pPr>
        <w:tabs>
          <w:tab w:val="left" w:pos="2968"/>
        </w:tabs>
        <w:spacing w:after="0" w:line="240" w:lineRule="auto"/>
        <w:ind w:left="737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2C1B" w:rsidRDefault="00822C1B" w:rsidP="0023163B">
      <w:pPr>
        <w:tabs>
          <w:tab w:val="left" w:pos="2968"/>
        </w:tabs>
        <w:spacing w:after="0" w:line="240" w:lineRule="auto"/>
        <w:ind w:left="737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2C1B" w:rsidRDefault="00822C1B" w:rsidP="0023163B">
      <w:pPr>
        <w:tabs>
          <w:tab w:val="left" w:pos="2968"/>
        </w:tabs>
        <w:spacing w:after="0" w:line="240" w:lineRule="auto"/>
        <w:ind w:left="737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2C1B" w:rsidRDefault="00822C1B" w:rsidP="0023163B">
      <w:pPr>
        <w:tabs>
          <w:tab w:val="left" w:pos="2968"/>
        </w:tabs>
        <w:spacing w:after="0" w:line="240" w:lineRule="auto"/>
        <w:ind w:left="737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4"/>
    <w:p w:rsidR="00850D3D" w:rsidRPr="002A2CF4" w:rsidRDefault="00850D3D" w:rsidP="00231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50D3D" w:rsidRPr="002A2CF4" w:rsidSect="00845AAD">
      <w:pgSz w:w="11900" w:h="16800"/>
      <w:pgMar w:top="426" w:right="418" w:bottom="426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A6"/>
    <w:rsid w:val="000B3489"/>
    <w:rsid w:val="00103D03"/>
    <w:rsid w:val="001219DA"/>
    <w:rsid w:val="001C17BF"/>
    <w:rsid w:val="0023163B"/>
    <w:rsid w:val="002A2CF4"/>
    <w:rsid w:val="002F4915"/>
    <w:rsid w:val="00304BC1"/>
    <w:rsid w:val="003610A6"/>
    <w:rsid w:val="003C0666"/>
    <w:rsid w:val="00474D76"/>
    <w:rsid w:val="00550543"/>
    <w:rsid w:val="005D780A"/>
    <w:rsid w:val="007A192F"/>
    <w:rsid w:val="00822C1B"/>
    <w:rsid w:val="00845AAD"/>
    <w:rsid w:val="00850D3D"/>
    <w:rsid w:val="008C1E0A"/>
    <w:rsid w:val="008E715F"/>
    <w:rsid w:val="009B17B7"/>
    <w:rsid w:val="00A116F2"/>
    <w:rsid w:val="00A44ACC"/>
    <w:rsid w:val="00A53806"/>
    <w:rsid w:val="00AB3C42"/>
    <w:rsid w:val="00D710BC"/>
    <w:rsid w:val="00E275BA"/>
    <w:rsid w:val="00EF7EA9"/>
    <w:rsid w:val="00F8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0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0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05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5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5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5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44ACC"/>
    <w:pPr>
      <w:ind w:left="720"/>
      <w:contextualSpacing/>
    </w:pPr>
  </w:style>
  <w:style w:type="paragraph" w:styleId="a4">
    <w:name w:val="No Spacing"/>
    <w:uiPriority w:val="1"/>
    <w:qFormat/>
    <w:rsid w:val="00845A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0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0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05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5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5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5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44ACC"/>
    <w:pPr>
      <w:ind w:left="720"/>
      <w:contextualSpacing/>
    </w:pPr>
  </w:style>
  <w:style w:type="paragraph" w:styleId="a4">
    <w:name w:val="No Spacing"/>
    <w:uiPriority w:val="1"/>
    <w:qFormat/>
    <w:rsid w:val="00845A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386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8124902.43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2866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DAD4-EC2D-4D99-9D28-EDB96AAF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Совет ОО</cp:lastModifiedBy>
  <cp:revision>2</cp:revision>
  <cp:lastPrinted>2018-04-09T11:34:00Z</cp:lastPrinted>
  <dcterms:created xsi:type="dcterms:W3CDTF">2018-10-01T10:25:00Z</dcterms:created>
  <dcterms:modified xsi:type="dcterms:W3CDTF">2018-10-01T10:25:00Z</dcterms:modified>
</cp:coreProperties>
</file>