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DB" w:rsidRDefault="007529DB" w:rsidP="007529DB">
      <w:pPr>
        <w:spacing w:line="20" w:lineRule="atLeast"/>
        <w:ind w:firstLine="0"/>
        <w:contextualSpacing/>
        <w:jc w:val="right"/>
      </w:pPr>
    </w:p>
    <w:p w:rsidR="00E63388" w:rsidRDefault="00F3480E" w:rsidP="00E63388">
      <w:pPr>
        <w:spacing w:line="20" w:lineRule="atLeast"/>
        <w:ind w:firstLine="0"/>
        <w:contextualSpacing/>
        <w:jc w:val="center"/>
      </w:pPr>
      <w:r>
        <w:t>Доклад</w:t>
      </w:r>
      <w:r>
        <w:br/>
        <w:t xml:space="preserve">об осуществлении </w:t>
      </w:r>
      <w:r w:rsidR="00D2184A">
        <w:t>муниципального</w:t>
      </w:r>
      <w:r>
        <w:t xml:space="preserve"> контроля и об эффективности такого контроля</w:t>
      </w:r>
    </w:p>
    <w:p w:rsidR="00E63388" w:rsidRPr="00E63388" w:rsidRDefault="00F3480E" w:rsidP="00E63388">
      <w:pPr>
        <w:spacing w:line="20" w:lineRule="atLeast"/>
        <w:ind w:firstLine="0"/>
        <w:contextualSpacing/>
        <w:jc w:val="center"/>
      </w:pPr>
      <w:r>
        <w:br/>
      </w:r>
      <w:r w:rsidR="00E63388" w:rsidRPr="00E63388">
        <w:t>Наименование органа местного самоуправления в Республике Татарстан, подготовившего доклад:  МКУ «Палата имущественных и земельных отношений  Алькеевского муниципального района Республики Татарстан»</w:t>
      </w:r>
    </w:p>
    <w:p w:rsidR="00E63388" w:rsidRPr="00E63388" w:rsidRDefault="00E63388" w:rsidP="0099198F">
      <w:pPr>
        <w:ind w:firstLine="0"/>
      </w:pPr>
      <w:r w:rsidRPr="00E63388">
        <w:t>Наименование осуществ</w:t>
      </w:r>
      <w:r w:rsidR="005E679B">
        <w:t>ляемого муниципального контроля</w:t>
      </w:r>
      <w:r w:rsidRPr="00E63388">
        <w:t>: Муниципальный земельный контроль</w:t>
      </w:r>
    </w:p>
    <w:p w:rsidR="00E63388" w:rsidRPr="00E63388" w:rsidRDefault="00E63388" w:rsidP="0099198F">
      <w:pPr>
        <w:ind w:firstLine="0"/>
      </w:pPr>
      <w:r w:rsidRPr="00E63388">
        <w:t>Вид муниципального  контроля: Муниципальный земельный контроль, осуществляемый в рамках полномочий Алькеевского муниципального района</w:t>
      </w:r>
    </w:p>
    <w:p w:rsidR="00E63388" w:rsidRPr="00E63388" w:rsidRDefault="00E63388" w:rsidP="00E63388">
      <w:pPr>
        <w:pStyle w:val="aff6"/>
        <w:rPr>
          <w:rFonts w:ascii="Arial" w:hAnsi="Arial" w:cs="Arial"/>
        </w:rPr>
      </w:pPr>
      <w:r w:rsidRPr="00E63388">
        <w:rPr>
          <w:rFonts w:ascii="Arial" w:hAnsi="Arial" w:cs="Arial"/>
        </w:rPr>
        <w:t xml:space="preserve">Наименования нормативных правовых актов, уполномочивающих органы местного самоуправления   в  Республике Татарстан на осуществление муниципального контроля:     </w:t>
      </w:r>
    </w:p>
    <w:p w:rsidR="00E63388" w:rsidRPr="00E63388" w:rsidRDefault="00E63388" w:rsidP="00E63388">
      <w:pPr>
        <w:pStyle w:val="aff6"/>
        <w:rPr>
          <w:rFonts w:ascii="Arial" w:hAnsi="Arial" w:cs="Arial"/>
        </w:rPr>
      </w:pPr>
    </w:p>
    <w:p w:rsidR="00E63388" w:rsidRPr="00E63388" w:rsidRDefault="00E63388" w:rsidP="00E63388">
      <w:pPr>
        <w:numPr>
          <w:ilvl w:val="0"/>
          <w:numId w:val="1"/>
        </w:numPr>
        <w:spacing w:line="20" w:lineRule="atLeast"/>
        <w:ind w:left="459" w:hanging="425"/>
        <w:contextualSpacing/>
      </w:pPr>
      <w:r w:rsidRPr="00E63388">
        <w:t>Земельный кодекс РФ</w:t>
      </w:r>
    </w:p>
    <w:p w:rsidR="00E63388" w:rsidRPr="00E63388" w:rsidRDefault="00E63388" w:rsidP="00E63388">
      <w:pPr>
        <w:numPr>
          <w:ilvl w:val="0"/>
          <w:numId w:val="1"/>
        </w:numPr>
        <w:spacing w:line="20" w:lineRule="atLeast"/>
        <w:ind w:left="459" w:hanging="425"/>
        <w:contextualSpacing/>
      </w:pPr>
      <w:r w:rsidRPr="00E63388">
        <w:t>Федеральный закон от 6.10.2003 № 131-ФЗ «Об общих принципах организации местного самоуправления в Российской Федерации»</w:t>
      </w:r>
    </w:p>
    <w:p w:rsidR="00E63388" w:rsidRPr="00E63388" w:rsidRDefault="00E63388" w:rsidP="00E63388">
      <w:pPr>
        <w:numPr>
          <w:ilvl w:val="0"/>
          <w:numId w:val="1"/>
        </w:numPr>
        <w:spacing w:line="20" w:lineRule="atLeast"/>
        <w:ind w:left="459" w:hanging="425"/>
        <w:contextualSpacing/>
      </w:pPr>
      <w:r w:rsidRPr="00E63388">
        <w:t>Федеральный закон от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E63388" w:rsidRPr="00E63388" w:rsidRDefault="00E63388" w:rsidP="00E63388">
      <w:pPr>
        <w:numPr>
          <w:ilvl w:val="0"/>
          <w:numId w:val="1"/>
        </w:numPr>
        <w:spacing w:line="20" w:lineRule="atLeast"/>
        <w:ind w:left="459" w:hanging="425"/>
        <w:contextualSpacing/>
      </w:pPr>
      <w:r w:rsidRPr="00E63388">
        <w:t>Земельный кодекс РТ</w:t>
      </w:r>
    </w:p>
    <w:p w:rsidR="00E63388" w:rsidRPr="00E63388" w:rsidRDefault="00E63388" w:rsidP="00E63388">
      <w:pPr>
        <w:numPr>
          <w:ilvl w:val="0"/>
          <w:numId w:val="1"/>
        </w:numPr>
        <w:spacing w:line="20" w:lineRule="atLeast"/>
        <w:ind w:left="459" w:hanging="425"/>
        <w:contextualSpacing/>
      </w:pPr>
      <w:r w:rsidRPr="00E63388">
        <w:t>Закон Республики Татарстан от 28.07.2004  № 45-ЗРТ «О местном самоуправлении в Республике Татарстан»</w:t>
      </w:r>
    </w:p>
    <w:p w:rsidR="00E63388" w:rsidRPr="00E63388" w:rsidRDefault="00E63388" w:rsidP="00E63388">
      <w:pPr>
        <w:numPr>
          <w:ilvl w:val="0"/>
          <w:numId w:val="1"/>
        </w:numPr>
        <w:spacing w:line="20" w:lineRule="atLeast"/>
        <w:ind w:left="459" w:hanging="425"/>
        <w:contextualSpacing/>
      </w:pPr>
      <w:r w:rsidRPr="00E63388">
        <w:t>Решение  Совета Алькеевского муниципального района Республики Татарстан от 23 мая 2014 года № 76 «Об утверждении Положения о МКУ «Палата имущественных и земельных отношений  Алькеевского муниципального района Республики Татарстан»»</w:t>
      </w:r>
    </w:p>
    <w:p w:rsidR="00E63388" w:rsidRPr="00E63388" w:rsidRDefault="00E63388" w:rsidP="00E63388">
      <w:pPr>
        <w:numPr>
          <w:ilvl w:val="0"/>
          <w:numId w:val="1"/>
        </w:numPr>
        <w:spacing w:line="20" w:lineRule="atLeast"/>
        <w:ind w:left="459" w:hanging="425"/>
        <w:contextualSpacing/>
      </w:pPr>
      <w:r w:rsidRPr="00E63388">
        <w:t>Решение  Совета Алькеевского муниципального района Республики Татарстан от 19 апреля 2016 года № 28 «Об утверждении Положения «О порядке предоставления земельных участков, находящихся в муниципальной собственности и государственной собственности, которая не разграничена  на территории Алькеевского муниципального района Республики Татарстан»</w:t>
      </w:r>
    </w:p>
    <w:p w:rsidR="00E63388" w:rsidRPr="00E63388" w:rsidRDefault="00E63388" w:rsidP="00E63388">
      <w:pPr>
        <w:numPr>
          <w:ilvl w:val="0"/>
          <w:numId w:val="1"/>
        </w:numPr>
        <w:spacing w:line="20" w:lineRule="atLeast"/>
        <w:ind w:left="142" w:firstLine="0"/>
        <w:contextualSpacing/>
      </w:pPr>
      <w:r w:rsidRPr="00E63388">
        <w:t>Решение Совета Алькеевского муниципального района Республики Татарстан от 29 июля 2015 года  № 134  «О порядке осуществления муниципального  земельного контроля  на территории Алькеевского муниципального района»</w:t>
      </w:r>
    </w:p>
    <w:p w:rsidR="00E63388" w:rsidRPr="00E63388" w:rsidRDefault="00E63388" w:rsidP="00E63388">
      <w:pPr>
        <w:numPr>
          <w:ilvl w:val="0"/>
          <w:numId w:val="1"/>
        </w:numPr>
        <w:spacing w:line="20" w:lineRule="atLeast"/>
        <w:ind w:hanging="218"/>
        <w:contextualSpacing/>
        <w:rPr>
          <w:color w:val="000000"/>
        </w:rPr>
      </w:pPr>
      <w:r w:rsidRPr="00E63388">
        <w:rPr>
          <w:color w:val="000000"/>
        </w:rPr>
        <w:t>Решение Совета Алькеевского муниципального района Республики Татарстан 2 июня 2017 года № 102  Об утверждении  «Устава муниципального образования «Алькеевский муниципальный район Республики Татарстан»</w:t>
      </w:r>
    </w:p>
    <w:p w:rsidR="00E63388" w:rsidRPr="00E63388" w:rsidRDefault="00E63388" w:rsidP="00E6338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:rsidR="00F3480E" w:rsidRDefault="00F3480E"/>
    <w:tbl>
      <w:tblPr>
        <w:tblW w:w="15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7"/>
        <w:gridCol w:w="4620"/>
        <w:gridCol w:w="802"/>
        <w:gridCol w:w="992"/>
        <w:gridCol w:w="685"/>
        <w:gridCol w:w="307"/>
        <w:gridCol w:w="993"/>
        <w:gridCol w:w="992"/>
        <w:gridCol w:w="992"/>
        <w:gridCol w:w="166"/>
        <w:gridCol w:w="215"/>
        <w:gridCol w:w="470"/>
        <w:gridCol w:w="992"/>
        <w:gridCol w:w="1071"/>
        <w:gridCol w:w="1071"/>
      </w:tblGrid>
      <w:tr w:rsidR="00257EB9" w:rsidRPr="00380FFD" w:rsidTr="00D7319B">
        <w:tc>
          <w:tcPr>
            <w:tcW w:w="1532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3480E" w:rsidRPr="00380FFD" w:rsidRDefault="00F3480E">
            <w:pPr>
              <w:pStyle w:val="1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I. Состояние нормативно-правового регулирования в соответствующей сфере деятельности</w:t>
            </w:r>
          </w:p>
        </w:tc>
      </w:tr>
      <w:tr w:rsidR="00257EB9" w:rsidRPr="00380FFD" w:rsidTr="00D7319B"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380FFD" w:rsidRDefault="00F3480E" w:rsidP="00B00DD1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 xml:space="preserve">Наименование нормативного правового акта, </w:t>
            </w:r>
            <w:r w:rsidR="00B77B96">
              <w:rPr>
                <w:rFonts w:eastAsiaTheme="minorEastAsia"/>
              </w:rPr>
              <w:t xml:space="preserve">устанавливающего </w:t>
            </w:r>
            <w:r w:rsidRPr="00380FFD">
              <w:rPr>
                <w:rFonts w:eastAsiaTheme="minorEastAsia"/>
              </w:rPr>
              <w:t xml:space="preserve">обязательные требования к осуществлению деятельности юридических </w:t>
            </w:r>
            <w:r w:rsidRPr="00380FFD">
              <w:rPr>
                <w:rFonts w:eastAsiaTheme="minorEastAsia"/>
              </w:rPr>
              <w:lastRenderedPageBreak/>
              <w:t xml:space="preserve">лиц и индивидуальных предпринимателей, соблюдение которых подлежит проверке в процессе осуществления </w:t>
            </w:r>
            <w:r w:rsidR="00B77B96" w:rsidRPr="00B77B96">
              <w:rPr>
                <w:rFonts w:eastAsiaTheme="minorEastAsia"/>
              </w:rPr>
              <w:t xml:space="preserve">муниципального </w:t>
            </w:r>
            <w:r w:rsidRPr="00380FFD">
              <w:rPr>
                <w:rFonts w:eastAsiaTheme="minorEastAsia"/>
              </w:rPr>
              <w:t>контроля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380FFD" w:rsidRDefault="00F3480E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lastRenderedPageBreak/>
              <w:t>Возможность исполнения и контроля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380FFD" w:rsidRDefault="00F3480E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Признаки</w:t>
            </w:r>
          </w:p>
          <w:p w:rsidR="00F3480E" w:rsidRPr="00380FFD" w:rsidRDefault="00F3480E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коррупциогенности</w:t>
            </w: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0E" w:rsidRPr="00380FFD" w:rsidRDefault="00F3480E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Опубликование в свободном доступе на официальном сайте в сети "Интернет"</w:t>
            </w:r>
          </w:p>
        </w:tc>
      </w:tr>
      <w:tr w:rsidR="00257EB9" w:rsidRPr="00380FFD" w:rsidTr="00D7319B"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380FFD" w:rsidRDefault="00F3480E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380FFD" w:rsidRDefault="00F3480E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2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380FFD" w:rsidRDefault="00F3480E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3</w:t>
            </w: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0E" w:rsidRPr="00380FFD" w:rsidRDefault="00F3480E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4</w:t>
            </w:r>
          </w:p>
        </w:tc>
      </w:tr>
      <w:tr w:rsidR="00257EB9" w:rsidRPr="00380FFD" w:rsidTr="00D7319B"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88" w:rsidRPr="005925F0" w:rsidRDefault="00E63388" w:rsidP="00E63388">
            <w:pPr>
              <w:spacing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25F0">
              <w:rPr>
                <w:rFonts w:ascii="Times New Roman" w:hAnsi="Times New Roman" w:cs="Times New Roman"/>
                <w:sz w:val="20"/>
                <w:szCs w:val="20"/>
              </w:rPr>
              <w:t>Земельный кодекс РФ</w:t>
            </w:r>
          </w:p>
          <w:p w:rsidR="00F3480E" w:rsidRPr="00380FFD" w:rsidRDefault="00F3480E">
            <w:pPr>
              <w:pStyle w:val="aff5"/>
              <w:rPr>
                <w:rFonts w:eastAsiaTheme="minorEastAsia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380FFD" w:rsidRDefault="00F3480E">
            <w:pPr>
              <w:pStyle w:val="aff5"/>
              <w:rPr>
                <w:rFonts w:eastAsiaTheme="minorEastAsia"/>
              </w:rPr>
            </w:pP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380FFD" w:rsidRDefault="00F3480E">
            <w:pPr>
              <w:pStyle w:val="aff5"/>
              <w:rPr>
                <w:rFonts w:eastAsiaTheme="minorEastAsia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0E" w:rsidRPr="00380FFD" w:rsidRDefault="00F3480E">
            <w:pPr>
              <w:pStyle w:val="aff5"/>
              <w:rPr>
                <w:rFonts w:eastAsiaTheme="minorEastAsia"/>
              </w:rPr>
            </w:pPr>
          </w:p>
        </w:tc>
      </w:tr>
      <w:tr w:rsidR="00257EB9" w:rsidRPr="00380FFD" w:rsidTr="00D7319B"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88" w:rsidRPr="005925F0" w:rsidRDefault="00E63388" w:rsidP="00E63388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закон от 6.10.2003 № 131-ФЗ «Об общих принципах организации местного самоуправления в Российской Федерации»</w:t>
            </w:r>
          </w:p>
          <w:p w:rsidR="00E63388" w:rsidRPr="005925F0" w:rsidRDefault="00E63388" w:rsidP="00E63388">
            <w:pPr>
              <w:spacing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88" w:rsidRPr="00380FFD" w:rsidRDefault="00E63388">
            <w:pPr>
              <w:pStyle w:val="aff5"/>
              <w:rPr>
                <w:rFonts w:eastAsiaTheme="minorEastAsia"/>
              </w:rPr>
            </w:pP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88" w:rsidRPr="00380FFD" w:rsidRDefault="00E63388">
            <w:pPr>
              <w:pStyle w:val="aff5"/>
              <w:rPr>
                <w:rFonts w:eastAsiaTheme="minorEastAsia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388" w:rsidRPr="00380FFD" w:rsidRDefault="00E63388">
            <w:pPr>
              <w:pStyle w:val="aff5"/>
              <w:rPr>
                <w:rFonts w:eastAsiaTheme="minorEastAsia"/>
              </w:rPr>
            </w:pPr>
          </w:p>
        </w:tc>
      </w:tr>
      <w:tr w:rsidR="00257EB9" w:rsidRPr="00380FFD" w:rsidTr="00D7319B"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88" w:rsidRPr="005925F0" w:rsidRDefault="00E63388" w:rsidP="00E63388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E63388" w:rsidRPr="005925F0" w:rsidRDefault="00E63388" w:rsidP="00E63388">
            <w:pPr>
              <w:spacing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88" w:rsidRPr="00380FFD" w:rsidRDefault="00E63388">
            <w:pPr>
              <w:pStyle w:val="aff5"/>
              <w:rPr>
                <w:rFonts w:eastAsiaTheme="minorEastAsia"/>
              </w:rPr>
            </w:pP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88" w:rsidRPr="00380FFD" w:rsidRDefault="00E63388">
            <w:pPr>
              <w:pStyle w:val="aff5"/>
              <w:rPr>
                <w:rFonts w:eastAsiaTheme="minorEastAsia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388" w:rsidRPr="00380FFD" w:rsidRDefault="00E63388">
            <w:pPr>
              <w:pStyle w:val="aff5"/>
              <w:rPr>
                <w:rFonts w:eastAsiaTheme="minorEastAsia"/>
              </w:rPr>
            </w:pPr>
          </w:p>
        </w:tc>
      </w:tr>
      <w:tr w:rsidR="00257EB9" w:rsidRPr="00380FFD" w:rsidTr="00D7319B"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88" w:rsidRPr="005925F0" w:rsidRDefault="00E63388" w:rsidP="00E63388">
            <w:pPr>
              <w:spacing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25F0">
              <w:rPr>
                <w:rFonts w:ascii="Times New Roman" w:hAnsi="Times New Roman" w:cs="Times New Roman"/>
                <w:sz w:val="20"/>
                <w:szCs w:val="20"/>
              </w:rPr>
              <w:t>Земельный кодекс РТ</w:t>
            </w:r>
          </w:p>
          <w:p w:rsidR="00E63388" w:rsidRPr="005925F0" w:rsidRDefault="00E63388" w:rsidP="00E63388">
            <w:pPr>
              <w:spacing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88" w:rsidRPr="00380FFD" w:rsidRDefault="00E63388">
            <w:pPr>
              <w:pStyle w:val="aff5"/>
              <w:rPr>
                <w:rFonts w:eastAsiaTheme="minorEastAsia"/>
              </w:rPr>
            </w:pP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88" w:rsidRPr="00380FFD" w:rsidRDefault="00E63388">
            <w:pPr>
              <w:pStyle w:val="aff5"/>
              <w:rPr>
                <w:rFonts w:eastAsiaTheme="minorEastAsia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388" w:rsidRPr="00380FFD" w:rsidRDefault="00E63388">
            <w:pPr>
              <w:pStyle w:val="aff5"/>
              <w:rPr>
                <w:rFonts w:eastAsiaTheme="minorEastAsia"/>
              </w:rPr>
            </w:pPr>
          </w:p>
        </w:tc>
      </w:tr>
      <w:tr w:rsidR="00257EB9" w:rsidRPr="00380FFD" w:rsidTr="00D7319B"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DF" w:rsidRPr="005925F0" w:rsidRDefault="003079DF" w:rsidP="003079DF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 Республики Татарстан от 28.07.2004  № 45-ЗРТ «О местном самоуправлении в Республике Татарстан»</w:t>
            </w:r>
          </w:p>
          <w:p w:rsidR="00E63388" w:rsidRPr="005925F0" w:rsidRDefault="00E63388" w:rsidP="00E63388">
            <w:pPr>
              <w:spacing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88" w:rsidRPr="00380FFD" w:rsidRDefault="00E63388">
            <w:pPr>
              <w:pStyle w:val="aff5"/>
              <w:rPr>
                <w:rFonts w:eastAsiaTheme="minorEastAsia"/>
              </w:rPr>
            </w:pP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88" w:rsidRPr="00380FFD" w:rsidRDefault="00E63388">
            <w:pPr>
              <w:pStyle w:val="aff5"/>
              <w:rPr>
                <w:rFonts w:eastAsiaTheme="minorEastAsia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388" w:rsidRPr="00380FFD" w:rsidRDefault="00E63388">
            <w:pPr>
              <w:pStyle w:val="aff5"/>
              <w:rPr>
                <w:rFonts w:eastAsiaTheme="minorEastAsia"/>
              </w:rPr>
            </w:pPr>
          </w:p>
        </w:tc>
      </w:tr>
      <w:tr w:rsidR="00257EB9" w:rsidRPr="00380FFD" w:rsidTr="00D7319B">
        <w:tc>
          <w:tcPr>
            <w:tcW w:w="1532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3480E" w:rsidRPr="00380FFD" w:rsidRDefault="00F3480E" w:rsidP="00B77B96">
            <w:pPr>
              <w:pStyle w:val="1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 xml:space="preserve">II. Организация </w:t>
            </w:r>
            <w:r w:rsidR="00B77B96">
              <w:rPr>
                <w:rFonts w:eastAsiaTheme="minorEastAsia"/>
              </w:rPr>
              <w:t>муниципального контроля</w:t>
            </w:r>
          </w:p>
        </w:tc>
      </w:tr>
      <w:tr w:rsidR="00257EB9" w:rsidRPr="00380FFD" w:rsidTr="00D7319B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380FFD" w:rsidRDefault="00F3480E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1.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380FFD" w:rsidRDefault="00F3480E" w:rsidP="00B77B96">
            <w:pPr>
              <w:pStyle w:val="affe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 xml:space="preserve">Сведения об организационной структуре и системе управления органа </w:t>
            </w:r>
            <w:r w:rsidR="00B77B96" w:rsidRPr="00B77B96">
              <w:rPr>
                <w:rFonts w:eastAsiaTheme="minorEastAsia"/>
              </w:rPr>
              <w:t>муниципального</w:t>
            </w:r>
            <w:r w:rsidR="00B77B96">
              <w:rPr>
                <w:rFonts w:eastAsiaTheme="minorEastAsia"/>
              </w:rPr>
              <w:t xml:space="preserve"> контроля</w:t>
            </w:r>
          </w:p>
        </w:tc>
        <w:tc>
          <w:tcPr>
            <w:tcW w:w="8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497" w:rsidRPr="00EA5C95" w:rsidRDefault="00146497" w:rsidP="00146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C95">
              <w:rPr>
                <w:rFonts w:ascii="Times New Roman" w:hAnsi="Times New Roman" w:cs="Times New Roman"/>
                <w:sz w:val="20"/>
                <w:szCs w:val="20"/>
              </w:rPr>
              <w:t>Организационная   структура МКУ «Палата имущественных и земельных отношений Алькеевского муниципального района:</w:t>
            </w:r>
          </w:p>
          <w:p w:rsidR="00EA5C95" w:rsidRPr="00EA5C95" w:rsidRDefault="00EA5C95" w:rsidP="00146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C95">
              <w:rPr>
                <w:rFonts w:ascii="Times New Roman" w:hAnsi="Times New Roman" w:cs="Times New Roman"/>
                <w:sz w:val="20"/>
                <w:szCs w:val="20"/>
              </w:rPr>
              <w:t>Штатная численность палаты 3 человека в т.ч:</w:t>
            </w:r>
          </w:p>
          <w:p w:rsidR="00146497" w:rsidRPr="00EA5C95" w:rsidRDefault="00146497" w:rsidP="00EA5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C95">
              <w:rPr>
                <w:rFonts w:ascii="Times New Roman" w:hAnsi="Times New Roman" w:cs="Times New Roman"/>
                <w:sz w:val="20"/>
                <w:szCs w:val="20"/>
              </w:rPr>
              <w:t>Председатель - 1ед.,</w:t>
            </w:r>
          </w:p>
          <w:p w:rsidR="00EA5C95" w:rsidRDefault="00146497" w:rsidP="00EA5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C95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 w:rsidR="00EA5C95" w:rsidRPr="00EA5C95">
              <w:rPr>
                <w:rFonts w:ascii="Times New Roman" w:hAnsi="Times New Roman" w:cs="Times New Roman"/>
                <w:sz w:val="20"/>
                <w:szCs w:val="20"/>
              </w:rPr>
              <w:t>по земельным вопросам</w:t>
            </w:r>
            <w:r w:rsidRPr="00EA5C9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5C95" w:rsidRPr="00EA5C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A5C95">
              <w:rPr>
                <w:rFonts w:ascii="Times New Roman" w:hAnsi="Times New Roman" w:cs="Times New Roman"/>
                <w:sz w:val="20"/>
                <w:szCs w:val="20"/>
              </w:rPr>
              <w:t xml:space="preserve"> ед.</w:t>
            </w:r>
          </w:p>
          <w:p w:rsidR="00EA5C95" w:rsidRPr="00EA5C95" w:rsidRDefault="00EA5C95" w:rsidP="00EA5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C95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имуществу– 1 ед</w:t>
            </w:r>
          </w:p>
        </w:tc>
      </w:tr>
      <w:tr w:rsidR="00257EB9" w:rsidRPr="00380FFD" w:rsidTr="00D7319B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380FFD" w:rsidRDefault="00F3480E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2.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380FFD" w:rsidRDefault="00C17848" w:rsidP="00B77B96">
            <w:pPr>
              <w:pStyle w:val="affe"/>
              <w:rPr>
                <w:rFonts w:eastAsiaTheme="minorEastAsia"/>
              </w:rPr>
            </w:pPr>
            <w:r>
              <w:rPr>
                <w:rFonts w:eastAsiaTheme="minorEastAsia"/>
              </w:rPr>
              <w:t>О</w:t>
            </w:r>
            <w:r w:rsidR="00F3480E" w:rsidRPr="00380FFD">
              <w:rPr>
                <w:rFonts w:eastAsiaTheme="minorEastAsia"/>
              </w:rPr>
              <w:t xml:space="preserve">писание </w:t>
            </w:r>
            <w:r>
              <w:rPr>
                <w:rFonts w:eastAsiaTheme="minorEastAsia"/>
              </w:rPr>
              <w:t xml:space="preserve">вида </w:t>
            </w:r>
            <w:r w:rsidR="00B77B96" w:rsidRPr="00B77B96">
              <w:rPr>
                <w:rFonts w:eastAsiaTheme="minorEastAsia"/>
              </w:rPr>
              <w:t>муниципального</w:t>
            </w:r>
            <w:r>
              <w:rPr>
                <w:rFonts w:eastAsiaTheme="minorEastAsia"/>
              </w:rPr>
              <w:t xml:space="preserve"> контроля</w:t>
            </w:r>
          </w:p>
        </w:tc>
        <w:tc>
          <w:tcPr>
            <w:tcW w:w="8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0E" w:rsidRPr="00380FFD" w:rsidRDefault="00127720">
            <w:pPr>
              <w:pStyle w:val="aff5"/>
              <w:rPr>
                <w:rFonts w:eastAsiaTheme="minorEastAsia"/>
              </w:rPr>
            </w:pPr>
            <w:r w:rsidRPr="005925F0">
              <w:rPr>
                <w:rFonts w:ascii="Times New Roman" w:hAnsi="Times New Roman" w:cs="Times New Roman"/>
                <w:sz w:val="20"/>
                <w:szCs w:val="20"/>
              </w:rPr>
              <w:t>Пресечение, выявление и предупреждение нарушений земельного законодательства, управление муниципальным имуществом, в том числе, находящимся в собственности района земельными участками, долями в уставных капиталах хозяйственных обществ, ведет реестр муниципального имущества.</w:t>
            </w:r>
          </w:p>
        </w:tc>
      </w:tr>
      <w:tr w:rsidR="00257EB9" w:rsidRPr="00380FFD" w:rsidTr="00D7319B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380FFD" w:rsidRDefault="00F3480E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3.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380FFD" w:rsidRDefault="00F3480E" w:rsidP="00847BCF">
            <w:pPr>
              <w:pStyle w:val="affe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 xml:space="preserve">Наименования и реквизиты нормативных правовых актов, регламентирующих порядок </w:t>
            </w:r>
            <w:r w:rsidR="000507E9">
              <w:rPr>
                <w:rFonts w:eastAsiaTheme="minorEastAsia"/>
              </w:rPr>
              <w:t xml:space="preserve">организации и осуществления вида </w:t>
            </w:r>
            <w:r w:rsidR="00847BCF" w:rsidRPr="00847BCF">
              <w:rPr>
                <w:rFonts w:eastAsiaTheme="minorEastAsia"/>
              </w:rPr>
              <w:t xml:space="preserve">муниципального </w:t>
            </w:r>
            <w:r w:rsidR="00847BCF">
              <w:rPr>
                <w:rFonts w:eastAsiaTheme="minorEastAsia"/>
              </w:rPr>
              <w:t>контроля</w:t>
            </w:r>
          </w:p>
        </w:tc>
        <w:tc>
          <w:tcPr>
            <w:tcW w:w="8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0F9" w:rsidRPr="005925F0" w:rsidRDefault="00B850F9" w:rsidP="00B850F9">
            <w:pPr>
              <w:spacing w:line="20" w:lineRule="atLeast"/>
              <w:ind w:left="6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25F0">
              <w:rPr>
                <w:rFonts w:ascii="Times New Roman" w:hAnsi="Times New Roman" w:cs="Times New Roman"/>
                <w:sz w:val="20"/>
                <w:szCs w:val="20"/>
              </w:rPr>
              <w:t>Земельный кодекс РФ</w:t>
            </w:r>
          </w:p>
          <w:p w:rsidR="00B850F9" w:rsidRPr="005925F0" w:rsidRDefault="00B850F9" w:rsidP="00B850F9">
            <w:pPr>
              <w:spacing w:line="20" w:lineRule="atLeast"/>
              <w:ind w:left="6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25F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6.10.2003  № 131-ФЗ «Об общих принципах организации местного самоуправления в Российской Федерации»</w:t>
            </w:r>
          </w:p>
          <w:p w:rsidR="00B850F9" w:rsidRPr="005925F0" w:rsidRDefault="00B850F9" w:rsidP="00B850F9">
            <w:pPr>
              <w:spacing w:line="20" w:lineRule="atLeast"/>
              <w:ind w:left="6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25F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B850F9" w:rsidRPr="005925F0" w:rsidRDefault="00B850F9" w:rsidP="00B850F9">
            <w:pPr>
              <w:spacing w:line="20" w:lineRule="atLeast"/>
              <w:ind w:left="6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25F0">
              <w:rPr>
                <w:rFonts w:ascii="Times New Roman" w:hAnsi="Times New Roman" w:cs="Times New Roman"/>
                <w:sz w:val="20"/>
                <w:szCs w:val="20"/>
              </w:rPr>
              <w:t>Земельный кодекс РТ</w:t>
            </w:r>
          </w:p>
          <w:p w:rsidR="00B850F9" w:rsidRPr="005925F0" w:rsidRDefault="00B850F9" w:rsidP="00B850F9">
            <w:pPr>
              <w:spacing w:line="20" w:lineRule="atLeast"/>
              <w:ind w:left="6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25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Республики Татарстан от 28.07.2004  № 45-ЗРТ «О местном самоуправлении в Республике Татарстан»</w:t>
            </w:r>
          </w:p>
          <w:p w:rsidR="00B850F9" w:rsidRPr="005925F0" w:rsidRDefault="00B850F9" w:rsidP="00B850F9">
            <w:pPr>
              <w:spacing w:line="20" w:lineRule="atLeast"/>
              <w:ind w:left="6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25F0">
              <w:rPr>
                <w:rFonts w:ascii="Times New Roman" w:hAnsi="Times New Roman" w:cs="Times New Roman"/>
                <w:sz w:val="20"/>
                <w:szCs w:val="20"/>
              </w:rPr>
              <w:t>Решение  Совета Алькеевского муниципального района Республики Татарстан от 23</w:t>
            </w:r>
            <w:r w:rsidR="005E679B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  <w:r w:rsidRPr="005925F0">
              <w:rPr>
                <w:rFonts w:ascii="Times New Roman" w:hAnsi="Times New Roman" w:cs="Times New Roman"/>
                <w:sz w:val="20"/>
                <w:szCs w:val="20"/>
              </w:rPr>
              <w:t xml:space="preserve"> 2014 года № 76 «О совершенствовании правового положения Палаты имущественных и земельных отношений  Алькеевского муниципального района Республики Татарстан»</w:t>
            </w:r>
          </w:p>
          <w:p w:rsidR="00B850F9" w:rsidRPr="005925F0" w:rsidRDefault="00B850F9" w:rsidP="00B850F9">
            <w:pPr>
              <w:spacing w:line="20" w:lineRule="atLeast"/>
              <w:ind w:left="6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25F0">
              <w:rPr>
                <w:rFonts w:ascii="Times New Roman" w:hAnsi="Times New Roman" w:cs="Times New Roman"/>
                <w:sz w:val="20"/>
                <w:szCs w:val="20"/>
              </w:rPr>
              <w:t>Решение  Совета Алькеевского муниципального района Республики Татарстан от 19</w:t>
            </w:r>
            <w:r w:rsidR="005E679B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Pr="005925F0">
              <w:rPr>
                <w:rFonts w:ascii="Times New Roman" w:hAnsi="Times New Roman" w:cs="Times New Roman"/>
                <w:sz w:val="20"/>
                <w:szCs w:val="20"/>
              </w:rPr>
              <w:t xml:space="preserve"> 2016 года № 28 «Об утверждении Положения «О порядке предоставления земельных участков, находящихся в муниципальной собственности и государственной собственности, которая не разграничена  на территории Алькеевского муниципального района Республики Татарстан»</w:t>
            </w:r>
          </w:p>
          <w:p w:rsidR="00B850F9" w:rsidRPr="005925F0" w:rsidRDefault="00B850F9" w:rsidP="00B850F9">
            <w:pPr>
              <w:spacing w:line="20" w:lineRule="atLeast"/>
              <w:ind w:left="6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25F0">
              <w:rPr>
                <w:rFonts w:ascii="Times New Roman" w:hAnsi="Times New Roman" w:cs="Times New Roman"/>
                <w:sz w:val="20"/>
                <w:szCs w:val="20"/>
              </w:rPr>
              <w:t>Решение Совета Алькеевского муниципального района Республики Татарстан от 29</w:t>
            </w:r>
            <w:r w:rsidR="005E679B">
              <w:rPr>
                <w:rFonts w:ascii="Times New Roman" w:hAnsi="Times New Roman" w:cs="Times New Roman"/>
                <w:sz w:val="20"/>
                <w:szCs w:val="20"/>
              </w:rPr>
              <w:t>.07.</w:t>
            </w:r>
            <w:r w:rsidRPr="005925F0">
              <w:rPr>
                <w:rFonts w:ascii="Times New Roman" w:hAnsi="Times New Roman" w:cs="Times New Roman"/>
                <w:sz w:val="20"/>
                <w:szCs w:val="20"/>
              </w:rPr>
              <w:t>2015 года  № 128  «О порядке осуществления муниципального  земельного контроля  на территории Алькеевского муниципального района»</w:t>
            </w:r>
          </w:p>
          <w:p w:rsidR="00B850F9" w:rsidRPr="005925F0" w:rsidRDefault="00B850F9" w:rsidP="00B850F9">
            <w:pPr>
              <w:spacing w:line="20" w:lineRule="atLeast"/>
              <w:ind w:left="6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25F0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Алькеевского муниципального района Республики Татарстан            </w:t>
            </w:r>
            <w:r w:rsidR="005E67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925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67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43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  <w:r w:rsidR="005E679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5925F0">
              <w:rPr>
                <w:rFonts w:ascii="Times New Roman" w:hAnsi="Times New Roman" w:cs="Times New Roman"/>
                <w:sz w:val="20"/>
                <w:szCs w:val="20"/>
              </w:rPr>
              <w:t>2017 года № 102 Об утверждении  «Устава муниципального образования «Алькеевский муниципальный район Республики Татарстан»</w:t>
            </w:r>
          </w:p>
          <w:p w:rsidR="00F3480E" w:rsidRPr="00380FFD" w:rsidRDefault="00B850F9" w:rsidP="00B850F9">
            <w:pPr>
              <w:pStyle w:val="aff5"/>
              <w:rPr>
                <w:rFonts w:eastAsiaTheme="minorEastAsia"/>
              </w:rPr>
            </w:pPr>
            <w:r w:rsidRPr="00592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Исполнительного комитета Алькеевского муниципал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ьного района от 29.05.2018 № 236</w:t>
            </w:r>
            <w:r w:rsidRPr="00592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«Об утверждении административного регламента о муниципальном земельном контроле за использованием земель на территории Алькеевского муниципального района.»</w:t>
            </w:r>
          </w:p>
        </w:tc>
      </w:tr>
      <w:tr w:rsidR="00257EB9" w:rsidRPr="00380FFD" w:rsidTr="00D7319B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380FFD" w:rsidRDefault="00F3480E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lastRenderedPageBreak/>
              <w:t>4.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380FFD" w:rsidRDefault="00BF5107" w:rsidP="00BD7BA7">
            <w:pPr>
              <w:pStyle w:val="affe"/>
              <w:rPr>
                <w:rFonts w:eastAsiaTheme="minorEastAsia"/>
              </w:rPr>
            </w:pPr>
            <w:r w:rsidRPr="00BF5107">
              <w:rPr>
                <w:rFonts w:eastAsiaTheme="minorEastAsia"/>
              </w:rPr>
              <w:t xml:space="preserve">Информация о взаимодействии органа </w:t>
            </w:r>
            <w:r w:rsidR="00BD7BA7" w:rsidRPr="00BD7BA7">
              <w:rPr>
                <w:rFonts w:eastAsiaTheme="minorEastAsia"/>
              </w:rPr>
              <w:t xml:space="preserve">муниципального </w:t>
            </w:r>
            <w:r w:rsidRPr="00BF5107">
              <w:rPr>
                <w:rFonts w:eastAsiaTheme="minorEastAsia"/>
              </w:rPr>
              <w:t xml:space="preserve">контроля при осуществлении соответствующего вида </w:t>
            </w:r>
            <w:r w:rsidR="00BD7BA7" w:rsidRPr="00BD7BA7">
              <w:rPr>
                <w:rFonts w:eastAsiaTheme="minorEastAsia"/>
              </w:rPr>
              <w:t>муниципального</w:t>
            </w:r>
            <w:r w:rsidRPr="00BF5107">
              <w:rPr>
                <w:rFonts w:eastAsiaTheme="minorEastAsia"/>
              </w:rPr>
              <w:t xml:space="preserve"> контроля </w:t>
            </w:r>
            <w:r w:rsidR="00BD7BA7">
              <w:rPr>
                <w:rFonts w:eastAsiaTheme="minorEastAsia"/>
              </w:rPr>
              <w:t>с</w:t>
            </w:r>
            <w:r w:rsidRPr="00BF5107">
              <w:rPr>
                <w:rFonts w:eastAsiaTheme="minorEastAsia"/>
              </w:rPr>
              <w:t xml:space="preserve"> другими органами государственного контроля (надзора), муниципального контроля, порядке и формах такого взаимодействия</w:t>
            </w:r>
          </w:p>
        </w:tc>
        <w:tc>
          <w:tcPr>
            <w:tcW w:w="8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0F9" w:rsidRPr="005925F0" w:rsidRDefault="00B850F9" w:rsidP="00B850F9">
            <w:pPr>
              <w:numPr>
                <w:ilvl w:val="0"/>
                <w:numId w:val="2"/>
              </w:numPr>
              <w:spacing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25F0">
              <w:rPr>
                <w:rFonts w:ascii="Times New Roman" w:hAnsi="Times New Roman" w:cs="Times New Roman"/>
                <w:sz w:val="20"/>
                <w:szCs w:val="20"/>
              </w:rPr>
              <w:t>В соответствии со ст.7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Положения «О порядке предоставления земельных участков, находящихся в муниципальной собственности и государственной собственности, которая не разграничена  на территории Алькеевского муниципального района Республики Татарстан» утвержденного решением  Совета Алькеевского муниципального района Республики Татарстан от 19</w:t>
            </w:r>
            <w:r w:rsidR="005E679B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Pr="005925F0">
              <w:rPr>
                <w:rFonts w:ascii="Times New Roman" w:hAnsi="Times New Roman" w:cs="Times New Roman"/>
                <w:sz w:val="20"/>
                <w:szCs w:val="20"/>
              </w:rPr>
              <w:t>2016  № 28, Решение Совета Алькеевского муниципального района Республики Татарстан от 27</w:t>
            </w:r>
            <w:r w:rsidR="005E679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Pr="005925F0">
              <w:rPr>
                <w:rFonts w:ascii="Times New Roman" w:hAnsi="Times New Roman" w:cs="Times New Roman"/>
                <w:sz w:val="20"/>
                <w:szCs w:val="20"/>
              </w:rPr>
              <w:t xml:space="preserve"> 2010  года № 33  "Об утверждении административного Регламента проведения проверок при осуществлении муниципального земельного контроля за использованием земель на территории Алькеевского муниципального района" Палата взаимодействует с Алькеевским отделом Управления Федеральной службы государственной регистрации, кадастра и картографии по РТ и с Прокуратурой Алькеевского района РТ. Взаимодействие осуществляется следующими путями:</w:t>
            </w:r>
          </w:p>
          <w:p w:rsidR="00B850F9" w:rsidRPr="005925F0" w:rsidRDefault="00B850F9" w:rsidP="00B850F9">
            <w:pPr>
              <w:numPr>
                <w:ilvl w:val="0"/>
                <w:numId w:val="3"/>
              </w:numPr>
              <w:spacing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25F0">
              <w:rPr>
                <w:rFonts w:ascii="Times New Roman" w:hAnsi="Times New Roman" w:cs="Times New Roman"/>
                <w:sz w:val="20"/>
                <w:szCs w:val="20"/>
              </w:rPr>
              <w:t>Информирование о нормативных правовых актах и методических документах по вопросам организации и осуществления муниципального контроля;</w:t>
            </w:r>
          </w:p>
          <w:p w:rsidR="00B850F9" w:rsidRPr="005925F0" w:rsidRDefault="00B850F9" w:rsidP="00B850F9">
            <w:pPr>
              <w:numPr>
                <w:ilvl w:val="0"/>
                <w:numId w:val="3"/>
              </w:numPr>
              <w:spacing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25F0">
              <w:rPr>
                <w:rFonts w:ascii="Times New Roman" w:hAnsi="Times New Roman" w:cs="Times New Roman"/>
                <w:sz w:val="20"/>
                <w:szCs w:val="20"/>
              </w:rPr>
              <w:t>Определение целей, объема, сроков проведения плановых проверок;</w:t>
            </w:r>
          </w:p>
          <w:p w:rsidR="00F3480E" w:rsidRPr="00380FFD" w:rsidRDefault="00B850F9" w:rsidP="00B850F9">
            <w:pPr>
              <w:pStyle w:val="aff5"/>
              <w:rPr>
                <w:rFonts w:eastAsiaTheme="minorEastAsia"/>
              </w:rPr>
            </w:pPr>
            <w:r w:rsidRPr="005925F0">
              <w:rPr>
                <w:rFonts w:ascii="Times New Roman" w:hAnsi="Times New Roman" w:cs="Times New Roman"/>
                <w:sz w:val="20"/>
                <w:szCs w:val="20"/>
              </w:rPr>
              <w:t>Информирование о результатах проводимых проверок.</w:t>
            </w:r>
          </w:p>
        </w:tc>
      </w:tr>
      <w:tr w:rsidR="00257EB9" w:rsidRPr="00380FFD" w:rsidTr="00D7319B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380FFD" w:rsidRDefault="00F3480E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5.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380FFD" w:rsidRDefault="005A115B" w:rsidP="00C059B6">
            <w:pPr>
              <w:pStyle w:val="affe"/>
              <w:rPr>
                <w:rFonts w:eastAsiaTheme="minorEastAsia"/>
              </w:rPr>
            </w:pPr>
            <w:r w:rsidRPr="005A115B">
              <w:rPr>
                <w:rFonts w:eastAsiaTheme="minorEastAsia"/>
              </w:rPr>
              <w:t xml:space="preserve">Сведения о выполнении отдельных функций по осуществлению </w:t>
            </w:r>
            <w:r w:rsidR="00BD7BA7" w:rsidRPr="00BD7BA7">
              <w:rPr>
                <w:rFonts w:eastAsiaTheme="minorEastAsia"/>
              </w:rPr>
              <w:t>муниципального</w:t>
            </w:r>
            <w:r w:rsidR="00BD7BA7">
              <w:rPr>
                <w:rFonts w:eastAsiaTheme="minorEastAsia"/>
              </w:rPr>
              <w:t xml:space="preserve"> контроля</w:t>
            </w:r>
            <w:r w:rsidRPr="005A115B">
              <w:rPr>
                <w:rFonts w:eastAsiaTheme="minorEastAsia"/>
              </w:rPr>
              <w:t xml:space="preserve"> подведомственными органам </w:t>
            </w:r>
            <w:r w:rsidR="00C059B6">
              <w:rPr>
                <w:rFonts w:eastAsiaTheme="minorEastAsia"/>
              </w:rPr>
              <w:lastRenderedPageBreak/>
              <w:t>муниципальной</w:t>
            </w:r>
            <w:r w:rsidRPr="005A115B">
              <w:rPr>
                <w:rFonts w:eastAsiaTheme="minorEastAsia"/>
              </w:rPr>
              <w:t>власти организациями с указанием их наименований, организационно-правовой формы, нормативных правовых актов, на основании которых указанные орган</w:t>
            </w:r>
            <w:r>
              <w:rPr>
                <w:rFonts w:eastAsiaTheme="minorEastAsia"/>
              </w:rPr>
              <w:t>изации выполняют такие функции</w:t>
            </w:r>
          </w:p>
        </w:tc>
        <w:tc>
          <w:tcPr>
            <w:tcW w:w="8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0F9" w:rsidRPr="00B850F9" w:rsidRDefault="00306A81" w:rsidP="00306A8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Не осуществлялись</w:t>
            </w:r>
          </w:p>
        </w:tc>
      </w:tr>
      <w:tr w:rsidR="00257EB9" w:rsidRPr="00380FFD" w:rsidTr="00D7319B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380FFD" w:rsidRDefault="00F3480E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lastRenderedPageBreak/>
              <w:t>6.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380FFD" w:rsidRDefault="00F3480E">
            <w:pPr>
              <w:pStyle w:val="affe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      </w:r>
          </w:p>
        </w:tc>
        <w:tc>
          <w:tcPr>
            <w:tcW w:w="8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0E" w:rsidRPr="00380FFD" w:rsidRDefault="00B850F9">
            <w:pPr>
              <w:pStyle w:val="aff5"/>
              <w:rPr>
                <w:rFonts w:eastAsiaTheme="minorEastAsia"/>
              </w:rPr>
            </w:pPr>
            <w:r w:rsidRPr="005925F0">
              <w:rPr>
                <w:rFonts w:ascii="Times New Roman" w:hAnsi="Times New Roman" w:cs="Times New Roman"/>
                <w:sz w:val="20"/>
                <w:szCs w:val="20"/>
              </w:rPr>
              <w:t>В рамках установленной компетенции Палата имущественных и земельных отношений Алькеевского муниципального района не обладает полномочиям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      </w:r>
          </w:p>
        </w:tc>
      </w:tr>
      <w:tr w:rsidR="00257EB9" w:rsidRPr="00380FFD" w:rsidTr="00D7319B">
        <w:tc>
          <w:tcPr>
            <w:tcW w:w="1532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3480E" w:rsidRPr="00380FFD" w:rsidRDefault="00F3480E" w:rsidP="00BD7BA7">
            <w:pPr>
              <w:pStyle w:val="1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 xml:space="preserve">III. Финансовое и кадровое обеспечение </w:t>
            </w:r>
            <w:r w:rsidR="00BD7BA7">
              <w:rPr>
                <w:rFonts w:eastAsiaTheme="minorEastAsia"/>
              </w:rPr>
              <w:t xml:space="preserve">муниципального </w:t>
            </w:r>
            <w:r w:rsidRPr="00380FFD">
              <w:rPr>
                <w:rFonts w:eastAsiaTheme="minorEastAsia"/>
              </w:rPr>
              <w:t>контроля, в том числе в динамике (по полугодиям)</w:t>
            </w:r>
          </w:p>
        </w:tc>
      </w:tr>
      <w:tr w:rsidR="00257EB9" w:rsidRPr="00380FFD" w:rsidTr="00D7319B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380FFD" w:rsidRDefault="00F3480E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1.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380FFD" w:rsidRDefault="00F3480E" w:rsidP="00BD7BA7">
            <w:pPr>
              <w:pStyle w:val="affe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 xml:space="preserve">Сведения, характеризующие финансовое обеспечение исполнения функций по осуществлению </w:t>
            </w:r>
            <w:r w:rsidR="00BD7BA7">
              <w:rPr>
                <w:rFonts w:eastAsiaTheme="minorEastAsia"/>
              </w:rPr>
              <w:t>муниципального контроля</w:t>
            </w:r>
            <w:r w:rsidRPr="00380FFD">
              <w:rPr>
                <w:rFonts w:eastAsiaTheme="minorEastAsia"/>
              </w:rPr>
              <w:t>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380FFD" w:rsidRDefault="00F3480E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первое полугодие</w:t>
            </w: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380FFD" w:rsidRDefault="00F3480E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второе полугодие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0E" w:rsidRPr="00380FFD" w:rsidRDefault="00F3480E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год</w:t>
            </w:r>
          </w:p>
        </w:tc>
      </w:tr>
      <w:tr w:rsidR="00257EB9" w:rsidRPr="00380FFD" w:rsidTr="00D7319B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380FFD" w:rsidRDefault="00F3480E">
            <w:pPr>
              <w:pStyle w:val="aff5"/>
              <w:rPr>
                <w:rFonts w:eastAsiaTheme="minorEastAsia"/>
              </w:rPr>
            </w:pP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380FFD" w:rsidRDefault="00F3480E">
            <w:pPr>
              <w:pStyle w:val="affe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планируемое выделение бюджетных средств, тыс. рублей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380FFD" w:rsidRDefault="00B850F9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380FFD" w:rsidRDefault="00B850F9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0E" w:rsidRPr="00380FFD" w:rsidRDefault="00B850F9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257EB9" w:rsidRPr="00380FFD" w:rsidTr="00D7319B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380FFD" w:rsidRDefault="00F3480E">
            <w:pPr>
              <w:pStyle w:val="aff5"/>
              <w:rPr>
                <w:rFonts w:eastAsiaTheme="minorEastAsia"/>
              </w:rPr>
            </w:pP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380FFD" w:rsidRDefault="00F3480E">
            <w:pPr>
              <w:pStyle w:val="affe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фактическое выделение бюджетных средств, тыс. рублей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380FFD" w:rsidRDefault="00B850F9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380FFD" w:rsidRDefault="00B850F9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0E" w:rsidRPr="00380FFD" w:rsidRDefault="00B850F9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257EB9" w:rsidRPr="00380FFD" w:rsidTr="00D7319B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380FFD" w:rsidRDefault="00F3480E">
            <w:pPr>
              <w:pStyle w:val="aff5"/>
              <w:rPr>
                <w:rFonts w:eastAsiaTheme="minorEastAsia"/>
              </w:rPr>
            </w:pP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380FFD" w:rsidRDefault="00F3480E">
            <w:pPr>
              <w:pStyle w:val="affe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расходование бюджетных средств (в том числе в расчете на объем исполненных в отчетный период контрольных функций), тыс. рублей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380FFD" w:rsidRDefault="00B850F9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380FFD" w:rsidRDefault="00B850F9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0E" w:rsidRPr="00380FFD" w:rsidRDefault="00B850F9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257EB9" w:rsidRPr="00380FFD" w:rsidTr="00D7319B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380FFD" w:rsidRDefault="00F3480E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2.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380FFD" w:rsidRDefault="00F3480E" w:rsidP="00AD18AB">
            <w:pPr>
              <w:pStyle w:val="affe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 xml:space="preserve">Сведения, характеризующие кадровое обеспечение исполнения функций по осуществлению </w:t>
            </w:r>
            <w:r w:rsidR="00AD18AB" w:rsidRPr="00AD18AB">
              <w:rPr>
                <w:rFonts w:eastAsiaTheme="minorEastAsia"/>
              </w:rPr>
              <w:t xml:space="preserve">муниципального </w:t>
            </w:r>
            <w:r w:rsidRPr="00380FFD">
              <w:rPr>
                <w:rFonts w:eastAsiaTheme="minorEastAsia"/>
              </w:rPr>
              <w:t>контроля: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380FFD" w:rsidRDefault="00B850F9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E" w:rsidRPr="00380FFD" w:rsidRDefault="00D23D08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80E" w:rsidRPr="00380FFD" w:rsidRDefault="00D23D08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257EB9" w:rsidRPr="00380FFD" w:rsidTr="00D7319B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8" w:rsidRPr="00380FFD" w:rsidRDefault="00D23D08">
            <w:pPr>
              <w:pStyle w:val="aff5"/>
              <w:rPr>
                <w:rFonts w:eastAsiaTheme="minorEastAsia"/>
              </w:rPr>
            </w:pP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8" w:rsidRPr="00380FFD" w:rsidRDefault="00D23D08" w:rsidP="00AD18AB">
            <w:pPr>
              <w:pStyle w:val="affe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 xml:space="preserve">данные о штатной численности работников органа </w:t>
            </w:r>
            <w:r w:rsidRPr="00AD18AB">
              <w:rPr>
                <w:rFonts w:eastAsiaTheme="minorEastAsia"/>
              </w:rPr>
              <w:t xml:space="preserve">муниципального </w:t>
            </w:r>
            <w:r>
              <w:rPr>
                <w:rFonts w:eastAsiaTheme="minorEastAsia"/>
              </w:rPr>
              <w:t>контроля</w:t>
            </w:r>
            <w:r w:rsidRPr="00380FFD">
              <w:rPr>
                <w:rFonts w:eastAsiaTheme="minorEastAsia"/>
              </w:rPr>
              <w:t>, выполняющих функции по контролю, и об укомплектованности штатной численности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8" w:rsidRDefault="00D23D08" w:rsidP="00D23D08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6">
              <w:rPr>
                <w:rFonts w:ascii="Times New Roman" w:hAnsi="Times New Roman" w:cs="Times New Roman"/>
                <w:sz w:val="20"/>
                <w:szCs w:val="20"/>
              </w:rPr>
              <w:t xml:space="preserve">Штатная численность работников - </w:t>
            </w:r>
            <w:r w:rsidR="00306A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15DF6">
              <w:rPr>
                <w:rFonts w:ascii="Times New Roman" w:hAnsi="Times New Roman" w:cs="Times New Roman"/>
                <w:sz w:val="20"/>
                <w:szCs w:val="20"/>
              </w:rPr>
              <w:t xml:space="preserve"> единицы.  Отдельно выделенной штатной единицы, осуществляющей функции муниципального земельного контроля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  <w:r w:rsidRPr="00C15D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3D08" w:rsidRPr="00380FFD" w:rsidRDefault="00D23D08" w:rsidP="00D23D08">
            <w:pPr>
              <w:pStyle w:val="aff5"/>
              <w:rPr>
                <w:rFonts w:eastAsiaTheme="minorEastAsia"/>
              </w:rPr>
            </w:pPr>
            <w:r w:rsidRPr="00C15DF6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Полномочия по осуществлению </w:t>
            </w:r>
            <w:r w:rsidRPr="00C15D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земельного контроля возложен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 на </w:t>
            </w:r>
            <w:r w:rsidRPr="00C15DF6">
              <w:rPr>
                <w:rFonts w:ascii="Times New Roman" w:hAnsi="Times New Roman" w:cs="Times New Roman"/>
                <w:sz w:val="20"/>
                <w:szCs w:val="20"/>
              </w:rPr>
              <w:t>председателя Палаты.</w:t>
            </w: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8" w:rsidRDefault="00D23D08" w:rsidP="00A10AA2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Штатная численность работников - </w:t>
            </w:r>
            <w:r w:rsidR="00306A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15DF6">
              <w:rPr>
                <w:rFonts w:ascii="Times New Roman" w:hAnsi="Times New Roman" w:cs="Times New Roman"/>
                <w:sz w:val="20"/>
                <w:szCs w:val="20"/>
              </w:rPr>
              <w:t xml:space="preserve"> единицы.  Отдельно выделенной штатной единицы, осуществляющей функции муниципального земельного контроля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  <w:r w:rsidRPr="00C15D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3D08" w:rsidRPr="00380FFD" w:rsidRDefault="00D23D08" w:rsidP="00A10AA2">
            <w:pPr>
              <w:pStyle w:val="aff5"/>
              <w:rPr>
                <w:rFonts w:eastAsiaTheme="minorEastAsia"/>
              </w:rPr>
            </w:pPr>
            <w:r w:rsidRPr="00C15D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Полномочия по осуществлению муниципального земельного контроля возложен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 на </w:t>
            </w:r>
            <w:r w:rsidRPr="00C15DF6">
              <w:rPr>
                <w:rFonts w:ascii="Times New Roman" w:hAnsi="Times New Roman" w:cs="Times New Roman"/>
                <w:sz w:val="20"/>
                <w:szCs w:val="20"/>
              </w:rPr>
              <w:t>председателя Палаты.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D08" w:rsidRDefault="00D23D08" w:rsidP="00A10AA2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C15D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Штатная численность работников - </w:t>
            </w:r>
            <w:r w:rsidR="00306A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15DF6">
              <w:rPr>
                <w:rFonts w:ascii="Times New Roman" w:hAnsi="Times New Roman" w:cs="Times New Roman"/>
                <w:sz w:val="20"/>
                <w:szCs w:val="20"/>
              </w:rPr>
              <w:t xml:space="preserve"> единицы.  Отдельно выделенной штатной единицы, осуществляющей функции муниципального земельного контроля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  <w:r w:rsidRPr="00C15D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3D08" w:rsidRPr="00380FFD" w:rsidRDefault="00D23D08" w:rsidP="00A10AA2">
            <w:pPr>
              <w:pStyle w:val="aff5"/>
              <w:rPr>
                <w:rFonts w:eastAsiaTheme="minorEastAsia"/>
              </w:rPr>
            </w:pPr>
            <w:r w:rsidRPr="00C15DF6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Полномочия по осуществлению муниципального земельного контроля возложен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 на </w:t>
            </w:r>
            <w:r w:rsidRPr="00C15DF6">
              <w:rPr>
                <w:rFonts w:ascii="Times New Roman" w:hAnsi="Times New Roman" w:cs="Times New Roman"/>
                <w:sz w:val="20"/>
                <w:szCs w:val="20"/>
              </w:rPr>
              <w:t>председателя Палаты.</w:t>
            </w:r>
          </w:p>
        </w:tc>
      </w:tr>
      <w:tr w:rsidR="00257EB9" w:rsidRPr="00380FFD" w:rsidTr="00D7319B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8" w:rsidRPr="00380FFD" w:rsidRDefault="00D23D08">
            <w:pPr>
              <w:pStyle w:val="aff5"/>
              <w:rPr>
                <w:rFonts w:eastAsiaTheme="minorEastAsia"/>
              </w:rPr>
            </w:pP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8" w:rsidRPr="00380FFD" w:rsidRDefault="00D23D08">
            <w:pPr>
              <w:pStyle w:val="affe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сведения о квалификации работников, о мероприятиях по повышению их квалификации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8" w:rsidRPr="00380FFD" w:rsidRDefault="00D23D08">
            <w:pPr>
              <w:pStyle w:val="aff5"/>
              <w:rPr>
                <w:rFonts w:eastAsiaTheme="minorEastAsia"/>
              </w:rPr>
            </w:pPr>
            <w:r w:rsidRPr="00C15DF6">
              <w:rPr>
                <w:rFonts w:ascii="Times New Roman" w:hAnsi="Times New Roman" w:cs="Times New Roman"/>
                <w:sz w:val="20"/>
                <w:szCs w:val="20"/>
              </w:rPr>
              <w:t xml:space="preserve">Все сотрудники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МКУ «Палата</w:t>
            </w:r>
            <w:r w:rsidRPr="00C15DF6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имущественных и земельных отношений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Алькеевского муниципального района» РТ </w:t>
            </w:r>
            <w:r w:rsidRPr="00C15DF6">
              <w:rPr>
                <w:rFonts w:ascii="Times New Roman" w:hAnsi="Times New Roman" w:cs="Times New Roman"/>
                <w:sz w:val="20"/>
                <w:szCs w:val="20"/>
              </w:rPr>
              <w:t xml:space="preserve"> имеют высшее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8" w:rsidRPr="00380FFD" w:rsidRDefault="00D23D08">
            <w:pPr>
              <w:pStyle w:val="aff5"/>
              <w:rPr>
                <w:rFonts w:eastAsiaTheme="minorEastAsia"/>
              </w:rPr>
            </w:pPr>
            <w:r w:rsidRPr="00C15DF6">
              <w:rPr>
                <w:rFonts w:ascii="Times New Roman" w:hAnsi="Times New Roman" w:cs="Times New Roman"/>
                <w:sz w:val="20"/>
                <w:szCs w:val="20"/>
              </w:rPr>
              <w:t xml:space="preserve">Все сотрудники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МКУ «Палата</w:t>
            </w:r>
            <w:r w:rsidRPr="00C15DF6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имущественных и земельных отношений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Алькеевского муниципального района» РТ </w:t>
            </w:r>
            <w:r w:rsidRPr="00C15DF6">
              <w:rPr>
                <w:rFonts w:ascii="Times New Roman" w:hAnsi="Times New Roman" w:cs="Times New Roman"/>
                <w:sz w:val="20"/>
                <w:szCs w:val="20"/>
              </w:rPr>
              <w:t xml:space="preserve"> имеют высшее образование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D08" w:rsidRPr="00380FFD" w:rsidRDefault="00D23D08">
            <w:pPr>
              <w:pStyle w:val="aff5"/>
              <w:rPr>
                <w:rFonts w:eastAsiaTheme="minorEastAsia"/>
              </w:rPr>
            </w:pPr>
            <w:r w:rsidRPr="00C15DF6">
              <w:rPr>
                <w:rFonts w:ascii="Times New Roman" w:hAnsi="Times New Roman" w:cs="Times New Roman"/>
                <w:sz w:val="20"/>
                <w:szCs w:val="20"/>
              </w:rPr>
              <w:t xml:space="preserve">Все сотрудники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МКУ «Палата</w:t>
            </w:r>
            <w:r w:rsidRPr="00C15DF6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имущественных и земельных отношений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Алькеевского муниципального района» РТ </w:t>
            </w:r>
            <w:r w:rsidRPr="00C15DF6">
              <w:rPr>
                <w:rFonts w:ascii="Times New Roman" w:hAnsi="Times New Roman" w:cs="Times New Roman"/>
                <w:sz w:val="20"/>
                <w:szCs w:val="20"/>
              </w:rPr>
              <w:t xml:space="preserve"> имеют высшее образование</w:t>
            </w:r>
          </w:p>
        </w:tc>
      </w:tr>
      <w:tr w:rsidR="00257EB9" w:rsidRPr="00380FFD" w:rsidTr="00D7319B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8" w:rsidRPr="00380FFD" w:rsidRDefault="00D23D08">
            <w:pPr>
              <w:pStyle w:val="aff5"/>
              <w:rPr>
                <w:rFonts w:eastAsiaTheme="minorEastAsia"/>
              </w:rPr>
            </w:pP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8" w:rsidRPr="00380FFD" w:rsidRDefault="00D23D08">
            <w:pPr>
              <w:pStyle w:val="affe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данные о средней нагрузке на одного работника по фактически выполненному в отчетный период объему функций по контролю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8" w:rsidRPr="00380FFD" w:rsidRDefault="00D23D08">
            <w:pPr>
              <w:pStyle w:val="aff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Проверки не проводились</w:t>
            </w: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8" w:rsidRPr="00380FFD" w:rsidRDefault="00D23D08">
            <w:pPr>
              <w:pStyle w:val="aff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Проверки не проводились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D08" w:rsidRPr="00380FFD" w:rsidRDefault="00D23D08">
            <w:pPr>
              <w:pStyle w:val="aff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Проверки не проводились</w:t>
            </w:r>
          </w:p>
        </w:tc>
      </w:tr>
      <w:tr w:rsidR="00257EB9" w:rsidRPr="00380FFD" w:rsidTr="00D7319B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8" w:rsidRPr="00380FFD" w:rsidRDefault="00D23D08">
            <w:pPr>
              <w:pStyle w:val="aff5"/>
              <w:rPr>
                <w:rFonts w:eastAsiaTheme="minorEastAsia"/>
              </w:rPr>
            </w:pP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8" w:rsidRPr="00380FFD" w:rsidRDefault="00D23D08">
            <w:pPr>
              <w:pStyle w:val="affe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численность экспертов и представителей экспертных организаций, привлекаемых к проведению мероприятий по контролю (при их наличии)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8" w:rsidRPr="00D23D08" w:rsidRDefault="00D23D08" w:rsidP="00D23D08">
            <w:pPr>
              <w:jc w:val="center"/>
              <w:rPr>
                <w:rFonts w:eastAsiaTheme="minorEastAsia"/>
              </w:rPr>
            </w:pPr>
            <w:r w:rsidRPr="005925F0">
              <w:rPr>
                <w:rFonts w:ascii="Times New Roman" w:hAnsi="Times New Roman" w:cs="Times New Roman"/>
                <w:sz w:val="20"/>
                <w:szCs w:val="20"/>
              </w:rPr>
              <w:t>Эксперты не привлекались</w:t>
            </w: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8" w:rsidRPr="00380FFD" w:rsidRDefault="00D23D08">
            <w:pPr>
              <w:pStyle w:val="aff5"/>
              <w:rPr>
                <w:rFonts w:eastAsiaTheme="minorEastAsia"/>
              </w:rPr>
            </w:pPr>
            <w:r w:rsidRPr="005925F0">
              <w:rPr>
                <w:rFonts w:ascii="Times New Roman" w:hAnsi="Times New Roman" w:cs="Times New Roman"/>
                <w:sz w:val="20"/>
                <w:szCs w:val="20"/>
              </w:rPr>
              <w:t>Эксперты не привлекались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D08" w:rsidRPr="00380FFD" w:rsidRDefault="00D23D08">
            <w:pPr>
              <w:pStyle w:val="aff5"/>
              <w:rPr>
                <w:rFonts w:eastAsiaTheme="minorEastAsia"/>
              </w:rPr>
            </w:pPr>
            <w:r w:rsidRPr="005925F0">
              <w:rPr>
                <w:rFonts w:ascii="Times New Roman" w:hAnsi="Times New Roman" w:cs="Times New Roman"/>
                <w:sz w:val="20"/>
                <w:szCs w:val="20"/>
              </w:rPr>
              <w:t>Эксперты не привлекались</w:t>
            </w:r>
          </w:p>
        </w:tc>
      </w:tr>
      <w:tr w:rsidR="00257EB9" w:rsidRPr="00380FFD" w:rsidTr="00D7319B">
        <w:tc>
          <w:tcPr>
            <w:tcW w:w="1532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D23D08" w:rsidRPr="00380FFD" w:rsidRDefault="00D23D08" w:rsidP="00C819B9">
            <w:pPr>
              <w:pStyle w:val="1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 xml:space="preserve">IV. Проведение </w:t>
            </w:r>
            <w:r>
              <w:rPr>
                <w:rFonts w:eastAsiaTheme="minorEastAsia"/>
              </w:rPr>
              <w:t>муниципального контроля</w:t>
            </w:r>
          </w:p>
        </w:tc>
      </w:tr>
      <w:tr w:rsidR="00257EB9" w:rsidRPr="00380FFD" w:rsidTr="00D7319B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8" w:rsidRPr="00380FFD" w:rsidRDefault="00D23D08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1.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8" w:rsidRPr="00380FFD" w:rsidRDefault="00D23D08" w:rsidP="00CE5D4A">
            <w:pPr>
              <w:pStyle w:val="affe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 xml:space="preserve">Сведения, характеризующие выполненную в отчетный период работу по осуществлению </w:t>
            </w:r>
            <w:r w:rsidRPr="00CE5D4A">
              <w:rPr>
                <w:rFonts w:eastAsiaTheme="minorEastAsia"/>
              </w:rPr>
              <w:t xml:space="preserve">муниципального </w:t>
            </w:r>
            <w:r w:rsidRPr="00380FFD">
              <w:rPr>
                <w:rFonts w:eastAsiaTheme="minorEastAsia"/>
              </w:rPr>
              <w:t>контроляпо соответствующим сферам деятельности, в том числе в динамике (по полугодиям и за год)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8" w:rsidRPr="00380FFD" w:rsidRDefault="00D23D08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8" w:rsidRPr="00380FFD" w:rsidRDefault="00D23D08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D08" w:rsidRPr="00380FFD" w:rsidRDefault="00D23D08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257EB9" w:rsidRPr="00380FFD" w:rsidTr="00D7319B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8" w:rsidRPr="00380FFD" w:rsidRDefault="00D23D08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2.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8" w:rsidRPr="00380FFD" w:rsidRDefault="00D23D08">
            <w:pPr>
              <w:pStyle w:val="affe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D08" w:rsidRPr="005925F0" w:rsidRDefault="00D23D08" w:rsidP="00D23D08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5925F0">
              <w:rPr>
                <w:rFonts w:ascii="Times New Roman" w:hAnsi="Times New Roman" w:cs="Times New Roman"/>
                <w:sz w:val="20"/>
                <w:szCs w:val="20"/>
              </w:rPr>
              <w:t xml:space="preserve"> Экспертные организации и эксперты к выполнению мероприятий</w:t>
            </w:r>
          </w:p>
          <w:p w:rsidR="00D23D08" w:rsidRPr="00380FFD" w:rsidRDefault="00D23D08" w:rsidP="00D23D08">
            <w:pPr>
              <w:pStyle w:val="aff5"/>
              <w:rPr>
                <w:rFonts w:eastAsiaTheme="minorEastAsia"/>
              </w:rPr>
            </w:pPr>
            <w:r w:rsidRPr="005925F0">
              <w:rPr>
                <w:rFonts w:ascii="Times New Roman" w:hAnsi="Times New Roman" w:cs="Times New Roman"/>
                <w:sz w:val="20"/>
                <w:szCs w:val="20"/>
              </w:rPr>
              <w:t xml:space="preserve"> по контролю не привлекались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D08" w:rsidRPr="005925F0" w:rsidRDefault="00D23D08" w:rsidP="00D23D08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5925F0">
              <w:rPr>
                <w:rFonts w:ascii="Times New Roman" w:hAnsi="Times New Roman" w:cs="Times New Roman"/>
                <w:sz w:val="20"/>
                <w:szCs w:val="20"/>
              </w:rPr>
              <w:t xml:space="preserve"> Экспертные организации и эксперты к выполнению мероприятий</w:t>
            </w:r>
          </w:p>
          <w:p w:rsidR="00D23D08" w:rsidRPr="00380FFD" w:rsidRDefault="00D23D08" w:rsidP="00D23D08">
            <w:pPr>
              <w:pStyle w:val="aff5"/>
              <w:rPr>
                <w:rFonts w:eastAsiaTheme="minorEastAsia"/>
              </w:rPr>
            </w:pPr>
            <w:r w:rsidRPr="005925F0">
              <w:rPr>
                <w:rFonts w:ascii="Times New Roman" w:hAnsi="Times New Roman" w:cs="Times New Roman"/>
                <w:sz w:val="20"/>
                <w:szCs w:val="20"/>
              </w:rPr>
              <w:t xml:space="preserve"> по контролю не привлекались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D08" w:rsidRPr="005925F0" w:rsidRDefault="00D23D08" w:rsidP="00D23D08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5925F0">
              <w:rPr>
                <w:rFonts w:ascii="Times New Roman" w:hAnsi="Times New Roman" w:cs="Times New Roman"/>
                <w:sz w:val="20"/>
                <w:szCs w:val="20"/>
              </w:rPr>
              <w:t>Экспертные организации и эксперты к выполнению мероприятий</w:t>
            </w:r>
          </w:p>
          <w:p w:rsidR="00D23D08" w:rsidRPr="00380FFD" w:rsidRDefault="00D23D08" w:rsidP="00D23D08">
            <w:pPr>
              <w:pStyle w:val="aff5"/>
              <w:rPr>
                <w:rFonts w:eastAsiaTheme="minorEastAsia"/>
              </w:rPr>
            </w:pPr>
            <w:r w:rsidRPr="005925F0">
              <w:rPr>
                <w:rFonts w:ascii="Times New Roman" w:hAnsi="Times New Roman" w:cs="Times New Roman"/>
                <w:sz w:val="20"/>
                <w:szCs w:val="20"/>
              </w:rPr>
              <w:t xml:space="preserve"> по контролю не привлекались</w:t>
            </w:r>
          </w:p>
        </w:tc>
      </w:tr>
      <w:tr w:rsidR="00306A81" w:rsidRPr="00380FFD" w:rsidTr="00D7319B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3.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e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 xml:space="preserve">Сведения о случаях причинения юридическими лицами и индивидуальными </w:t>
            </w:r>
            <w:r w:rsidRPr="00380FFD">
              <w:rPr>
                <w:rFonts w:eastAsiaTheme="minorEastAsia"/>
              </w:rPr>
              <w:lastRenderedPageBreak/>
              <w:t>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отсутствуют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81" w:rsidRPr="00380FFD" w:rsidRDefault="00306A81" w:rsidP="004B5533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отсутствуют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81" w:rsidRPr="00380FFD" w:rsidRDefault="00306A81" w:rsidP="004B5533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отсутствуют</w:t>
            </w:r>
          </w:p>
        </w:tc>
      </w:tr>
      <w:tr w:rsidR="00306A81" w:rsidRPr="00380FFD" w:rsidTr="00D7319B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 w:rsidP="00C01AAF">
            <w:pPr>
              <w:pStyle w:val="aff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4.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1254E6" w:rsidRDefault="00306A81" w:rsidP="00CE5D4A">
            <w:pPr>
              <w:ind w:firstLine="0"/>
              <w:jc w:val="left"/>
            </w:pPr>
            <w:r w:rsidRPr="001254E6">
              <w:t xml:space="preserve">Сведения о применении риск-ориентированного подхода при организации и осуществлении </w:t>
            </w:r>
            <w:r>
              <w:t xml:space="preserve">муниципального </w:t>
            </w:r>
            <w:r w:rsidRPr="001254E6">
              <w:t>контроля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81" w:rsidRPr="00380FFD" w:rsidRDefault="00306A81" w:rsidP="00C01AAF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Не применяется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81" w:rsidRPr="00380FFD" w:rsidRDefault="00306A81" w:rsidP="00C01AAF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Не применяется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81" w:rsidRPr="00380FFD" w:rsidRDefault="00306A81" w:rsidP="00C01AAF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Не применяется</w:t>
            </w:r>
          </w:p>
        </w:tc>
      </w:tr>
      <w:tr w:rsidR="00306A81" w:rsidRPr="00380FFD" w:rsidTr="00D7319B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 w:rsidP="00C01AAF">
            <w:pPr>
              <w:pStyle w:val="aff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1254E6" w:rsidRDefault="00306A81" w:rsidP="00C01AAF">
            <w:pPr>
              <w:ind w:firstLine="0"/>
              <w:jc w:val="left"/>
            </w:pPr>
            <w:r w:rsidRPr="001254E6">
              <w:t>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81" w:rsidRPr="00380FFD" w:rsidRDefault="00EA5C95" w:rsidP="00C01AAF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Отсутствуют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81" w:rsidRPr="00380FFD" w:rsidRDefault="00EA5C95" w:rsidP="00C01AAF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Отсутствуют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81" w:rsidRPr="00380FFD" w:rsidRDefault="00EA5C95" w:rsidP="00C01AAF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Отсутствуют</w:t>
            </w:r>
          </w:p>
        </w:tc>
      </w:tr>
      <w:tr w:rsidR="00306A81" w:rsidRPr="00380FFD" w:rsidTr="00D7319B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 w:rsidP="00C01AAF">
            <w:pPr>
              <w:pStyle w:val="aff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1254E6" w:rsidRDefault="00306A81" w:rsidP="00CE5D4A">
            <w:pPr>
              <w:ind w:firstLine="0"/>
              <w:jc w:val="left"/>
            </w:pPr>
            <w:r w:rsidRPr="001254E6">
              <w:t xml:space="preserve">Сведения о проведении мероприятий по контролю, при проведении которых не требуется взаимодействие органа </w:t>
            </w:r>
            <w:r>
              <w:t xml:space="preserve">муниципального контроля </w:t>
            </w:r>
            <w:r w:rsidRPr="001254E6">
              <w:t>с юридическими лицами и индивидуальными предпринимателями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81" w:rsidRPr="00380FFD" w:rsidRDefault="00306A81" w:rsidP="00C01AAF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Не проводились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81" w:rsidRPr="00380FFD" w:rsidRDefault="00306A81" w:rsidP="00C01AAF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Не проводились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81" w:rsidRPr="00380FFD" w:rsidRDefault="00306A81" w:rsidP="00C01AAF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Не проводились</w:t>
            </w:r>
          </w:p>
        </w:tc>
      </w:tr>
      <w:tr w:rsidR="00306A81" w:rsidRPr="00380FFD" w:rsidTr="00D7319B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Default="00306A81" w:rsidP="00C01AAF">
            <w:pPr>
              <w:pStyle w:val="aff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Default="00306A81" w:rsidP="00111ED5">
            <w:pPr>
              <w:ind w:firstLine="0"/>
              <w:jc w:val="left"/>
            </w:pPr>
            <w:r w:rsidRPr="001254E6">
              <w:t>Сведения о количестве проведенных в отчетном периоде проверок в отношении субъек</w:t>
            </w:r>
            <w:r>
              <w:t>тов малого предпринимательства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81" w:rsidRPr="00380FFD" w:rsidRDefault="00306A81" w:rsidP="00C01AAF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отсутствуют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81" w:rsidRPr="00380FFD" w:rsidRDefault="00306A81" w:rsidP="004B5533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отсутствуют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81" w:rsidRPr="00380FFD" w:rsidRDefault="00306A81" w:rsidP="004B5533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отсутствуют</w:t>
            </w:r>
          </w:p>
        </w:tc>
      </w:tr>
      <w:tr w:rsidR="00306A81" w:rsidRPr="00380FFD" w:rsidTr="00D7319B">
        <w:tc>
          <w:tcPr>
            <w:tcW w:w="1532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06A81" w:rsidRPr="00380FFD" w:rsidRDefault="00306A81" w:rsidP="001750B9">
            <w:pPr>
              <w:pStyle w:val="1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V. Действия органов</w:t>
            </w:r>
            <w:r w:rsidRPr="001750B9">
              <w:rPr>
                <w:rFonts w:eastAsiaTheme="minorEastAsia"/>
              </w:rPr>
              <w:t>муниципального</w:t>
            </w:r>
            <w:r w:rsidRPr="00380FFD">
              <w:rPr>
                <w:rFonts w:eastAsiaTheme="minorEastAsia"/>
              </w:rPr>
              <w:t>контроля по пресечению нарушений обязательных требований и (или) устранению последствий таких нарушений</w:t>
            </w:r>
          </w:p>
        </w:tc>
      </w:tr>
      <w:tr w:rsidR="00306A81" w:rsidRPr="00380FFD" w:rsidTr="00D7319B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e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1.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 w:rsidP="00203F88">
            <w:pPr>
              <w:pStyle w:val="affe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 xml:space="preserve">Сведения о принятых органом </w:t>
            </w:r>
            <w:r w:rsidRPr="00203F88">
              <w:rPr>
                <w:rFonts w:eastAsiaTheme="minorEastAsia"/>
              </w:rPr>
              <w:t xml:space="preserve">муниципального </w:t>
            </w:r>
            <w:r w:rsidRPr="00380FFD">
              <w:rPr>
                <w:rFonts w:eastAsiaTheme="minorEastAsia"/>
              </w:rPr>
              <w:t xml:space="preserve">контроля мерах реагирования по фактам выявленных </w:t>
            </w:r>
            <w:r w:rsidRPr="00380FFD">
              <w:rPr>
                <w:rFonts w:eastAsiaTheme="minorEastAsia"/>
              </w:rPr>
              <w:lastRenderedPageBreak/>
              <w:t>нарушений, в том числе в динамике (по полугодиям и за год)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 w:rsidRPr="005925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проведении контрольных мероприятий  случаи нарушения земельного законодательства не </w:t>
            </w:r>
            <w:r w:rsidRPr="005925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установлены</w:t>
            </w: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 w:rsidRPr="005925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проведении контрольных мероприятий  случаи нарушения земельного </w:t>
            </w:r>
            <w:r w:rsidRPr="005925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законодательства не установлены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 w:rsidRPr="005925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проведении контрольных мероприятий  случаи нарушения земельного законодательства не установлены</w:t>
            </w:r>
          </w:p>
        </w:tc>
      </w:tr>
      <w:tr w:rsidR="00306A81" w:rsidRPr="00380FFD" w:rsidTr="00D7319B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e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lastRenderedPageBreak/>
              <w:t>2.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e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      </w:r>
          </w:p>
        </w:tc>
        <w:tc>
          <w:tcPr>
            <w:tcW w:w="8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81" w:rsidRPr="006501A5" w:rsidRDefault="00306A81" w:rsidP="006501A5">
            <w:pPr>
              <w:rPr>
                <w:rFonts w:eastAsiaTheme="minorEastAsia"/>
              </w:rPr>
            </w:pPr>
            <w:r w:rsidRPr="005925F0">
              <w:rPr>
                <w:rFonts w:ascii="Times New Roman" w:hAnsi="Times New Roman" w:cs="Times New Roman"/>
                <w:sz w:val="20"/>
                <w:szCs w:val="20"/>
              </w:rPr>
              <w:t>Проводятся устные разъяснения  действующего  законодательства на предотвращение нарушений</w:t>
            </w:r>
          </w:p>
        </w:tc>
      </w:tr>
      <w:tr w:rsidR="00306A81" w:rsidRPr="00380FFD" w:rsidTr="00D7319B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e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3.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 w:rsidP="00203F88">
            <w:pPr>
              <w:pStyle w:val="affe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 xml:space="preserve">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</w:t>
            </w:r>
            <w:r w:rsidRPr="00203F88">
              <w:rPr>
                <w:rFonts w:eastAsiaTheme="minorEastAsia"/>
              </w:rPr>
              <w:t xml:space="preserve">муниципального </w:t>
            </w:r>
            <w:r w:rsidRPr="00380FFD">
              <w:rPr>
                <w:rFonts w:eastAsiaTheme="minorEastAsia"/>
              </w:rPr>
              <w:t>контроля</w:t>
            </w:r>
          </w:p>
        </w:tc>
        <w:tc>
          <w:tcPr>
            <w:tcW w:w="8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 w:rsidRPr="005925F0">
              <w:rPr>
                <w:rFonts w:ascii="Times New Roman" w:hAnsi="Times New Roman" w:cs="Times New Roman"/>
                <w:sz w:val="20"/>
                <w:szCs w:val="20"/>
              </w:rPr>
              <w:t>Иски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не подавались</w:t>
            </w:r>
          </w:p>
        </w:tc>
      </w:tr>
      <w:tr w:rsidR="00306A81" w:rsidRPr="00380FFD" w:rsidTr="00D7319B">
        <w:tc>
          <w:tcPr>
            <w:tcW w:w="1532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06A81" w:rsidRPr="00380FFD" w:rsidRDefault="00306A81" w:rsidP="00203F88">
            <w:pPr>
              <w:pStyle w:val="1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 xml:space="preserve">VI. Анализ и оценка эффективности </w:t>
            </w:r>
            <w:r w:rsidRPr="00203F88">
              <w:rPr>
                <w:rFonts w:eastAsiaTheme="minorEastAsia"/>
              </w:rPr>
              <w:t xml:space="preserve">муниципального </w:t>
            </w:r>
            <w:r>
              <w:rPr>
                <w:rFonts w:eastAsiaTheme="minorEastAsia"/>
              </w:rPr>
              <w:t>контроля</w:t>
            </w:r>
          </w:p>
        </w:tc>
      </w:tr>
      <w:tr w:rsidR="00306A81" w:rsidRPr="00380FFD" w:rsidTr="00D7319B">
        <w:tc>
          <w:tcPr>
            <w:tcW w:w="9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N</w:t>
            </w:r>
          </w:p>
          <w:p w:rsidR="00306A81" w:rsidRPr="00380FFD" w:rsidRDefault="00306A81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п/п</w:t>
            </w:r>
          </w:p>
        </w:tc>
        <w:tc>
          <w:tcPr>
            <w:tcW w:w="5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 w:rsidP="0037181D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 xml:space="preserve">Показатели эффективности </w:t>
            </w:r>
            <w:r w:rsidRPr="0037181D">
              <w:rPr>
                <w:rFonts w:eastAsiaTheme="minorEastAsia"/>
              </w:rPr>
              <w:t xml:space="preserve">муниципального </w:t>
            </w:r>
            <w:r>
              <w:rPr>
                <w:rFonts w:eastAsiaTheme="minorEastAsia"/>
              </w:rPr>
              <w:t>контроля</w:t>
            </w:r>
            <w:r w:rsidRPr="00380FFD">
              <w:rPr>
                <w:rFonts w:eastAsiaTheme="minorEastAsia"/>
              </w:rPr>
              <w:t xml:space="preserve">, рассчитанные на основании сведений, содержащихся в </w:t>
            </w:r>
            <w:hyperlink r:id="rId8" w:history="1">
              <w:r w:rsidRPr="00380FFD">
                <w:rPr>
                  <w:rStyle w:val="a4"/>
                  <w:rFonts w:eastAsiaTheme="minorEastAsia" w:cs="Arial"/>
                  <w:b w:val="0"/>
                </w:rPr>
                <w:t>форме</w:t>
              </w:r>
            </w:hyperlink>
            <w:r w:rsidRPr="00380FFD">
              <w:rPr>
                <w:rFonts w:eastAsiaTheme="minorEastAsia"/>
              </w:rPr>
              <w:t xml:space="preserve"> N 1-контроль "Сведения об осуществлении </w:t>
            </w:r>
            <w:r w:rsidRPr="0037181D">
              <w:rPr>
                <w:rFonts w:eastAsiaTheme="minorEastAsia"/>
              </w:rPr>
              <w:t xml:space="preserve">муниципального </w:t>
            </w:r>
            <w:r w:rsidRPr="00380FFD">
              <w:rPr>
                <w:rFonts w:eastAsiaTheme="minorEastAsia"/>
              </w:rPr>
              <w:t>контроля", утверждаемой Росстатом:</w:t>
            </w:r>
          </w:p>
        </w:tc>
        <w:tc>
          <w:tcPr>
            <w:tcW w:w="8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81" w:rsidRPr="00380FFD" w:rsidRDefault="00306A81" w:rsidP="0037181D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 xml:space="preserve">Данные анализа и оценки показателей эффективности </w:t>
            </w:r>
            <w:r w:rsidRPr="0037181D">
              <w:rPr>
                <w:rFonts w:eastAsiaTheme="minorEastAsia"/>
              </w:rPr>
              <w:t xml:space="preserve">муниципального </w:t>
            </w:r>
            <w:r>
              <w:rPr>
                <w:rFonts w:eastAsiaTheme="minorEastAsia"/>
              </w:rPr>
              <w:t>контроля</w:t>
            </w:r>
            <w:r w:rsidRPr="00380FFD">
              <w:rPr>
                <w:rFonts w:eastAsiaTheme="minorEastAsia"/>
              </w:rPr>
              <w:t>, в том числе в динамике (по полугодиям)</w:t>
            </w:r>
          </w:p>
        </w:tc>
      </w:tr>
      <w:tr w:rsidR="00306A81" w:rsidRPr="00380FFD" w:rsidTr="00D7319B">
        <w:tc>
          <w:tcPr>
            <w:tcW w:w="9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</w:p>
        </w:tc>
        <w:tc>
          <w:tcPr>
            <w:tcW w:w="5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Значения показателей за отчетный период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Значения показателей за предшествующий период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81" w:rsidRPr="00380FFD" w:rsidRDefault="00306A81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Причины отклонения значений показателей (более 10 процентов)</w:t>
            </w:r>
          </w:p>
        </w:tc>
      </w:tr>
      <w:tr w:rsidR="00306A81" w:rsidRPr="00380FFD" w:rsidTr="00D7319B">
        <w:tc>
          <w:tcPr>
            <w:tcW w:w="9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</w:p>
        </w:tc>
        <w:tc>
          <w:tcPr>
            <w:tcW w:w="5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первое полугодие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второе</w:t>
            </w:r>
          </w:p>
          <w:p w:rsidR="00306A81" w:rsidRPr="00380FFD" w:rsidRDefault="00306A81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полугодие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первое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второе</w:t>
            </w:r>
          </w:p>
          <w:p w:rsidR="00306A81" w:rsidRPr="00380FFD" w:rsidRDefault="00306A81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полугодие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первое полугодие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второе</w:t>
            </w:r>
          </w:p>
          <w:p w:rsidR="00306A81" w:rsidRPr="00380FFD" w:rsidRDefault="00306A81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полугодие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81" w:rsidRPr="00380FFD" w:rsidRDefault="00306A81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год</w:t>
            </w:r>
          </w:p>
        </w:tc>
      </w:tr>
      <w:tr w:rsidR="00306A81" w:rsidRPr="00380FFD" w:rsidTr="00D7319B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1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81" w:rsidRPr="00380FFD" w:rsidRDefault="00306A81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11</w:t>
            </w:r>
          </w:p>
        </w:tc>
      </w:tr>
      <w:tr w:rsidR="00306A81" w:rsidRPr="00380FFD" w:rsidTr="00D7319B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1.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e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Доля проведенных плановых проверок от общего количества запланированных проверок,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 w:rsidP="00257EB9">
            <w:pPr>
              <w:pStyle w:val="aff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 w:rsidP="00257EB9">
            <w:pPr>
              <w:pStyle w:val="aff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 w:rsidP="00257EB9">
            <w:pPr>
              <w:pStyle w:val="aff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 w:rsidP="00257EB9">
            <w:pPr>
              <w:pStyle w:val="aff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 w:rsidP="00257EB9">
            <w:pPr>
              <w:pStyle w:val="aff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 w:rsidP="00257EB9">
            <w:pPr>
              <w:pStyle w:val="aff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 w:rsidP="00257EB9">
            <w:pPr>
              <w:pStyle w:val="aff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 w:rsidP="00257EB9">
            <w:pPr>
              <w:pStyle w:val="aff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306A81" w:rsidRPr="00380FFD" w:rsidTr="00D7319B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2.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 w:rsidP="0037181D">
            <w:pPr>
              <w:pStyle w:val="affe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 xml:space="preserve">Доля заявлений органов </w:t>
            </w:r>
            <w:r w:rsidRPr="0037181D">
              <w:rPr>
                <w:rFonts w:eastAsiaTheme="minorEastAsia"/>
              </w:rPr>
              <w:t xml:space="preserve">муниципального </w:t>
            </w:r>
            <w:r w:rsidRPr="00380FFD">
              <w:rPr>
                <w:rFonts w:eastAsiaTheme="minorEastAsia"/>
              </w:rPr>
              <w:lastRenderedPageBreak/>
              <w:t>контроля, направленных в органы прокуратуры о согласовании проведения внеплановых выездных проверок, в согласовании которых было отказано от общего числа заявлений, направленных в органы прокуратуры,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 w:rsidP="00257EB9">
            <w:pPr>
              <w:pStyle w:val="aff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 w:rsidP="00257EB9">
            <w:pPr>
              <w:pStyle w:val="aff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 w:rsidP="00257EB9">
            <w:pPr>
              <w:pStyle w:val="aff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 w:rsidP="00257EB9">
            <w:pPr>
              <w:pStyle w:val="aff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 w:rsidP="00257EB9">
            <w:pPr>
              <w:pStyle w:val="aff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 w:rsidP="00257EB9">
            <w:pPr>
              <w:pStyle w:val="aff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 w:rsidP="00257EB9">
            <w:pPr>
              <w:pStyle w:val="aff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 w:rsidP="00257EB9">
            <w:pPr>
              <w:pStyle w:val="aff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306A81" w:rsidRPr="00380FFD" w:rsidTr="00D7319B">
        <w:trPr>
          <w:trHeight w:val="986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lastRenderedPageBreak/>
              <w:t>3.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e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Доля проверок, результаты которых признаны недействительными, от общего числа проведенных проверок,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257EB9" w:rsidRDefault="00306A81" w:rsidP="00257EB9">
            <w:pPr>
              <w:pStyle w:val="1"/>
              <w:rPr>
                <w:b w:val="0"/>
              </w:rPr>
            </w:pPr>
            <w:r w:rsidRPr="00257EB9">
              <w:rPr>
                <w:rFonts w:eastAsiaTheme="minorEastAsia"/>
                <w:b w:val="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257EB9" w:rsidRDefault="00306A81" w:rsidP="00257EB9">
            <w:pPr>
              <w:pStyle w:val="2"/>
              <w:rPr>
                <w:b w:val="0"/>
              </w:rPr>
            </w:pPr>
            <w:r w:rsidRPr="00257EB9">
              <w:rPr>
                <w:b w:val="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257EB9" w:rsidRDefault="00306A81" w:rsidP="00257EB9">
            <w:pPr>
              <w:pStyle w:val="1"/>
              <w:rPr>
                <w:b w:val="0"/>
              </w:rPr>
            </w:pPr>
            <w:r w:rsidRPr="00257EB9">
              <w:rPr>
                <w:b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257EB9" w:rsidRDefault="00306A81" w:rsidP="00257EB9">
            <w:pPr>
              <w:pStyle w:val="1"/>
              <w:rPr>
                <w:b w:val="0"/>
              </w:rPr>
            </w:pPr>
            <w:r w:rsidRPr="00257EB9">
              <w:rPr>
                <w:b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257EB9" w:rsidRDefault="00306A81" w:rsidP="00257EB9">
            <w:pPr>
              <w:pStyle w:val="1"/>
              <w:rPr>
                <w:b w:val="0"/>
              </w:rPr>
            </w:pPr>
            <w:r w:rsidRPr="00257EB9">
              <w:rPr>
                <w:b w:val="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257EB9" w:rsidRDefault="00306A81" w:rsidP="00257EB9">
            <w:pPr>
              <w:pStyle w:val="2"/>
              <w:rPr>
                <w:b w:val="0"/>
              </w:rPr>
            </w:pPr>
            <w:r w:rsidRPr="00257EB9">
              <w:rPr>
                <w:b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257EB9" w:rsidRDefault="00306A81" w:rsidP="00257EB9">
            <w:pPr>
              <w:pStyle w:val="4"/>
              <w:rPr>
                <w:b w:val="0"/>
              </w:rPr>
            </w:pPr>
            <w:r w:rsidRPr="00257EB9">
              <w:rPr>
                <w:b w:val="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257EB9" w:rsidRDefault="00306A81" w:rsidP="00257EB9">
            <w:pPr>
              <w:pStyle w:val="3"/>
              <w:rPr>
                <w:b w:val="0"/>
              </w:rPr>
            </w:pPr>
            <w:r w:rsidRPr="00257EB9">
              <w:rPr>
                <w:b w:val="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81" w:rsidRPr="00257EB9" w:rsidRDefault="00306A81" w:rsidP="00257EB9">
            <w:pPr>
              <w:pStyle w:val="2"/>
              <w:rPr>
                <w:b w:val="0"/>
              </w:rPr>
            </w:pPr>
            <w:r w:rsidRPr="00257EB9">
              <w:rPr>
                <w:b w:val="0"/>
              </w:rPr>
              <w:t>0</w:t>
            </w:r>
          </w:p>
        </w:tc>
      </w:tr>
      <w:tr w:rsidR="00306A81" w:rsidRPr="00380FFD" w:rsidTr="00D7319B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4.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 w:rsidP="0037181D">
            <w:pPr>
              <w:pStyle w:val="affe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 xml:space="preserve">Доля проверок, проведенных органами </w:t>
            </w:r>
            <w:r w:rsidRPr="0037181D">
              <w:rPr>
                <w:rFonts w:eastAsiaTheme="minorEastAsia"/>
              </w:rPr>
              <w:t xml:space="preserve">муниципального </w:t>
            </w:r>
            <w:r w:rsidRPr="00380FFD">
              <w:rPr>
                <w:rFonts w:eastAsiaTheme="minorEastAsia"/>
              </w:rPr>
              <w:t xml:space="preserve">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</w:t>
            </w:r>
            <w:r w:rsidRPr="0037181D">
              <w:rPr>
                <w:rFonts w:eastAsiaTheme="minorEastAsia"/>
              </w:rPr>
              <w:t xml:space="preserve">муниципального </w:t>
            </w:r>
            <w:r>
              <w:rPr>
                <w:rFonts w:eastAsiaTheme="minorEastAsia"/>
              </w:rPr>
              <w:t>контроля</w:t>
            </w:r>
            <w:r w:rsidRPr="00380FFD">
              <w:rPr>
                <w:rFonts w:eastAsiaTheme="minorEastAsia"/>
              </w:rPr>
              <w:t>, осуществившим такие проверки, применены меры дисциплинарного, административного наказания, от общего числа проведенных проверок,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A10AA2" w:rsidRDefault="00306A81" w:rsidP="00A10AA2">
            <w:pPr>
              <w:pStyle w:val="1"/>
              <w:rPr>
                <w:rFonts w:eastAsiaTheme="minorEastAsia"/>
                <w:b w:val="0"/>
              </w:rPr>
            </w:pPr>
            <w:r w:rsidRPr="00A10AA2">
              <w:rPr>
                <w:rFonts w:eastAsiaTheme="minorEastAsia"/>
                <w:b w:val="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 w:rsidP="00257EB9">
            <w:pPr>
              <w:pStyle w:val="aff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 w:rsidP="00257EB9">
            <w:pPr>
              <w:pStyle w:val="aff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 w:rsidP="00257EB9">
            <w:pPr>
              <w:pStyle w:val="aff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 w:rsidP="00257EB9">
            <w:pPr>
              <w:pStyle w:val="aff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 w:rsidP="00257EB9">
            <w:pPr>
              <w:pStyle w:val="aff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 w:rsidP="00257EB9">
            <w:pPr>
              <w:pStyle w:val="aff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 w:rsidP="00257EB9">
            <w:pPr>
              <w:pStyle w:val="aff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306A81" w:rsidRPr="00380FFD" w:rsidTr="00D7319B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5.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 w:rsidP="0037181D">
            <w:pPr>
              <w:pStyle w:val="affe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 xml:space="preserve">Доля юридических лиц, индивидуальных предпринимателей, в отношении которых органами </w:t>
            </w:r>
            <w:r w:rsidRPr="0037181D">
              <w:rPr>
                <w:rFonts w:eastAsiaTheme="minorEastAsia"/>
              </w:rPr>
              <w:t xml:space="preserve">муниципального </w:t>
            </w:r>
            <w:r w:rsidRPr="00380FFD">
              <w:rPr>
                <w:rFonts w:eastAsiaTheme="minorEastAsia"/>
              </w:rPr>
              <w:t xml:space="preserve">контроляпроведены проверки, от общего количества юридических лиц, индивидуальных предпринимателей, осуществляющих деятельность на территории Российской Федерации, соответствующего субъекта Российской Федерации, деятельность которых подлежит </w:t>
            </w:r>
            <w:r w:rsidRPr="0037181D">
              <w:rPr>
                <w:rFonts w:eastAsiaTheme="minorEastAsia"/>
              </w:rPr>
              <w:t xml:space="preserve">муниципального </w:t>
            </w:r>
            <w:r w:rsidRPr="00380FFD">
              <w:rPr>
                <w:rFonts w:eastAsiaTheme="minorEastAsia"/>
              </w:rPr>
              <w:t>контрол</w:t>
            </w:r>
            <w:r>
              <w:rPr>
                <w:rFonts w:eastAsiaTheme="minorEastAsia"/>
              </w:rPr>
              <w:t>я</w:t>
            </w:r>
            <w:r w:rsidRPr="00380FFD">
              <w:rPr>
                <w:rFonts w:eastAsiaTheme="minorEastAsia"/>
              </w:rPr>
              <w:t>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A10AA2" w:rsidRDefault="00306A81" w:rsidP="00A10AA2">
            <w:pPr>
              <w:pStyle w:val="1"/>
              <w:rPr>
                <w:rFonts w:eastAsiaTheme="minorEastAsia"/>
                <w:b w:val="0"/>
              </w:rPr>
            </w:pPr>
            <w:r w:rsidRPr="00A10AA2">
              <w:rPr>
                <w:rFonts w:eastAsiaTheme="minorEastAsia"/>
                <w:b w:val="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306A81" w:rsidRPr="00380FFD" w:rsidTr="00D7319B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6.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e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Среднее количество проверок, проведенных в отношении одного юридического лица, индивидуального предпринимателя,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306A81" w:rsidRPr="00380FFD" w:rsidTr="00D7319B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7.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e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 xml:space="preserve">Доля проведенных внеплановых проверок от </w:t>
            </w:r>
            <w:r w:rsidRPr="00380FFD">
              <w:rPr>
                <w:rFonts w:eastAsiaTheme="minorEastAsia"/>
              </w:rPr>
              <w:lastRenderedPageBreak/>
              <w:t>общего количества проведенных проверок,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306A81" w:rsidRPr="00380FFD" w:rsidTr="00D7319B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lastRenderedPageBreak/>
              <w:t>8.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e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Доля правонарушений, выявленных по итогам проведения внеплановых проверок, от общего числа правонарушений, выявленных по итогам проверок,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</w:p>
        </w:tc>
      </w:tr>
      <w:tr w:rsidR="00306A81" w:rsidRPr="00380FFD" w:rsidTr="00D7319B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9.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e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от общего количества проведенных внеплановых проверок,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306A81" w:rsidRPr="00380FFD" w:rsidTr="00D7319B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10.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e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от общего </w:t>
            </w:r>
            <w:r w:rsidRPr="00380FFD">
              <w:rPr>
                <w:rFonts w:eastAsiaTheme="minorEastAsia"/>
              </w:rPr>
              <w:lastRenderedPageBreak/>
              <w:t>количества проведенных внеплановых проверок,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306A81" w:rsidRPr="00380FFD" w:rsidTr="00D7319B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lastRenderedPageBreak/>
              <w:t>11.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e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Доля проверок, по итогам которых выявлены правонарушения, от общего числа проведенных плановых и внеплановых проверок,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306A81" w:rsidRPr="00380FFD" w:rsidTr="00D7319B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12.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e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Доля проверок, по итогам которых по результатам выявленных правонарушений возбуждены дела об административных правонарушениях, от общего числа проверок, по итогам которых выявлены правонарушения,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306A81" w:rsidRPr="00380FFD" w:rsidTr="00D7319B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13.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e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Доля проверок, по итогам которых по фактам выявленных нарушений наложены административные наказания, от общего числа проверок, по итогам которых по результатам выявленных правонарушений возбуждены дела об административных правонарушениях,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306A81" w:rsidRPr="00380FFD" w:rsidTr="00D7319B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14.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e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характера, от общего числа проверенных лиц,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306A81" w:rsidRPr="00380FFD" w:rsidTr="00D7319B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15.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e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 xml:space="preserve">Доля юридических лиц, индивидуальных </w:t>
            </w:r>
            <w:r w:rsidRPr="00380FFD">
              <w:rPr>
                <w:rFonts w:eastAsiaTheme="minorEastAsia"/>
              </w:rPr>
              <w:lastRenderedPageBreak/>
              <w:t>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характера, от общего числа проверенных лиц,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306A81" w:rsidRPr="00380FFD" w:rsidTr="00D7319B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lastRenderedPageBreak/>
              <w:t>16.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e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306A81" w:rsidRPr="00380FFD" w:rsidTr="00D7319B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17.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e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Доля выявленных при проведении проверок правонарушений, связанных с неисполнением предписаний, от общего числа выявленных правонарушений,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306A81" w:rsidRPr="00380FFD" w:rsidTr="00D7319B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18.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 w:rsidP="002F669C">
            <w:pPr>
              <w:widowControl/>
              <w:ind w:firstLine="0"/>
              <w:jc w:val="left"/>
              <w:rPr>
                <w:rFonts w:eastAsiaTheme="minorEastAsia"/>
              </w:rPr>
            </w:pPr>
            <w:bookmarkStart w:id="1" w:name="sub_1000620"/>
            <w:r w:rsidRPr="00380FFD">
              <w:rPr>
                <w:rFonts w:eastAsiaTheme="minorEastAsia"/>
                <w:color w:val="000000"/>
              </w:rPr>
              <w:t>Отношение суммы взысканных административных штрафов к общей сумме наложенных административных штрафов, процентов</w:t>
            </w:r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306A81" w:rsidRPr="00380FFD" w:rsidTr="00D7319B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19.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 w:rsidP="002F669C">
            <w:pPr>
              <w:widowControl/>
              <w:ind w:firstLine="0"/>
              <w:rPr>
                <w:rFonts w:eastAsiaTheme="minorEastAsia"/>
              </w:rPr>
            </w:pPr>
            <w:r w:rsidRPr="00380FFD">
              <w:rPr>
                <w:rFonts w:eastAsiaTheme="minorEastAsia"/>
                <w:color w:val="000000"/>
              </w:rPr>
              <w:t xml:space="preserve">Средний размер наложенного </w:t>
            </w:r>
            <w:r w:rsidRPr="00380FFD">
              <w:rPr>
                <w:rFonts w:eastAsiaTheme="minorEastAsia"/>
                <w:color w:val="000000"/>
              </w:rPr>
              <w:lastRenderedPageBreak/>
              <w:t>административного штрафа в том числе на должностных лиц и юридических лиц,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306A81" w:rsidRPr="00380FFD" w:rsidTr="00D7319B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lastRenderedPageBreak/>
              <w:t>20.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 w:rsidP="003E7ABB">
            <w:pPr>
              <w:widowControl/>
              <w:ind w:firstLine="0"/>
              <w:rPr>
                <w:rFonts w:eastAsiaTheme="minorEastAsia"/>
              </w:rPr>
            </w:pPr>
            <w:bookmarkStart w:id="2" w:name="sub_1000622"/>
            <w:r w:rsidRPr="00380FFD">
              <w:rPr>
                <w:rFonts w:eastAsiaTheme="minorEastAsia"/>
                <w:color w:val="000000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дел, процентовот общего количества проверок, в результате которых выявлены нарушения обязательных требований</w:t>
            </w:r>
            <w:bookmarkEnd w:id="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306A81" w:rsidRPr="00380FFD" w:rsidTr="00D7319B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21.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 w:rsidP="00E51543">
            <w:pPr>
              <w:pStyle w:val="affe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 xml:space="preserve">Показатели, характеризующие особенности осуществления </w:t>
            </w:r>
            <w:r w:rsidRPr="00E51543">
              <w:rPr>
                <w:rFonts w:eastAsiaTheme="minorEastAsia"/>
              </w:rPr>
              <w:t xml:space="preserve">муниципального </w:t>
            </w:r>
            <w:r w:rsidRPr="00380FFD">
              <w:rPr>
                <w:rFonts w:eastAsiaTheme="minorEastAsia"/>
              </w:rPr>
              <w:t xml:space="preserve">контроля в соответствующих сферах деятельности, расчет и анализ которых проводится органами </w:t>
            </w:r>
            <w:r w:rsidRPr="00E51543">
              <w:rPr>
                <w:rFonts w:eastAsiaTheme="minorEastAsia"/>
              </w:rPr>
              <w:t xml:space="preserve">муниципального </w:t>
            </w:r>
            <w:r w:rsidRPr="00380FFD">
              <w:rPr>
                <w:rFonts w:eastAsiaTheme="minorEastAsia"/>
              </w:rPr>
              <w:t>контроля на основании сведений ведомственных статистических наблюдений</w:t>
            </w:r>
          </w:p>
        </w:tc>
        <w:tc>
          <w:tcPr>
            <w:tcW w:w="8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81" w:rsidRPr="005925F0" w:rsidRDefault="00306A81" w:rsidP="00A1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5F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306A81" w:rsidRPr="00380FFD" w:rsidTr="00D7319B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22.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 w:rsidP="00A73EDA">
            <w:pPr>
              <w:pStyle w:val="affe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 xml:space="preserve">Действия органов </w:t>
            </w:r>
            <w:r w:rsidRPr="00A73EDA">
              <w:rPr>
                <w:rFonts w:eastAsiaTheme="minorEastAsia"/>
              </w:rPr>
              <w:t xml:space="preserve">муниципального </w:t>
            </w:r>
            <w:r w:rsidRPr="00380FFD">
              <w:rPr>
                <w:rFonts w:eastAsiaTheme="minorEastAsia"/>
              </w:rPr>
              <w:t>контроля по пресечению нарушений обязательных требований и (или) устранению последствий таких нарушений, в том числе по оценке предотвращенного в результате таких действий ущерба (по имеющимся методикам расчета размеров ущерба в различных сферах деятельности)</w:t>
            </w:r>
          </w:p>
        </w:tc>
        <w:tc>
          <w:tcPr>
            <w:tcW w:w="8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81" w:rsidRPr="005925F0" w:rsidRDefault="00306A81" w:rsidP="00A1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консультаций</w:t>
            </w:r>
          </w:p>
        </w:tc>
      </w:tr>
      <w:tr w:rsidR="00306A81" w:rsidRPr="00380FFD" w:rsidTr="00D7319B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23.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e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Оценка и прогноз состояния исполнения обязательных требований законодательства Российской Федерации в соответствующей сфере деятельности</w:t>
            </w:r>
          </w:p>
        </w:tc>
        <w:tc>
          <w:tcPr>
            <w:tcW w:w="8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81" w:rsidRPr="005925F0" w:rsidRDefault="00306A81" w:rsidP="00A1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5F0">
              <w:rPr>
                <w:rFonts w:ascii="Times New Roman" w:hAnsi="Times New Roman" w:cs="Times New Roman"/>
                <w:sz w:val="20"/>
                <w:szCs w:val="20"/>
              </w:rPr>
              <w:t>Муниципальный земельный контроль осуществлен качественно. Нарушения порядка проведения муниципального земельного контроля не выявлены.</w:t>
            </w:r>
          </w:p>
          <w:p w:rsidR="00306A81" w:rsidRPr="00380FFD" w:rsidRDefault="00306A81">
            <w:pPr>
              <w:pStyle w:val="aff5"/>
              <w:rPr>
                <w:rFonts w:eastAsiaTheme="minorEastAsia"/>
              </w:rPr>
            </w:pPr>
          </w:p>
        </w:tc>
      </w:tr>
      <w:tr w:rsidR="00306A81" w:rsidRPr="00380FFD" w:rsidTr="00D7319B">
        <w:tc>
          <w:tcPr>
            <w:tcW w:w="1532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06A81" w:rsidRPr="00380FFD" w:rsidRDefault="00306A81" w:rsidP="00B54FCB">
            <w:pPr>
              <w:pStyle w:val="1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 xml:space="preserve">VII. Выводы и предложения по результатам </w:t>
            </w:r>
            <w:r w:rsidRPr="00B54FCB">
              <w:rPr>
                <w:rFonts w:eastAsiaTheme="minorEastAsia"/>
              </w:rPr>
              <w:t xml:space="preserve">муниципального </w:t>
            </w:r>
            <w:r w:rsidRPr="00380FFD">
              <w:rPr>
                <w:rFonts w:eastAsiaTheme="minorEastAsia"/>
              </w:rPr>
              <w:t xml:space="preserve">контроля </w:t>
            </w:r>
          </w:p>
        </w:tc>
      </w:tr>
      <w:tr w:rsidR="00306A81" w:rsidRPr="00380FFD" w:rsidTr="00D7319B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1.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 w:rsidP="00B54FCB">
            <w:pPr>
              <w:pStyle w:val="affe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 xml:space="preserve">Выводы и предложения о результатах осуществления </w:t>
            </w:r>
            <w:r w:rsidRPr="00B54FCB">
              <w:rPr>
                <w:rFonts w:eastAsiaTheme="minorEastAsia"/>
              </w:rPr>
              <w:t xml:space="preserve">муниципального </w:t>
            </w:r>
            <w:r w:rsidRPr="00380FFD">
              <w:rPr>
                <w:rFonts w:eastAsiaTheme="minorEastAsia"/>
              </w:rPr>
              <w:t xml:space="preserve">контроля, в том числе планируемые на текущий год </w:t>
            </w:r>
            <w:r w:rsidRPr="00380FFD">
              <w:rPr>
                <w:rFonts w:eastAsiaTheme="minorEastAsia"/>
              </w:rPr>
              <w:lastRenderedPageBreak/>
              <w:t>показатели его эффективности</w:t>
            </w:r>
          </w:p>
        </w:tc>
        <w:tc>
          <w:tcPr>
            <w:tcW w:w="8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81" w:rsidRPr="00380FFD" w:rsidRDefault="00306A81" w:rsidP="00A10AA2">
            <w:pPr>
              <w:pStyle w:val="aff5"/>
              <w:rPr>
                <w:rFonts w:eastAsiaTheme="minorEastAsia"/>
              </w:rPr>
            </w:pPr>
            <w:r w:rsidRPr="005925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25F0">
              <w:rPr>
                <w:rFonts w:ascii="Times New Roman" w:hAnsi="Times New Roman" w:cs="Times New Roman"/>
                <w:sz w:val="20"/>
                <w:szCs w:val="20"/>
              </w:rPr>
              <w:t xml:space="preserve"> и согласован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25F0">
              <w:rPr>
                <w:rFonts w:ascii="Times New Roman" w:hAnsi="Times New Roman" w:cs="Times New Roman"/>
                <w:sz w:val="20"/>
                <w:szCs w:val="20"/>
              </w:rPr>
              <w:t xml:space="preserve"> с прокуратурой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925F0">
              <w:rPr>
                <w:rFonts w:ascii="Times New Roman" w:hAnsi="Times New Roman" w:cs="Times New Roman"/>
                <w:sz w:val="20"/>
                <w:szCs w:val="20"/>
              </w:rPr>
              <w:t xml:space="preserve"> проверок в отношении земельн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925F0">
              <w:rPr>
                <w:rFonts w:ascii="Times New Roman" w:hAnsi="Times New Roman" w:cs="Times New Roman"/>
                <w:sz w:val="20"/>
                <w:szCs w:val="20"/>
              </w:rPr>
              <w:t xml:space="preserve"> участк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находящегося в аренде у главы крестьянско-фермерского хозяйства</w:t>
            </w:r>
            <w:r w:rsidRPr="005925F0">
              <w:rPr>
                <w:rFonts w:ascii="Times New Roman" w:hAnsi="Times New Roman" w:cs="Times New Roman"/>
                <w:sz w:val="20"/>
                <w:szCs w:val="20"/>
              </w:rPr>
              <w:t>, котор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будет</w:t>
            </w:r>
            <w:r w:rsidRPr="005925F0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 </w:t>
            </w:r>
            <w:r w:rsidRPr="005925F0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925F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306A81" w:rsidRPr="00380FFD" w:rsidTr="00D7319B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lastRenderedPageBreak/>
              <w:t>2.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 w:rsidP="00B54FCB">
            <w:pPr>
              <w:pStyle w:val="affe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 xml:space="preserve">Предложения о совершенствовании нормативно-правового регулирования и осуществления </w:t>
            </w:r>
            <w:r w:rsidRPr="00B54FCB">
              <w:rPr>
                <w:rFonts w:eastAsiaTheme="minorEastAsia"/>
              </w:rPr>
              <w:t xml:space="preserve">муниципального </w:t>
            </w:r>
            <w:r w:rsidRPr="00380FFD">
              <w:rPr>
                <w:rFonts w:eastAsiaTheme="minorEastAsia"/>
              </w:rPr>
              <w:t>контроляв соответствующей сфере деятельности</w:t>
            </w:r>
          </w:p>
        </w:tc>
        <w:tc>
          <w:tcPr>
            <w:tcW w:w="8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 w:rsidRPr="005925F0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306A81" w:rsidRPr="00380FFD" w:rsidTr="00D7319B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>
            <w:pPr>
              <w:pStyle w:val="aff5"/>
              <w:jc w:val="center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>3.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1" w:rsidRPr="00380FFD" w:rsidRDefault="00306A81" w:rsidP="00B54FCB">
            <w:pPr>
              <w:pStyle w:val="affe"/>
              <w:rPr>
                <w:rFonts w:eastAsiaTheme="minorEastAsia"/>
              </w:rPr>
            </w:pPr>
            <w:r w:rsidRPr="00380FFD">
              <w:rPr>
                <w:rFonts w:eastAsiaTheme="minorEastAsia"/>
              </w:rPr>
              <w:t xml:space="preserve">Иные предложения, связанные с осуществлением </w:t>
            </w:r>
            <w:r w:rsidRPr="00B54FCB">
              <w:rPr>
                <w:rFonts w:eastAsiaTheme="minorEastAsia"/>
              </w:rPr>
              <w:t xml:space="preserve">муниципального </w:t>
            </w:r>
            <w:r w:rsidRPr="00380FFD">
              <w:rPr>
                <w:rFonts w:eastAsiaTheme="minorEastAsia"/>
              </w:rPr>
              <w:t>контроля и направленные на повышение эффективности такого контроля и сокращение административных ограничений в предпринимательской деятельности</w:t>
            </w:r>
          </w:p>
        </w:tc>
        <w:tc>
          <w:tcPr>
            <w:tcW w:w="8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A81" w:rsidRPr="00380FFD" w:rsidRDefault="00306A81">
            <w:pPr>
              <w:pStyle w:val="aff5"/>
              <w:rPr>
                <w:rFonts w:eastAsiaTheme="minorEastAsia"/>
              </w:rPr>
            </w:pPr>
            <w:r w:rsidRPr="005925F0">
              <w:rPr>
                <w:rFonts w:ascii="Times New Roman" w:hAnsi="Times New Roman" w:cs="Times New Roman"/>
                <w:sz w:val="20"/>
                <w:szCs w:val="20"/>
              </w:rPr>
              <w:t>Образование штатной единицы</w:t>
            </w:r>
          </w:p>
        </w:tc>
      </w:tr>
    </w:tbl>
    <w:p w:rsidR="00F3480E" w:rsidRDefault="00F3480E"/>
    <w:p w:rsidR="00537425" w:rsidRDefault="00537425">
      <w:pPr>
        <w:pStyle w:val="aff6"/>
        <w:rPr>
          <w:sz w:val="22"/>
          <w:szCs w:val="22"/>
        </w:rPr>
      </w:pPr>
      <w:r>
        <w:rPr>
          <w:sz w:val="22"/>
          <w:szCs w:val="22"/>
        </w:rPr>
        <w:t>Председатель МКУ «</w:t>
      </w:r>
      <w:r w:rsidR="00D7319B">
        <w:rPr>
          <w:sz w:val="22"/>
          <w:szCs w:val="22"/>
        </w:rPr>
        <w:t>П</w:t>
      </w:r>
      <w:r>
        <w:rPr>
          <w:sz w:val="22"/>
          <w:szCs w:val="22"/>
        </w:rPr>
        <w:t>алата имущественных</w:t>
      </w:r>
    </w:p>
    <w:p w:rsidR="00F3480E" w:rsidRDefault="00537425">
      <w:pPr>
        <w:pStyle w:val="aff6"/>
        <w:rPr>
          <w:sz w:val="22"/>
          <w:szCs w:val="22"/>
        </w:rPr>
      </w:pPr>
      <w:r>
        <w:rPr>
          <w:sz w:val="22"/>
          <w:szCs w:val="22"/>
        </w:rPr>
        <w:t>и земельныхотношений Алькеевского</w:t>
      </w:r>
    </w:p>
    <w:p w:rsidR="00F3480E" w:rsidRDefault="00B54FCB">
      <w:pPr>
        <w:pStyle w:val="aff6"/>
        <w:rPr>
          <w:sz w:val="22"/>
          <w:szCs w:val="22"/>
        </w:rPr>
      </w:pPr>
      <w:r>
        <w:rPr>
          <w:sz w:val="22"/>
          <w:szCs w:val="22"/>
        </w:rPr>
        <w:t>м</w:t>
      </w:r>
      <w:r w:rsidR="00537425">
        <w:rPr>
          <w:sz w:val="22"/>
          <w:szCs w:val="22"/>
        </w:rPr>
        <w:t xml:space="preserve">униципального района </w:t>
      </w:r>
      <w:r w:rsidR="00F3480E">
        <w:rPr>
          <w:sz w:val="22"/>
          <w:szCs w:val="22"/>
        </w:rPr>
        <w:t>Респу</w:t>
      </w:r>
      <w:r w:rsidR="00D7319B">
        <w:rPr>
          <w:sz w:val="22"/>
          <w:szCs w:val="22"/>
        </w:rPr>
        <w:t xml:space="preserve">блики Татарстан      </w:t>
      </w:r>
      <w:r w:rsidR="00F3480E">
        <w:rPr>
          <w:sz w:val="22"/>
          <w:szCs w:val="22"/>
        </w:rPr>
        <w:t>_</w:t>
      </w:r>
      <w:r w:rsidR="00D7319B" w:rsidRPr="00D7319B">
        <w:rPr>
          <w:sz w:val="22"/>
          <w:szCs w:val="22"/>
          <w:u w:val="single"/>
        </w:rPr>
        <w:t>Петров В.М.</w:t>
      </w:r>
      <w:r w:rsidR="00F3480E" w:rsidRPr="00D7319B">
        <w:rPr>
          <w:sz w:val="22"/>
          <w:szCs w:val="22"/>
          <w:u w:val="single"/>
        </w:rPr>
        <w:t>___________________________________</w:t>
      </w:r>
    </w:p>
    <w:p w:rsidR="00F3480E" w:rsidRDefault="00F3480E">
      <w:pPr>
        <w:pStyle w:val="aff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(Ф.И.О.)                         (подпись)</w:t>
      </w:r>
    </w:p>
    <w:p w:rsidR="00F3480E" w:rsidRDefault="00F3480E"/>
    <w:p w:rsidR="00F3480E" w:rsidRDefault="00F3480E">
      <w:pPr>
        <w:pStyle w:val="aff6"/>
        <w:rPr>
          <w:sz w:val="22"/>
          <w:szCs w:val="22"/>
        </w:rPr>
      </w:pPr>
      <w:r>
        <w:rPr>
          <w:sz w:val="22"/>
          <w:szCs w:val="22"/>
        </w:rPr>
        <w:t>Должностное лицо, ответственное</w:t>
      </w:r>
    </w:p>
    <w:p w:rsidR="00F3480E" w:rsidRDefault="00F3480E">
      <w:pPr>
        <w:pStyle w:val="aff6"/>
        <w:rPr>
          <w:sz w:val="22"/>
          <w:szCs w:val="22"/>
        </w:rPr>
      </w:pPr>
      <w:r>
        <w:rPr>
          <w:sz w:val="22"/>
          <w:szCs w:val="22"/>
        </w:rPr>
        <w:t xml:space="preserve">за составление доклада               </w:t>
      </w:r>
      <w:r w:rsidR="00D7319B" w:rsidRPr="00D7319B">
        <w:rPr>
          <w:sz w:val="22"/>
          <w:szCs w:val="22"/>
          <w:u w:val="single"/>
        </w:rPr>
        <w:t>главный специалист          Волкова Т В</w:t>
      </w:r>
      <w:r w:rsidR="00D7319B">
        <w:rPr>
          <w:sz w:val="22"/>
          <w:szCs w:val="22"/>
          <w:u w:val="single"/>
        </w:rPr>
        <w:t>___</w:t>
      </w:r>
      <w:r>
        <w:rPr>
          <w:sz w:val="22"/>
          <w:szCs w:val="22"/>
        </w:rPr>
        <w:t xml:space="preserve">   ___________</w:t>
      </w:r>
    </w:p>
    <w:p w:rsidR="00F3480E" w:rsidRDefault="00F3480E">
      <w:pPr>
        <w:pStyle w:val="aff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(должность)                (Ф.И.О.)            (подпись)</w:t>
      </w:r>
    </w:p>
    <w:p w:rsidR="00F3480E" w:rsidRDefault="00F3480E"/>
    <w:p w:rsidR="00F3480E" w:rsidRDefault="00D7319B">
      <w:pPr>
        <w:pStyle w:val="aff6"/>
        <w:rPr>
          <w:sz w:val="22"/>
          <w:szCs w:val="22"/>
        </w:rPr>
      </w:pPr>
      <w:r w:rsidRPr="00D7319B">
        <w:rPr>
          <w:sz w:val="22"/>
          <w:szCs w:val="22"/>
          <w:u w:val="single"/>
        </w:rPr>
        <w:t>8(84346)21673</w:t>
      </w:r>
      <w:r w:rsidR="00F3480E">
        <w:rPr>
          <w:sz w:val="22"/>
          <w:szCs w:val="22"/>
        </w:rPr>
        <w:t xml:space="preserve">__________     </w:t>
      </w:r>
      <w:r w:rsidRPr="00D7319B">
        <w:rPr>
          <w:sz w:val="22"/>
          <w:szCs w:val="22"/>
          <w:u w:val="single"/>
        </w:rPr>
        <w:t>29.01.2019</w:t>
      </w:r>
      <w:r w:rsidR="00F3480E">
        <w:rPr>
          <w:sz w:val="22"/>
          <w:szCs w:val="22"/>
        </w:rPr>
        <w:t>__________</w:t>
      </w:r>
    </w:p>
    <w:p w:rsidR="00F3480E" w:rsidRDefault="00F3480E">
      <w:pPr>
        <w:pStyle w:val="aff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(номер контактного телефона)       (дата составления доклада)</w:t>
      </w:r>
    </w:p>
    <w:p w:rsidR="00F3480E" w:rsidRDefault="00F3480E"/>
    <w:p w:rsidR="00F3480E" w:rsidRDefault="00F3480E"/>
    <w:sectPr w:rsidR="00F3480E" w:rsidSect="00C37308">
      <w:footerReference w:type="default" r:id="rId9"/>
      <w:pgSz w:w="16837" w:h="11905" w:orient="landscape"/>
      <w:pgMar w:top="993" w:right="800" w:bottom="993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093" w:rsidRDefault="00CB3093" w:rsidP="009E7AC8">
      <w:r>
        <w:separator/>
      </w:r>
    </w:p>
  </w:endnote>
  <w:endnote w:type="continuationSeparator" w:id="1">
    <w:p w:rsidR="00CB3093" w:rsidRDefault="00CB3093" w:rsidP="009E7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A2" w:rsidRDefault="00792D75">
    <w:pPr>
      <w:pStyle w:val="affff"/>
      <w:jc w:val="right"/>
    </w:pPr>
    <w:r>
      <w:fldChar w:fldCharType="begin"/>
    </w:r>
    <w:r w:rsidR="00A10AA2">
      <w:instrText xml:space="preserve"> PAGE   \* MERGEFORMAT </w:instrText>
    </w:r>
    <w:r>
      <w:fldChar w:fldCharType="separate"/>
    </w:r>
    <w:r w:rsidR="00001BF4">
      <w:rPr>
        <w:noProof/>
      </w:rPr>
      <w:t>3</w:t>
    </w:r>
    <w:r>
      <w:rPr>
        <w:noProof/>
      </w:rPr>
      <w:fldChar w:fldCharType="end"/>
    </w:r>
  </w:p>
  <w:p w:rsidR="00A10AA2" w:rsidRDefault="00A10AA2">
    <w:pPr>
      <w:pStyle w:val="aff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093" w:rsidRDefault="00CB3093" w:rsidP="009E7AC8">
      <w:r>
        <w:separator/>
      </w:r>
    </w:p>
  </w:footnote>
  <w:footnote w:type="continuationSeparator" w:id="1">
    <w:p w:rsidR="00CB3093" w:rsidRDefault="00CB3093" w:rsidP="009E7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F4C25"/>
    <w:multiLevelType w:val="hybridMultilevel"/>
    <w:tmpl w:val="97541AB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F364842"/>
    <w:multiLevelType w:val="hybridMultilevel"/>
    <w:tmpl w:val="C6123916"/>
    <w:lvl w:ilvl="0" w:tplc="7F3E06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72DB1"/>
    <w:multiLevelType w:val="hybridMultilevel"/>
    <w:tmpl w:val="A872C5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06E5C"/>
    <w:rsid w:val="00001BF4"/>
    <w:rsid w:val="000507E9"/>
    <w:rsid w:val="00111ED5"/>
    <w:rsid w:val="00114ED9"/>
    <w:rsid w:val="00127720"/>
    <w:rsid w:val="00135D20"/>
    <w:rsid w:val="00146497"/>
    <w:rsid w:val="001622C1"/>
    <w:rsid w:val="001750B9"/>
    <w:rsid w:val="001B26C3"/>
    <w:rsid w:val="00203F88"/>
    <w:rsid w:val="00257EB9"/>
    <w:rsid w:val="002F669C"/>
    <w:rsid w:val="00306A81"/>
    <w:rsid w:val="003079DF"/>
    <w:rsid w:val="003154CD"/>
    <w:rsid w:val="0037181D"/>
    <w:rsid w:val="00380FFD"/>
    <w:rsid w:val="003E7ABB"/>
    <w:rsid w:val="004236F1"/>
    <w:rsid w:val="00432A9C"/>
    <w:rsid w:val="00464874"/>
    <w:rsid w:val="0049588A"/>
    <w:rsid w:val="004C7BD5"/>
    <w:rsid w:val="00537425"/>
    <w:rsid w:val="0059178A"/>
    <w:rsid w:val="005A115B"/>
    <w:rsid w:val="005A3E30"/>
    <w:rsid w:val="005D3C4F"/>
    <w:rsid w:val="005D417A"/>
    <w:rsid w:val="005E679B"/>
    <w:rsid w:val="006501A5"/>
    <w:rsid w:val="00672B53"/>
    <w:rsid w:val="0069740F"/>
    <w:rsid w:val="006F4F6A"/>
    <w:rsid w:val="0072363B"/>
    <w:rsid w:val="0073650E"/>
    <w:rsid w:val="007529DB"/>
    <w:rsid w:val="00792D75"/>
    <w:rsid w:val="007B4F6F"/>
    <w:rsid w:val="007D437E"/>
    <w:rsid w:val="00847BCF"/>
    <w:rsid w:val="0087524D"/>
    <w:rsid w:val="00906E5C"/>
    <w:rsid w:val="00945CF6"/>
    <w:rsid w:val="00957035"/>
    <w:rsid w:val="009816CD"/>
    <w:rsid w:val="0099198F"/>
    <w:rsid w:val="009E7AC8"/>
    <w:rsid w:val="00A0150B"/>
    <w:rsid w:val="00A10AA2"/>
    <w:rsid w:val="00A22141"/>
    <w:rsid w:val="00A73EDA"/>
    <w:rsid w:val="00AD18AB"/>
    <w:rsid w:val="00B00DD1"/>
    <w:rsid w:val="00B54FCB"/>
    <w:rsid w:val="00B70A36"/>
    <w:rsid w:val="00B77B96"/>
    <w:rsid w:val="00B850F9"/>
    <w:rsid w:val="00BC001A"/>
    <w:rsid w:val="00BD7BA7"/>
    <w:rsid w:val="00BF5107"/>
    <w:rsid w:val="00C01AAF"/>
    <w:rsid w:val="00C03A57"/>
    <w:rsid w:val="00C059B6"/>
    <w:rsid w:val="00C17848"/>
    <w:rsid w:val="00C37308"/>
    <w:rsid w:val="00C819B9"/>
    <w:rsid w:val="00CB3093"/>
    <w:rsid w:val="00CE5D4A"/>
    <w:rsid w:val="00CF7748"/>
    <w:rsid w:val="00D1213E"/>
    <w:rsid w:val="00D2184A"/>
    <w:rsid w:val="00D23D08"/>
    <w:rsid w:val="00D7319B"/>
    <w:rsid w:val="00D907A0"/>
    <w:rsid w:val="00DB1706"/>
    <w:rsid w:val="00DE2460"/>
    <w:rsid w:val="00E51543"/>
    <w:rsid w:val="00E63388"/>
    <w:rsid w:val="00EA5C95"/>
    <w:rsid w:val="00EE2DB4"/>
    <w:rsid w:val="00F3480E"/>
    <w:rsid w:val="00F824B8"/>
    <w:rsid w:val="00F93E09"/>
    <w:rsid w:val="00FF6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F4F6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F4F6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F4F6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F4F6A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257E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57E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57E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57E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57E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F4F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F4F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F4F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F4F6A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F4F6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F4F6A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6F4F6A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F4F6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F4F6A"/>
  </w:style>
  <w:style w:type="paragraph" w:customStyle="1" w:styleId="a8">
    <w:name w:val="Внимание: недобросовестность!"/>
    <w:basedOn w:val="a6"/>
    <w:next w:val="a"/>
    <w:uiPriority w:val="99"/>
    <w:rsid w:val="006F4F6A"/>
  </w:style>
  <w:style w:type="character" w:customStyle="1" w:styleId="a9">
    <w:name w:val="Выделение для Базового Поиска"/>
    <w:basedOn w:val="a3"/>
    <w:uiPriority w:val="99"/>
    <w:rsid w:val="006F4F6A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F4F6A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F4F6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F4F6A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6F4F6A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6F4F6A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6F4F6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6F4F6A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6F4F6A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6F4F6A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6F4F6A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6F4F6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6F4F6A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6F4F6A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6F4F6A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6F4F6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6F4F6A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6F4F6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6F4F6A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6F4F6A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6F4F6A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6F4F6A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6F4F6A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6F4F6A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6F4F6A"/>
  </w:style>
  <w:style w:type="paragraph" w:customStyle="1" w:styleId="aff1">
    <w:name w:val="Моноширинный"/>
    <w:basedOn w:val="a"/>
    <w:next w:val="a"/>
    <w:uiPriority w:val="99"/>
    <w:rsid w:val="006F4F6A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6F4F6A"/>
    <w:rPr>
      <w:rFonts w:cs="Times New Roman"/>
      <w:b/>
      <w:color w:val="26282F"/>
      <w:shd w:val="clear" w:color="auto" w:fill="FFF580"/>
    </w:rPr>
  </w:style>
  <w:style w:type="character" w:customStyle="1" w:styleId="aff3">
    <w:name w:val="Не вступил в силу"/>
    <w:basedOn w:val="a3"/>
    <w:uiPriority w:val="99"/>
    <w:rsid w:val="006F4F6A"/>
    <w:rPr>
      <w:rFonts w:cs="Times New Roman"/>
      <w:b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6F4F6A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6F4F6A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rsid w:val="006F4F6A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6F4F6A"/>
    <w:pPr>
      <w:ind w:left="140"/>
    </w:pPr>
  </w:style>
  <w:style w:type="character" w:customStyle="1" w:styleId="aff8">
    <w:name w:val="Опечатки"/>
    <w:uiPriority w:val="99"/>
    <w:rsid w:val="006F4F6A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6F4F6A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6F4F6A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6F4F6A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6F4F6A"/>
  </w:style>
  <w:style w:type="paragraph" w:customStyle="1" w:styleId="affd">
    <w:name w:val="Постоянная часть"/>
    <w:basedOn w:val="ac"/>
    <w:next w:val="a"/>
    <w:uiPriority w:val="99"/>
    <w:rsid w:val="006F4F6A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6F4F6A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  <w:rsid w:val="006F4F6A"/>
  </w:style>
  <w:style w:type="paragraph" w:customStyle="1" w:styleId="afff0">
    <w:name w:val="Примечание."/>
    <w:basedOn w:val="a6"/>
    <w:next w:val="a"/>
    <w:uiPriority w:val="99"/>
    <w:rsid w:val="006F4F6A"/>
  </w:style>
  <w:style w:type="character" w:customStyle="1" w:styleId="afff1">
    <w:name w:val="Продолжение ссылки"/>
    <w:basedOn w:val="a4"/>
    <w:uiPriority w:val="99"/>
    <w:rsid w:val="006F4F6A"/>
    <w:rPr>
      <w:rFonts w:cs="Times New Roman"/>
      <w:b/>
      <w:color w:val="106BBE"/>
    </w:rPr>
  </w:style>
  <w:style w:type="paragraph" w:customStyle="1" w:styleId="afff2">
    <w:name w:val="Словарная статья"/>
    <w:basedOn w:val="a"/>
    <w:next w:val="a"/>
    <w:uiPriority w:val="99"/>
    <w:rsid w:val="006F4F6A"/>
    <w:pPr>
      <w:ind w:right="118" w:firstLine="0"/>
    </w:pPr>
  </w:style>
  <w:style w:type="character" w:customStyle="1" w:styleId="afff3">
    <w:name w:val="Сравнение редакций"/>
    <w:basedOn w:val="a3"/>
    <w:uiPriority w:val="99"/>
    <w:rsid w:val="006F4F6A"/>
    <w:rPr>
      <w:rFonts w:cs="Times New Roman"/>
      <w:b/>
      <w:color w:val="26282F"/>
    </w:rPr>
  </w:style>
  <w:style w:type="character" w:customStyle="1" w:styleId="afff4">
    <w:name w:val="Сравнение редакций. Добавленный фрагмент"/>
    <w:uiPriority w:val="99"/>
    <w:rsid w:val="006F4F6A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6F4F6A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6F4F6A"/>
  </w:style>
  <w:style w:type="paragraph" w:customStyle="1" w:styleId="afff7">
    <w:name w:val="Текст в таблице"/>
    <w:basedOn w:val="aff5"/>
    <w:next w:val="a"/>
    <w:uiPriority w:val="99"/>
    <w:rsid w:val="006F4F6A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6F4F6A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6F4F6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basedOn w:val="a3"/>
    <w:uiPriority w:val="99"/>
    <w:rsid w:val="006F4F6A"/>
    <w:rPr>
      <w:rFonts w:cs="Times New Roman"/>
      <w:b/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6F4F6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6F4F6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F4F6A"/>
    <w:pPr>
      <w:spacing w:before="300"/>
      <w:ind w:firstLine="0"/>
      <w:jc w:val="left"/>
    </w:pPr>
  </w:style>
  <w:style w:type="paragraph" w:styleId="afffd">
    <w:name w:val="header"/>
    <w:basedOn w:val="a"/>
    <w:link w:val="afffe"/>
    <w:uiPriority w:val="99"/>
    <w:semiHidden/>
    <w:unhideWhenUsed/>
    <w:rsid w:val="009E7AC8"/>
    <w:pPr>
      <w:tabs>
        <w:tab w:val="center" w:pos="4677"/>
        <w:tab w:val="right" w:pos="9355"/>
      </w:tabs>
    </w:pPr>
  </w:style>
  <w:style w:type="character" w:customStyle="1" w:styleId="afffe">
    <w:name w:val="Верхний колонтитул Знак"/>
    <w:basedOn w:val="a0"/>
    <w:link w:val="afffd"/>
    <w:uiPriority w:val="99"/>
    <w:semiHidden/>
    <w:locked/>
    <w:rsid w:val="009E7AC8"/>
    <w:rPr>
      <w:rFonts w:ascii="Arial" w:hAnsi="Arial" w:cs="Arial"/>
      <w:sz w:val="24"/>
      <w:szCs w:val="24"/>
    </w:rPr>
  </w:style>
  <w:style w:type="paragraph" w:styleId="affff">
    <w:name w:val="footer"/>
    <w:basedOn w:val="a"/>
    <w:link w:val="affff0"/>
    <w:uiPriority w:val="99"/>
    <w:unhideWhenUsed/>
    <w:rsid w:val="009E7AC8"/>
    <w:pPr>
      <w:tabs>
        <w:tab w:val="center" w:pos="4677"/>
        <w:tab w:val="right" w:pos="9355"/>
      </w:tabs>
    </w:pPr>
  </w:style>
  <w:style w:type="character" w:customStyle="1" w:styleId="affff0">
    <w:name w:val="Нижний колонтитул Знак"/>
    <w:basedOn w:val="a0"/>
    <w:link w:val="affff"/>
    <w:uiPriority w:val="99"/>
    <w:locked/>
    <w:rsid w:val="009E7AC8"/>
    <w:rPr>
      <w:rFonts w:ascii="Arial" w:hAnsi="Arial" w:cs="Arial"/>
      <w:sz w:val="24"/>
      <w:szCs w:val="24"/>
    </w:rPr>
  </w:style>
  <w:style w:type="paragraph" w:styleId="affff1">
    <w:name w:val="List Paragraph"/>
    <w:basedOn w:val="a"/>
    <w:uiPriority w:val="34"/>
    <w:qFormat/>
    <w:rsid w:val="00257EB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257E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ff2">
    <w:name w:val="No Spacing"/>
    <w:uiPriority w:val="1"/>
    <w:qFormat/>
    <w:rsid w:val="00257EB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57EB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257EB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257EB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257E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fff3">
    <w:name w:val="Title"/>
    <w:basedOn w:val="a"/>
    <w:next w:val="a"/>
    <w:link w:val="affff4"/>
    <w:uiPriority w:val="10"/>
    <w:qFormat/>
    <w:rsid w:val="00257E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4">
    <w:name w:val="Название Знак"/>
    <w:basedOn w:val="a0"/>
    <w:link w:val="affff3"/>
    <w:uiPriority w:val="10"/>
    <w:rsid w:val="00257E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ff5">
    <w:name w:val="Subtitle"/>
    <w:basedOn w:val="a"/>
    <w:next w:val="a"/>
    <w:link w:val="affff6"/>
    <w:uiPriority w:val="11"/>
    <w:qFormat/>
    <w:rsid w:val="00257EB9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ff6">
    <w:name w:val="Подзаголовок Знак"/>
    <w:basedOn w:val="a0"/>
    <w:link w:val="affff5"/>
    <w:uiPriority w:val="11"/>
    <w:rsid w:val="00257E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ff7">
    <w:name w:val="Subtle Emphasis"/>
    <w:basedOn w:val="a0"/>
    <w:uiPriority w:val="19"/>
    <w:qFormat/>
    <w:rsid w:val="00257EB9"/>
    <w:rPr>
      <w:i/>
      <w:iCs/>
      <w:color w:val="808080" w:themeColor="text1" w:themeTint="7F"/>
    </w:rPr>
  </w:style>
  <w:style w:type="paragraph" w:styleId="21">
    <w:name w:val="Quote"/>
    <w:basedOn w:val="a"/>
    <w:next w:val="a"/>
    <w:link w:val="22"/>
    <w:uiPriority w:val="29"/>
    <w:qFormat/>
    <w:rsid w:val="00257E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57EB9"/>
    <w:rPr>
      <w:rFonts w:ascii="Arial" w:hAnsi="Arial" w:cs="Arial"/>
      <w:i/>
      <w:iCs/>
      <w:color w:val="000000" w:themeColor="text1"/>
      <w:sz w:val="24"/>
      <w:szCs w:val="24"/>
    </w:rPr>
  </w:style>
  <w:style w:type="character" w:styleId="affff8">
    <w:name w:val="Emphasis"/>
    <w:basedOn w:val="a0"/>
    <w:uiPriority w:val="20"/>
    <w:qFormat/>
    <w:rsid w:val="00257EB9"/>
    <w:rPr>
      <w:i/>
      <w:iCs/>
    </w:rPr>
  </w:style>
  <w:style w:type="character" w:styleId="affff9">
    <w:name w:val="Intense Emphasis"/>
    <w:basedOn w:val="a0"/>
    <w:uiPriority w:val="21"/>
    <w:qFormat/>
    <w:rsid w:val="00257EB9"/>
    <w:rPr>
      <w:b/>
      <w:bCs/>
      <w:i/>
      <w:iCs/>
      <w:color w:val="4F81BD" w:themeColor="accent1"/>
    </w:rPr>
  </w:style>
  <w:style w:type="character" w:styleId="affffa">
    <w:name w:val="Strong"/>
    <w:basedOn w:val="a0"/>
    <w:uiPriority w:val="22"/>
    <w:qFormat/>
    <w:rsid w:val="00257EB9"/>
    <w:rPr>
      <w:b/>
      <w:bCs/>
    </w:rPr>
  </w:style>
  <w:style w:type="character" w:styleId="affffb">
    <w:name w:val="Subtle Reference"/>
    <w:basedOn w:val="a0"/>
    <w:uiPriority w:val="31"/>
    <w:qFormat/>
    <w:rsid w:val="00257EB9"/>
    <w:rPr>
      <w:smallCaps/>
      <w:color w:val="C0504D" w:themeColor="accent2"/>
      <w:u w:val="single"/>
    </w:rPr>
  </w:style>
  <w:style w:type="character" w:styleId="affffc">
    <w:name w:val="Intense Reference"/>
    <w:basedOn w:val="a0"/>
    <w:uiPriority w:val="32"/>
    <w:qFormat/>
    <w:rsid w:val="00257EB9"/>
    <w:rPr>
      <w:b/>
      <w:bCs/>
      <w:smallCaps/>
      <w:color w:val="C0504D" w:themeColor="accent2"/>
      <w:spacing w:val="5"/>
      <w:u w:val="single"/>
    </w:rPr>
  </w:style>
  <w:style w:type="character" w:styleId="affffd">
    <w:name w:val="Book Title"/>
    <w:basedOn w:val="a0"/>
    <w:uiPriority w:val="33"/>
    <w:qFormat/>
    <w:rsid w:val="00257EB9"/>
    <w:rPr>
      <w:b/>
      <w:bCs/>
      <w:smallCaps/>
      <w:spacing w:val="5"/>
    </w:rPr>
  </w:style>
  <w:style w:type="character" w:customStyle="1" w:styleId="affffe">
    <w:name w:val="Основной текст_"/>
    <w:link w:val="71"/>
    <w:uiPriority w:val="99"/>
    <w:locked/>
    <w:rsid w:val="00EA5C95"/>
    <w:rPr>
      <w:rFonts w:ascii="Times New Roman" w:hAnsi="Times New Roman"/>
      <w:shd w:val="clear" w:color="auto" w:fill="FFFFFF"/>
    </w:rPr>
  </w:style>
  <w:style w:type="paragraph" w:customStyle="1" w:styleId="71">
    <w:name w:val="Основной текст7"/>
    <w:basedOn w:val="a"/>
    <w:link w:val="affffe"/>
    <w:uiPriority w:val="99"/>
    <w:rsid w:val="00EA5C95"/>
    <w:pPr>
      <w:widowControl/>
      <w:shd w:val="clear" w:color="auto" w:fill="FFFFFF"/>
      <w:autoSpaceDE/>
      <w:autoSpaceDN/>
      <w:adjustRightInd/>
      <w:spacing w:after="300" w:line="240" w:lineRule="atLeast"/>
      <w:ind w:firstLine="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31">
    <w:name w:val="Основной текст3"/>
    <w:uiPriority w:val="99"/>
    <w:rsid w:val="00EA5C95"/>
    <w:rPr>
      <w:rFonts w:ascii="Times New Roman" w:hAnsi="Times New Roman" w:cs="Times New Roman" w:hint="default"/>
      <w:spacing w:val="0"/>
      <w:sz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F4F6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F4F6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F4F6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F4F6A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257E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57E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57E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57E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57E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F4F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F4F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F4F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F4F6A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F4F6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F4F6A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6F4F6A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F4F6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F4F6A"/>
  </w:style>
  <w:style w:type="paragraph" w:customStyle="1" w:styleId="a8">
    <w:name w:val="Внимание: недобросовестность!"/>
    <w:basedOn w:val="a6"/>
    <w:next w:val="a"/>
    <w:uiPriority w:val="99"/>
    <w:rsid w:val="006F4F6A"/>
  </w:style>
  <w:style w:type="character" w:customStyle="1" w:styleId="a9">
    <w:name w:val="Выделение для Базового Поиска"/>
    <w:basedOn w:val="a3"/>
    <w:uiPriority w:val="99"/>
    <w:rsid w:val="006F4F6A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F4F6A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F4F6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F4F6A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6F4F6A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6F4F6A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6F4F6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6F4F6A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6F4F6A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6F4F6A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6F4F6A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6F4F6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6F4F6A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6F4F6A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6F4F6A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6F4F6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6F4F6A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6F4F6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6F4F6A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6F4F6A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6F4F6A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6F4F6A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6F4F6A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6F4F6A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6F4F6A"/>
  </w:style>
  <w:style w:type="paragraph" w:customStyle="1" w:styleId="aff1">
    <w:name w:val="Моноширинный"/>
    <w:basedOn w:val="a"/>
    <w:next w:val="a"/>
    <w:uiPriority w:val="99"/>
    <w:rsid w:val="006F4F6A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6F4F6A"/>
    <w:rPr>
      <w:rFonts w:cs="Times New Roman"/>
      <w:b/>
      <w:color w:val="26282F"/>
      <w:shd w:val="clear" w:color="auto" w:fill="FFF580"/>
    </w:rPr>
  </w:style>
  <w:style w:type="character" w:customStyle="1" w:styleId="aff3">
    <w:name w:val="Не вступил в силу"/>
    <w:basedOn w:val="a3"/>
    <w:uiPriority w:val="99"/>
    <w:rsid w:val="006F4F6A"/>
    <w:rPr>
      <w:rFonts w:cs="Times New Roman"/>
      <w:b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6F4F6A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6F4F6A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rsid w:val="006F4F6A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6F4F6A"/>
    <w:pPr>
      <w:ind w:left="140"/>
    </w:pPr>
  </w:style>
  <w:style w:type="character" w:customStyle="1" w:styleId="aff8">
    <w:name w:val="Опечатки"/>
    <w:uiPriority w:val="99"/>
    <w:rsid w:val="006F4F6A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6F4F6A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6F4F6A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6F4F6A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6F4F6A"/>
  </w:style>
  <w:style w:type="paragraph" w:customStyle="1" w:styleId="affd">
    <w:name w:val="Постоянная часть"/>
    <w:basedOn w:val="ac"/>
    <w:next w:val="a"/>
    <w:uiPriority w:val="99"/>
    <w:rsid w:val="006F4F6A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6F4F6A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  <w:rsid w:val="006F4F6A"/>
  </w:style>
  <w:style w:type="paragraph" w:customStyle="1" w:styleId="afff0">
    <w:name w:val="Примечание."/>
    <w:basedOn w:val="a6"/>
    <w:next w:val="a"/>
    <w:uiPriority w:val="99"/>
    <w:rsid w:val="006F4F6A"/>
  </w:style>
  <w:style w:type="character" w:customStyle="1" w:styleId="afff1">
    <w:name w:val="Продолжение ссылки"/>
    <w:basedOn w:val="a4"/>
    <w:uiPriority w:val="99"/>
    <w:rsid w:val="006F4F6A"/>
    <w:rPr>
      <w:rFonts w:cs="Times New Roman"/>
      <w:b/>
      <w:color w:val="106BBE"/>
    </w:rPr>
  </w:style>
  <w:style w:type="paragraph" w:customStyle="1" w:styleId="afff2">
    <w:name w:val="Словарная статья"/>
    <w:basedOn w:val="a"/>
    <w:next w:val="a"/>
    <w:uiPriority w:val="99"/>
    <w:rsid w:val="006F4F6A"/>
    <w:pPr>
      <w:ind w:right="118" w:firstLine="0"/>
    </w:pPr>
  </w:style>
  <w:style w:type="character" w:customStyle="1" w:styleId="afff3">
    <w:name w:val="Сравнение редакций"/>
    <w:basedOn w:val="a3"/>
    <w:uiPriority w:val="99"/>
    <w:rsid w:val="006F4F6A"/>
    <w:rPr>
      <w:rFonts w:cs="Times New Roman"/>
      <w:b/>
      <w:color w:val="26282F"/>
    </w:rPr>
  </w:style>
  <w:style w:type="character" w:customStyle="1" w:styleId="afff4">
    <w:name w:val="Сравнение редакций. Добавленный фрагмент"/>
    <w:uiPriority w:val="99"/>
    <w:rsid w:val="006F4F6A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6F4F6A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6F4F6A"/>
  </w:style>
  <w:style w:type="paragraph" w:customStyle="1" w:styleId="afff7">
    <w:name w:val="Текст в таблице"/>
    <w:basedOn w:val="aff5"/>
    <w:next w:val="a"/>
    <w:uiPriority w:val="99"/>
    <w:rsid w:val="006F4F6A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6F4F6A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6F4F6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basedOn w:val="a3"/>
    <w:uiPriority w:val="99"/>
    <w:rsid w:val="006F4F6A"/>
    <w:rPr>
      <w:rFonts w:cs="Times New Roman"/>
      <w:b/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6F4F6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6F4F6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F4F6A"/>
    <w:pPr>
      <w:spacing w:before="300"/>
      <w:ind w:firstLine="0"/>
      <w:jc w:val="left"/>
    </w:pPr>
  </w:style>
  <w:style w:type="paragraph" w:styleId="afffd">
    <w:name w:val="header"/>
    <w:basedOn w:val="a"/>
    <w:link w:val="afffe"/>
    <w:uiPriority w:val="99"/>
    <w:semiHidden/>
    <w:unhideWhenUsed/>
    <w:rsid w:val="009E7AC8"/>
    <w:pPr>
      <w:tabs>
        <w:tab w:val="center" w:pos="4677"/>
        <w:tab w:val="right" w:pos="9355"/>
      </w:tabs>
    </w:pPr>
  </w:style>
  <w:style w:type="character" w:customStyle="1" w:styleId="afffe">
    <w:name w:val="Верхний колонтитул Знак"/>
    <w:basedOn w:val="a0"/>
    <w:link w:val="afffd"/>
    <w:uiPriority w:val="99"/>
    <w:semiHidden/>
    <w:locked/>
    <w:rsid w:val="009E7AC8"/>
    <w:rPr>
      <w:rFonts w:ascii="Arial" w:hAnsi="Arial" w:cs="Arial"/>
      <w:sz w:val="24"/>
      <w:szCs w:val="24"/>
    </w:rPr>
  </w:style>
  <w:style w:type="paragraph" w:styleId="affff">
    <w:name w:val="footer"/>
    <w:basedOn w:val="a"/>
    <w:link w:val="affff0"/>
    <w:uiPriority w:val="99"/>
    <w:unhideWhenUsed/>
    <w:rsid w:val="009E7AC8"/>
    <w:pPr>
      <w:tabs>
        <w:tab w:val="center" w:pos="4677"/>
        <w:tab w:val="right" w:pos="9355"/>
      </w:tabs>
    </w:pPr>
  </w:style>
  <w:style w:type="character" w:customStyle="1" w:styleId="affff0">
    <w:name w:val="Нижний колонтитул Знак"/>
    <w:basedOn w:val="a0"/>
    <w:link w:val="affff"/>
    <w:uiPriority w:val="99"/>
    <w:locked/>
    <w:rsid w:val="009E7AC8"/>
    <w:rPr>
      <w:rFonts w:ascii="Arial" w:hAnsi="Arial" w:cs="Arial"/>
      <w:sz w:val="24"/>
      <w:szCs w:val="24"/>
    </w:rPr>
  </w:style>
  <w:style w:type="paragraph" w:styleId="affff1">
    <w:name w:val="List Paragraph"/>
    <w:basedOn w:val="a"/>
    <w:uiPriority w:val="34"/>
    <w:qFormat/>
    <w:rsid w:val="00257EB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257E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ff2">
    <w:name w:val="No Spacing"/>
    <w:uiPriority w:val="1"/>
    <w:qFormat/>
    <w:rsid w:val="00257EB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57EB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257EB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257EB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257E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fff3">
    <w:name w:val="Title"/>
    <w:basedOn w:val="a"/>
    <w:next w:val="a"/>
    <w:link w:val="affff4"/>
    <w:uiPriority w:val="10"/>
    <w:qFormat/>
    <w:rsid w:val="00257E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4">
    <w:name w:val="Название Знак"/>
    <w:basedOn w:val="a0"/>
    <w:link w:val="affff3"/>
    <w:uiPriority w:val="10"/>
    <w:rsid w:val="00257E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ff5">
    <w:name w:val="Subtitle"/>
    <w:basedOn w:val="a"/>
    <w:next w:val="a"/>
    <w:link w:val="affff6"/>
    <w:uiPriority w:val="11"/>
    <w:qFormat/>
    <w:rsid w:val="00257EB9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ff6">
    <w:name w:val="Подзаголовок Знак"/>
    <w:basedOn w:val="a0"/>
    <w:link w:val="affff5"/>
    <w:uiPriority w:val="11"/>
    <w:rsid w:val="00257E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ff7">
    <w:name w:val="Subtle Emphasis"/>
    <w:basedOn w:val="a0"/>
    <w:uiPriority w:val="19"/>
    <w:qFormat/>
    <w:rsid w:val="00257EB9"/>
    <w:rPr>
      <w:i/>
      <w:iCs/>
      <w:color w:val="808080" w:themeColor="text1" w:themeTint="7F"/>
    </w:rPr>
  </w:style>
  <w:style w:type="paragraph" w:styleId="21">
    <w:name w:val="Quote"/>
    <w:basedOn w:val="a"/>
    <w:next w:val="a"/>
    <w:link w:val="22"/>
    <w:uiPriority w:val="29"/>
    <w:qFormat/>
    <w:rsid w:val="00257E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57EB9"/>
    <w:rPr>
      <w:rFonts w:ascii="Arial" w:hAnsi="Arial" w:cs="Arial"/>
      <w:i/>
      <w:iCs/>
      <w:color w:val="000000" w:themeColor="text1"/>
      <w:sz w:val="24"/>
      <w:szCs w:val="24"/>
    </w:rPr>
  </w:style>
  <w:style w:type="character" w:styleId="affff8">
    <w:name w:val="Emphasis"/>
    <w:basedOn w:val="a0"/>
    <w:uiPriority w:val="20"/>
    <w:qFormat/>
    <w:rsid w:val="00257EB9"/>
    <w:rPr>
      <w:i/>
      <w:iCs/>
    </w:rPr>
  </w:style>
  <w:style w:type="character" w:styleId="affff9">
    <w:name w:val="Intense Emphasis"/>
    <w:basedOn w:val="a0"/>
    <w:uiPriority w:val="21"/>
    <w:qFormat/>
    <w:rsid w:val="00257EB9"/>
    <w:rPr>
      <w:b/>
      <w:bCs/>
      <w:i/>
      <w:iCs/>
      <w:color w:val="4F81BD" w:themeColor="accent1"/>
    </w:rPr>
  </w:style>
  <w:style w:type="character" w:styleId="affffa">
    <w:name w:val="Strong"/>
    <w:basedOn w:val="a0"/>
    <w:uiPriority w:val="22"/>
    <w:qFormat/>
    <w:rsid w:val="00257EB9"/>
    <w:rPr>
      <w:b/>
      <w:bCs/>
    </w:rPr>
  </w:style>
  <w:style w:type="character" w:styleId="affffb">
    <w:name w:val="Subtle Reference"/>
    <w:basedOn w:val="a0"/>
    <w:uiPriority w:val="31"/>
    <w:qFormat/>
    <w:rsid w:val="00257EB9"/>
    <w:rPr>
      <w:smallCaps/>
      <w:color w:val="C0504D" w:themeColor="accent2"/>
      <w:u w:val="single"/>
    </w:rPr>
  </w:style>
  <w:style w:type="character" w:styleId="affffc">
    <w:name w:val="Intense Reference"/>
    <w:basedOn w:val="a0"/>
    <w:uiPriority w:val="32"/>
    <w:qFormat/>
    <w:rsid w:val="00257EB9"/>
    <w:rPr>
      <w:b/>
      <w:bCs/>
      <w:smallCaps/>
      <w:color w:val="C0504D" w:themeColor="accent2"/>
      <w:spacing w:val="5"/>
      <w:u w:val="single"/>
    </w:rPr>
  </w:style>
  <w:style w:type="character" w:styleId="affffd">
    <w:name w:val="Book Title"/>
    <w:basedOn w:val="a0"/>
    <w:uiPriority w:val="33"/>
    <w:qFormat/>
    <w:rsid w:val="00257EB9"/>
    <w:rPr>
      <w:b/>
      <w:bCs/>
      <w:smallCaps/>
      <w:spacing w:val="5"/>
    </w:rPr>
  </w:style>
  <w:style w:type="character" w:customStyle="1" w:styleId="affffe">
    <w:name w:val="Основной текст_"/>
    <w:link w:val="71"/>
    <w:uiPriority w:val="99"/>
    <w:locked/>
    <w:rsid w:val="00EA5C95"/>
    <w:rPr>
      <w:rFonts w:ascii="Times New Roman" w:hAnsi="Times New Roman"/>
      <w:shd w:val="clear" w:color="auto" w:fill="FFFFFF"/>
    </w:rPr>
  </w:style>
  <w:style w:type="paragraph" w:customStyle="1" w:styleId="71">
    <w:name w:val="Основной текст7"/>
    <w:basedOn w:val="a"/>
    <w:link w:val="affffe"/>
    <w:uiPriority w:val="99"/>
    <w:rsid w:val="00EA5C95"/>
    <w:pPr>
      <w:widowControl/>
      <w:shd w:val="clear" w:color="auto" w:fill="FFFFFF"/>
      <w:autoSpaceDE/>
      <w:autoSpaceDN/>
      <w:adjustRightInd/>
      <w:spacing w:after="300" w:line="240" w:lineRule="atLeast"/>
      <w:ind w:firstLine="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31">
    <w:name w:val="Основной текст3"/>
    <w:uiPriority w:val="99"/>
    <w:rsid w:val="00EA5C95"/>
    <w:rPr>
      <w:rFonts w:ascii="Times New Roman" w:hAnsi="Times New Roman" w:cs="Times New Roman" w:hint="default"/>
      <w:spacing w:val="0"/>
      <w:sz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11676.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EC387-D5DE-4D80-8C93-C310BAE1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3367</Words>
  <Characters>19193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Лариса</cp:lastModifiedBy>
  <cp:revision>2</cp:revision>
  <cp:lastPrinted>2019-01-30T07:54:00Z</cp:lastPrinted>
  <dcterms:created xsi:type="dcterms:W3CDTF">2019-03-14T14:05:00Z</dcterms:created>
  <dcterms:modified xsi:type="dcterms:W3CDTF">2019-03-14T14:05:00Z</dcterms:modified>
</cp:coreProperties>
</file>