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D4" w:rsidRDefault="006A1DD4">
      <w:pPr>
        <w:rPr>
          <w:noProof/>
          <w:lang w:eastAsia="ru-RU"/>
        </w:rPr>
      </w:pPr>
      <w:r>
        <w:rPr>
          <w:noProof/>
          <w:lang w:eastAsia="ru-RU"/>
        </w:rPr>
        <w:t>Покраска столбов в населенных пунктах СП</w:t>
      </w:r>
    </w:p>
    <w:p w:rsidR="00585D57" w:rsidRDefault="006A1DD4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10576115"/>
            <wp:effectExtent l="0" t="0" r="3175" b="0"/>
            <wp:docPr id="1" name="Рисунок 1" descr="C:\Users\Георгий\Desktop\IMG-201805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17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84"/>
    <w:rsid w:val="00585D57"/>
    <w:rsid w:val="006A1DD4"/>
    <w:rsid w:val="007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2019-05-13T05:56:00Z</dcterms:created>
  <dcterms:modified xsi:type="dcterms:W3CDTF">2019-05-13T05:56:00Z</dcterms:modified>
</cp:coreProperties>
</file>