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F4" w:rsidRDefault="00D363D3" w:rsidP="00F316F4">
      <w:pPr>
        <w:jc w:val="center"/>
        <w:rPr>
          <w:noProof/>
          <w:sz w:val="32"/>
          <w:szCs w:val="32"/>
          <w:lang w:eastAsia="ru-RU"/>
        </w:rPr>
      </w:pPr>
      <w:r w:rsidRPr="00F316F4">
        <w:rPr>
          <w:noProof/>
          <w:sz w:val="32"/>
          <w:szCs w:val="32"/>
          <w:lang w:eastAsia="ru-RU"/>
        </w:rPr>
        <w:t xml:space="preserve">На территории н.п  Старая Хурада прошла подворная </w:t>
      </w:r>
    </w:p>
    <w:p w:rsidR="00A55E2F" w:rsidRPr="00F316F4" w:rsidRDefault="00D363D3" w:rsidP="00F316F4">
      <w:pPr>
        <w:jc w:val="center"/>
        <w:rPr>
          <w:noProof/>
          <w:sz w:val="32"/>
          <w:szCs w:val="32"/>
          <w:lang w:eastAsia="ru-RU"/>
        </w:rPr>
      </w:pPr>
      <w:r w:rsidRPr="00F316F4">
        <w:rPr>
          <w:noProof/>
          <w:sz w:val="32"/>
          <w:szCs w:val="32"/>
          <w:lang w:eastAsia="ru-RU"/>
        </w:rPr>
        <w:t xml:space="preserve">беседа по установке </w:t>
      </w:r>
      <w:r w:rsidR="00F316F4" w:rsidRPr="00F316F4">
        <w:rPr>
          <w:noProof/>
          <w:sz w:val="32"/>
          <w:szCs w:val="32"/>
          <w:lang w:eastAsia="ru-RU"/>
        </w:rPr>
        <w:t xml:space="preserve">цифрового </w:t>
      </w:r>
      <w:r w:rsidR="00F316F4">
        <w:rPr>
          <w:noProof/>
          <w:sz w:val="32"/>
          <w:szCs w:val="32"/>
          <w:lang w:eastAsia="ru-RU"/>
        </w:rPr>
        <w:t xml:space="preserve"> эфирного </w:t>
      </w:r>
      <w:r w:rsidR="00F316F4" w:rsidRPr="00F316F4">
        <w:rPr>
          <w:noProof/>
          <w:sz w:val="32"/>
          <w:szCs w:val="32"/>
          <w:lang w:eastAsia="ru-RU"/>
        </w:rPr>
        <w:t>телевидения.</w:t>
      </w:r>
    </w:p>
    <w:p w:rsidR="00F316F4" w:rsidRDefault="00F316F4">
      <w:pPr>
        <w:rPr>
          <w:noProof/>
          <w:lang w:eastAsia="ru-RU"/>
        </w:rPr>
      </w:pPr>
    </w:p>
    <w:p w:rsidR="00F316F4" w:rsidRDefault="00F316F4">
      <w:pPr>
        <w:rPr>
          <w:noProof/>
          <w:lang w:eastAsia="ru-RU"/>
        </w:rPr>
      </w:pPr>
    </w:p>
    <w:p w:rsidR="00F316F4" w:rsidRDefault="00F316F4">
      <w:r>
        <w:rPr>
          <w:noProof/>
          <w:lang w:eastAsia="ru-RU"/>
        </w:rPr>
        <w:drawing>
          <wp:inline distT="0" distB="0" distL="0" distR="0">
            <wp:extent cx="7581900" cy="4248150"/>
            <wp:effectExtent l="19050" t="0" r="0" b="0"/>
            <wp:docPr id="4" name="Рисунок 4" descr="http://tatarstan.ru/rus/file/news/621_n151943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tarstan.ru/rus/file/news/621_n151943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16F4" w:rsidSect="00D363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63D3"/>
    <w:rsid w:val="00772420"/>
    <w:rsid w:val="00A55E2F"/>
    <w:rsid w:val="00D0217A"/>
    <w:rsid w:val="00D363D3"/>
    <w:rsid w:val="00F3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3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2019-07-19T08:13:00Z</dcterms:created>
  <dcterms:modified xsi:type="dcterms:W3CDTF">2019-07-19T08:26:00Z</dcterms:modified>
</cp:coreProperties>
</file>