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sz w:val="36"/>
          <w:szCs w:val="36"/>
          <w:lang w:eastAsia="ru-RU"/>
        </w:rPr>
      </w:pP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ПРАВИЛА</w:t>
      </w: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ЗЕМЛЕПОЛЬЗОВАНИЯ И ЗАСТРОЙКИ</w:t>
      </w:r>
    </w:p>
    <w:p w:rsidR="00927176" w:rsidRDefault="00927176" w:rsidP="00CF599E">
      <w:pPr>
        <w:spacing w:after="0" w:line="240" w:lineRule="auto"/>
        <w:ind w:firstLine="709"/>
        <w:jc w:val="center"/>
        <w:rPr>
          <w:rFonts w:ascii="Times New Roman" w:hAnsi="Times New Roman"/>
          <w:sz w:val="36"/>
          <w:szCs w:val="36"/>
          <w:lang w:eastAsia="ru-RU"/>
        </w:rPr>
      </w:pP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ОБРАЗОВАНИЯ</w:t>
      </w: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«СТАРОАЛПАРОВСКОЕ    СЕЛЬСКОЕ ПОСЕЛЕНИЕ»</w:t>
      </w: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 xml:space="preserve">АЛЬКЕЕВСКОГО </w:t>
      </w: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МУНИЦИПАЛЬНОГО РАЙОНА</w:t>
      </w:r>
    </w:p>
    <w:p w:rsidR="00927176" w:rsidRDefault="00927176" w:rsidP="00CF599E">
      <w:pPr>
        <w:spacing w:after="0" w:line="240" w:lineRule="auto"/>
        <w:ind w:firstLine="709"/>
        <w:jc w:val="center"/>
        <w:rPr>
          <w:rFonts w:ascii="Times New Roman" w:hAnsi="Times New Roman"/>
          <w:sz w:val="36"/>
          <w:szCs w:val="36"/>
          <w:lang w:eastAsia="ru-RU"/>
        </w:rPr>
      </w:pPr>
      <w:r>
        <w:rPr>
          <w:rFonts w:ascii="Times New Roman" w:hAnsi="Times New Roman"/>
          <w:sz w:val="36"/>
          <w:szCs w:val="36"/>
          <w:lang w:eastAsia="ru-RU"/>
        </w:rPr>
        <w:t>РЕСПУБЛИКИ ТАТАРСТАН</w:t>
      </w:r>
    </w:p>
    <w:p w:rsidR="00927176" w:rsidRDefault="00927176" w:rsidP="00CF599E">
      <w:pPr>
        <w:spacing w:after="0" w:line="240" w:lineRule="auto"/>
        <w:ind w:firstLine="709"/>
        <w:jc w:val="both"/>
        <w:rPr>
          <w:rFonts w:ascii="Times New Roman" w:hAnsi="Times New Roman"/>
          <w:sz w:val="36"/>
          <w:szCs w:val="36"/>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center"/>
        <w:rPr>
          <w:rFonts w:ascii="Times New Roman" w:hAnsi="Times New Roman"/>
          <w:b/>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D5263E">
      <w:pPr>
        <w:spacing w:after="0" w:line="240" w:lineRule="auto"/>
        <w:jc w:val="both"/>
        <w:rPr>
          <w:rFonts w:ascii="Times New Roman" w:hAnsi="Times New Roman"/>
          <w:sz w:val="24"/>
          <w:szCs w:val="24"/>
          <w:lang w:eastAsia="ru-RU"/>
        </w:rPr>
      </w:pPr>
    </w:p>
    <w:p w:rsidR="00927176" w:rsidRDefault="00927176" w:rsidP="00D5263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927176" w:rsidRDefault="00927176" w:rsidP="00D5263E">
      <w:pPr>
        <w:pStyle w:val="TOC1"/>
        <w:tabs>
          <w:tab w:val="right" w:leader="dot" w:pos="9344"/>
        </w:tabs>
        <w:ind w:firstLine="0"/>
        <w:rPr>
          <w:b w:val="0"/>
          <w:bCs w:val="0"/>
          <w:caps w:val="0"/>
          <w:noProof/>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349568040" w:history="1">
        <w:r w:rsidRPr="006E6622">
          <w:rPr>
            <w:rStyle w:val="Hyperlink"/>
            <w:noProof/>
            <w:kern w:val="32"/>
          </w:rPr>
          <w:t>ВВЕДЕНИЕ</w:t>
        </w:r>
        <w:r>
          <w:rPr>
            <w:noProof/>
            <w:webHidden/>
          </w:rPr>
          <w:tab/>
        </w:r>
        <w:r>
          <w:rPr>
            <w:noProof/>
            <w:webHidden/>
          </w:rPr>
          <w:fldChar w:fldCharType="begin"/>
        </w:r>
        <w:r>
          <w:rPr>
            <w:noProof/>
            <w:webHidden/>
          </w:rPr>
          <w:instrText xml:space="preserve"> PAGEREF _Toc349568040 \h </w:instrText>
        </w:r>
        <w:r>
          <w:rPr>
            <w:noProof/>
            <w:webHidden/>
          </w:rPr>
        </w:r>
        <w:r>
          <w:rPr>
            <w:noProof/>
            <w:webHidden/>
          </w:rPr>
          <w:fldChar w:fldCharType="separate"/>
        </w:r>
        <w:r>
          <w:rPr>
            <w:noProof/>
            <w:webHidden/>
          </w:rPr>
          <w:t>4</w:t>
        </w:r>
        <w:r>
          <w:rPr>
            <w:noProof/>
            <w:webHidden/>
          </w:rPr>
          <w:fldChar w:fldCharType="end"/>
        </w:r>
      </w:hyperlink>
    </w:p>
    <w:p w:rsidR="00927176" w:rsidRDefault="00927176" w:rsidP="00D5263E">
      <w:pPr>
        <w:pStyle w:val="TOC1"/>
        <w:tabs>
          <w:tab w:val="right" w:leader="dot" w:pos="9344"/>
        </w:tabs>
        <w:ind w:firstLine="0"/>
        <w:rPr>
          <w:b w:val="0"/>
          <w:bCs w:val="0"/>
          <w:caps w:val="0"/>
          <w:noProof/>
          <w:sz w:val="24"/>
          <w:szCs w:val="24"/>
        </w:rPr>
      </w:pPr>
      <w:hyperlink w:anchor="_Toc349568041" w:history="1">
        <w:r w:rsidRPr="006E6622">
          <w:rPr>
            <w:rStyle w:val="Hyperlink"/>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_Toc349568041 \h </w:instrText>
        </w:r>
        <w:r>
          <w:rPr>
            <w:noProof/>
            <w:webHidden/>
          </w:rPr>
        </w:r>
        <w:r>
          <w:rPr>
            <w:noProof/>
            <w:webHidden/>
          </w:rPr>
          <w:fldChar w:fldCharType="separate"/>
        </w:r>
        <w:r>
          <w:rPr>
            <w:noProof/>
            <w:webHidden/>
          </w:rPr>
          <w:t>4</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42" w:history="1">
        <w:r w:rsidRPr="006E6622">
          <w:rPr>
            <w:rStyle w:val="Hyperlink"/>
            <w:b/>
            <w:bCs/>
            <w:noProof/>
          </w:rPr>
          <w:t>Глава 1. Общие положения</w:t>
        </w:r>
        <w:r>
          <w:rPr>
            <w:noProof/>
            <w:webHidden/>
          </w:rPr>
          <w:tab/>
        </w:r>
        <w:r>
          <w:rPr>
            <w:noProof/>
            <w:webHidden/>
          </w:rPr>
          <w:fldChar w:fldCharType="begin"/>
        </w:r>
        <w:r>
          <w:rPr>
            <w:noProof/>
            <w:webHidden/>
          </w:rPr>
          <w:instrText xml:space="preserve"> PAGEREF _Toc349568042 \h </w:instrText>
        </w:r>
        <w:r>
          <w:rPr>
            <w:noProof/>
            <w:webHidden/>
          </w:rPr>
        </w:r>
        <w:r>
          <w:rPr>
            <w:noProof/>
            <w:webHidden/>
          </w:rPr>
          <w:fldChar w:fldCharType="separate"/>
        </w:r>
        <w:r>
          <w:rPr>
            <w:noProof/>
            <w:webHidden/>
          </w:rPr>
          <w:t>4</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3" w:history="1">
        <w:r w:rsidRPr="006E6622">
          <w:rPr>
            <w:rStyle w:val="Hyperlink"/>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_Toc349568043 \h </w:instrText>
        </w:r>
        <w:r>
          <w:rPr>
            <w:noProof/>
            <w:webHidden/>
          </w:rPr>
        </w:r>
        <w:r>
          <w:rPr>
            <w:noProof/>
            <w:webHidden/>
          </w:rPr>
          <w:fldChar w:fldCharType="separate"/>
        </w:r>
        <w:r>
          <w:rPr>
            <w:noProof/>
            <w:webHidden/>
          </w:rPr>
          <w:t>4</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4" w:history="1">
        <w:r w:rsidRPr="006E6622">
          <w:rPr>
            <w:rStyle w:val="Hyperlink"/>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_Toc349568044 \h </w:instrText>
        </w:r>
        <w:r>
          <w:rPr>
            <w:noProof/>
            <w:webHidden/>
          </w:rPr>
        </w:r>
        <w:r>
          <w:rPr>
            <w:noProof/>
            <w:webHidden/>
          </w:rPr>
          <w:fldChar w:fldCharType="separate"/>
        </w:r>
        <w:r>
          <w:rPr>
            <w:noProof/>
            <w:webHidden/>
          </w:rPr>
          <w:t>7</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5" w:history="1">
        <w:r w:rsidRPr="006E6622">
          <w:rPr>
            <w:rStyle w:val="Hyperlink"/>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_Toc349568045 \h </w:instrText>
        </w:r>
        <w:r>
          <w:rPr>
            <w:noProof/>
            <w:webHidden/>
          </w:rPr>
        </w:r>
        <w:r>
          <w:rPr>
            <w:noProof/>
            <w:webHidden/>
          </w:rPr>
          <w:fldChar w:fldCharType="separate"/>
        </w:r>
        <w:r>
          <w:rPr>
            <w:noProof/>
            <w:webHidden/>
          </w:rPr>
          <w:t>8</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6" w:history="1">
        <w:r w:rsidRPr="006E6622">
          <w:rPr>
            <w:rStyle w:val="Hyperlink"/>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_Toc349568046 \h </w:instrText>
        </w:r>
        <w:r>
          <w:rPr>
            <w:noProof/>
            <w:webHidden/>
          </w:rPr>
        </w:r>
        <w:r>
          <w:rPr>
            <w:noProof/>
            <w:webHidden/>
          </w:rPr>
          <w:fldChar w:fldCharType="separate"/>
        </w:r>
        <w:r>
          <w:rPr>
            <w:noProof/>
            <w:webHidden/>
          </w:rPr>
          <w:t>9</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7" w:history="1">
        <w:r w:rsidRPr="006E6622">
          <w:rPr>
            <w:rStyle w:val="Hyperlink"/>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_Toc349568047 \h </w:instrText>
        </w:r>
        <w:r>
          <w:rPr>
            <w:noProof/>
            <w:webHidden/>
          </w:rPr>
        </w:r>
        <w:r>
          <w:rPr>
            <w:noProof/>
            <w:webHidden/>
          </w:rPr>
          <w:fldChar w:fldCharType="separate"/>
        </w:r>
        <w:r>
          <w:rPr>
            <w:noProof/>
            <w:webHidden/>
          </w:rPr>
          <w:t>11</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48" w:history="1">
        <w:r w:rsidRPr="006E6622">
          <w:rPr>
            <w:rStyle w:val="Hyperlink"/>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_Toc349568048 \h </w:instrText>
        </w:r>
        <w:r>
          <w:rPr>
            <w:noProof/>
            <w:webHidden/>
          </w:rPr>
        </w:r>
        <w:r>
          <w:rPr>
            <w:noProof/>
            <w:webHidden/>
          </w:rPr>
          <w:fldChar w:fldCharType="separate"/>
        </w:r>
        <w:r>
          <w:rPr>
            <w:noProof/>
            <w:webHidden/>
          </w:rPr>
          <w:t>12</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49" w:history="1">
        <w:r w:rsidRPr="006E6622">
          <w:rPr>
            <w:rStyle w:val="Hyperlink"/>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_Toc349568049 \h </w:instrText>
        </w:r>
        <w:r>
          <w:rPr>
            <w:noProof/>
            <w:webHidden/>
          </w:rPr>
        </w:r>
        <w:r>
          <w:rPr>
            <w:noProof/>
            <w:webHidden/>
          </w:rPr>
          <w:fldChar w:fldCharType="separate"/>
        </w:r>
        <w:r>
          <w:rPr>
            <w:noProof/>
            <w:webHidden/>
          </w:rPr>
          <w:t>12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0" w:history="1">
        <w:r w:rsidRPr="006E6622">
          <w:rPr>
            <w:rStyle w:val="Hyperlink"/>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_Toc349568050 \h </w:instrText>
        </w:r>
        <w:r>
          <w:rPr>
            <w:noProof/>
            <w:webHidden/>
          </w:rPr>
        </w:r>
        <w:r>
          <w:rPr>
            <w:noProof/>
            <w:webHidden/>
          </w:rPr>
          <w:fldChar w:fldCharType="separate"/>
        </w:r>
        <w:r>
          <w:rPr>
            <w:noProof/>
            <w:webHidden/>
          </w:rPr>
          <w:t>12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1" w:history="1">
        <w:r w:rsidRPr="006E6622">
          <w:rPr>
            <w:rStyle w:val="Hyperlink"/>
            <w:b/>
            <w:bCs/>
            <w:noProof/>
          </w:rPr>
          <w:t>Статья 8. Полномочия Совета муниципального образования «Староалпаровское    сельское поселение» Алькеевского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_Toc349568051 \h </w:instrText>
        </w:r>
        <w:r>
          <w:rPr>
            <w:noProof/>
            <w:webHidden/>
          </w:rPr>
        </w:r>
        <w:r>
          <w:rPr>
            <w:noProof/>
            <w:webHidden/>
          </w:rPr>
          <w:fldChar w:fldCharType="separate"/>
        </w:r>
        <w:r>
          <w:rPr>
            <w:noProof/>
            <w:webHidden/>
          </w:rPr>
          <w:t>13</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2" w:history="1">
        <w:r w:rsidRPr="006E6622">
          <w:rPr>
            <w:rStyle w:val="Hyperlink"/>
            <w:b/>
            <w:bCs/>
            <w:noProof/>
          </w:rPr>
          <w:t>Статья 9. Полномочия Исполнительного комитета муниципального образования «Староалпаровское    сельское поселение» Алькеевского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_Toc349568052 \h </w:instrText>
        </w:r>
        <w:r>
          <w:rPr>
            <w:noProof/>
            <w:webHidden/>
          </w:rPr>
        </w:r>
        <w:r>
          <w:rPr>
            <w:noProof/>
            <w:webHidden/>
          </w:rPr>
          <w:fldChar w:fldCharType="separate"/>
        </w:r>
        <w:r>
          <w:rPr>
            <w:noProof/>
            <w:webHidden/>
          </w:rPr>
          <w:t>13</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3" w:history="1">
        <w:r w:rsidRPr="006E6622">
          <w:rPr>
            <w:rStyle w:val="Hyperlink"/>
            <w:b/>
            <w:bCs/>
            <w:noProof/>
          </w:rPr>
          <w:t>Статья 10. Комиссия по землепользованию и застройке</w:t>
        </w:r>
        <w:r>
          <w:rPr>
            <w:noProof/>
            <w:webHidden/>
          </w:rPr>
          <w:tab/>
        </w:r>
        <w:r>
          <w:rPr>
            <w:noProof/>
            <w:webHidden/>
          </w:rPr>
          <w:fldChar w:fldCharType="begin"/>
        </w:r>
        <w:r>
          <w:rPr>
            <w:noProof/>
            <w:webHidden/>
          </w:rPr>
          <w:instrText xml:space="preserve"> PAGEREF _Toc349568053 \h </w:instrText>
        </w:r>
        <w:r>
          <w:rPr>
            <w:noProof/>
            <w:webHidden/>
          </w:rPr>
        </w:r>
        <w:r>
          <w:rPr>
            <w:noProof/>
            <w:webHidden/>
          </w:rPr>
          <w:fldChar w:fldCharType="separate"/>
        </w:r>
        <w:r>
          <w:rPr>
            <w:noProof/>
            <w:webHidden/>
          </w:rPr>
          <w:t>14</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54" w:history="1">
        <w:r w:rsidRPr="006E6622">
          <w:rPr>
            <w:rStyle w:val="Hyperlink"/>
            <w:b/>
            <w:bCs/>
            <w:noProof/>
          </w:rPr>
          <w:t>Глава 3. Права использования недвижимости, возникшие до введения в действие Правил</w:t>
        </w:r>
        <w:r>
          <w:rPr>
            <w:noProof/>
            <w:webHidden/>
          </w:rPr>
          <w:tab/>
        </w:r>
        <w:r>
          <w:rPr>
            <w:noProof/>
            <w:webHidden/>
          </w:rPr>
          <w:fldChar w:fldCharType="begin"/>
        </w:r>
        <w:r>
          <w:rPr>
            <w:noProof/>
            <w:webHidden/>
          </w:rPr>
          <w:instrText xml:space="preserve"> PAGEREF _Toc349568054 \h </w:instrText>
        </w:r>
        <w:r>
          <w:rPr>
            <w:noProof/>
            <w:webHidden/>
          </w:rPr>
        </w:r>
        <w:r>
          <w:rPr>
            <w:noProof/>
            <w:webHidden/>
          </w:rPr>
          <w:fldChar w:fldCharType="separate"/>
        </w:r>
        <w:r>
          <w:rPr>
            <w:noProof/>
            <w:webHidden/>
          </w:rPr>
          <w:t>15</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5" w:history="1">
        <w:r w:rsidRPr="006E6622">
          <w:rPr>
            <w:rStyle w:val="Hyperlink"/>
            <w:b/>
            <w:bCs/>
            <w:noProof/>
          </w:rPr>
          <w:t>Статья 11.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_Toc349568055 \h </w:instrText>
        </w:r>
        <w:r>
          <w:rPr>
            <w:noProof/>
            <w:webHidden/>
          </w:rPr>
        </w:r>
        <w:r>
          <w:rPr>
            <w:noProof/>
            <w:webHidden/>
          </w:rPr>
          <w:fldChar w:fldCharType="separate"/>
        </w:r>
        <w:r>
          <w:rPr>
            <w:noProof/>
            <w:webHidden/>
          </w:rPr>
          <w:t>15</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6" w:history="1">
        <w:r w:rsidRPr="006E6622">
          <w:rPr>
            <w:rStyle w:val="Hyperlink"/>
            <w:b/>
            <w:bCs/>
            <w:noProof/>
          </w:rPr>
          <w:t>Статья 12.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_Toc349568056 \h </w:instrText>
        </w:r>
        <w:r>
          <w:rPr>
            <w:noProof/>
            <w:webHidden/>
          </w:rPr>
        </w:r>
        <w:r>
          <w:rPr>
            <w:noProof/>
            <w:webHidden/>
          </w:rPr>
          <w:fldChar w:fldCharType="separate"/>
        </w:r>
        <w:r>
          <w:rPr>
            <w:noProof/>
            <w:webHidden/>
          </w:rPr>
          <w:t>16</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57" w:history="1">
        <w:r w:rsidRPr="006E6622">
          <w:rPr>
            <w:rStyle w:val="Hyperlink"/>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_Toc349568057 \h </w:instrText>
        </w:r>
        <w:r>
          <w:rPr>
            <w:noProof/>
            <w:webHidden/>
          </w:rPr>
        </w:r>
        <w:r>
          <w:rPr>
            <w:noProof/>
            <w:webHidden/>
          </w:rPr>
          <w:fldChar w:fldCharType="separate"/>
        </w:r>
        <w:r>
          <w:rPr>
            <w:noProof/>
            <w:webHidden/>
          </w:rPr>
          <w:t>16</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8" w:history="1">
        <w:r w:rsidRPr="006E6622">
          <w:rPr>
            <w:rStyle w:val="Hyperlink"/>
            <w:b/>
            <w:bCs/>
            <w:noProof/>
          </w:rPr>
          <w:t>Статья 13.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_Toc349568058 \h </w:instrText>
        </w:r>
        <w:r>
          <w:rPr>
            <w:noProof/>
            <w:webHidden/>
          </w:rPr>
        </w:r>
        <w:r>
          <w:rPr>
            <w:noProof/>
            <w:webHidden/>
          </w:rPr>
          <w:fldChar w:fldCharType="separate"/>
        </w:r>
        <w:r>
          <w:rPr>
            <w:noProof/>
            <w:webHidden/>
          </w:rPr>
          <w:t>17</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59" w:history="1">
        <w:r w:rsidRPr="006E6622">
          <w:rPr>
            <w:rStyle w:val="Hyperlink"/>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_Toc349568059 \h </w:instrText>
        </w:r>
        <w:r>
          <w:rPr>
            <w:noProof/>
            <w:webHidden/>
          </w:rPr>
        </w:r>
        <w:r>
          <w:rPr>
            <w:noProof/>
            <w:webHidden/>
          </w:rPr>
          <w:fldChar w:fldCharType="separate"/>
        </w:r>
        <w:r>
          <w:rPr>
            <w:noProof/>
            <w:webHidden/>
          </w:rPr>
          <w:t>17</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0" w:history="1">
        <w:r w:rsidRPr="006E6622">
          <w:rPr>
            <w:rStyle w:val="Hyperlink"/>
            <w:b/>
            <w:bCs/>
            <w:noProof/>
          </w:rPr>
          <w:t>Статья 16. Проведение публичных слушаний</w:t>
        </w:r>
        <w:r>
          <w:rPr>
            <w:noProof/>
            <w:webHidden/>
          </w:rPr>
          <w:tab/>
        </w:r>
        <w:r>
          <w:rPr>
            <w:noProof/>
            <w:webHidden/>
          </w:rPr>
          <w:fldChar w:fldCharType="begin"/>
        </w:r>
        <w:r>
          <w:rPr>
            <w:noProof/>
            <w:webHidden/>
          </w:rPr>
          <w:instrText xml:space="preserve"> PAGEREF _Toc349568060 \h </w:instrText>
        </w:r>
        <w:r>
          <w:rPr>
            <w:noProof/>
            <w:webHidden/>
          </w:rPr>
        </w:r>
        <w:r>
          <w:rPr>
            <w:noProof/>
            <w:webHidden/>
          </w:rPr>
          <w:fldChar w:fldCharType="separate"/>
        </w:r>
        <w:r>
          <w:rPr>
            <w:noProof/>
            <w:webHidden/>
          </w:rPr>
          <w:t>19</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61" w:history="1">
        <w:r w:rsidRPr="006E6622">
          <w:rPr>
            <w:rStyle w:val="Hyperlink"/>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_Toc349568061 \h </w:instrText>
        </w:r>
        <w:r>
          <w:rPr>
            <w:noProof/>
            <w:webHidden/>
          </w:rPr>
        </w:r>
        <w:r>
          <w:rPr>
            <w:noProof/>
            <w:webHidden/>
          </w:rPr>
          <w:fldChar w:fldCharType="separate"/>
        </w:r>
        <w:r>
          <w:rPr>
            <w:noProof/>
            <w:webHidden/>
          </w:rPr>
          <w:t>20</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2" w:history="1">
        <w:r w:rsidRPr="006E6622">
          <w:rPr>
            <w:rStyle w:val="Hyperlink"/>
            <w:b/>
            <w:bCs/>
            <w:noProof/>
          </w:rPr>
          <w:t>Статья 17.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_Toc349568062 \h </w:instrText>
        </w:r>
        <w:r>
          <w:rPr>
            <w:noProof/>
            <w:webHidden/>
          </w:rPr>
        </w:r>
        <w:r>
          <w:rPr>
            <w:noProof/>
            <w:webHidden/>
          </w:rPr>
          <w:fldChar w:fldCharType="separate"/>
        </w:r>
        <w:r>
          <w:rPr>
            <w:noProof/>
            <w:webHidden/>
          </w:rPr>
          <w:t>20</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3" w:history="1">
        <w:r w:rsidRPr="006E6622">
          <w:rPr>
            <w:rStyle w:val="Hyperlink"/>
            <w:b/>
            <w:bCs/>
            <w:noProof/>
          </w:rPr>
          <w:t>Статья 18.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_Toc349568063 \h </w:instrText>
        </w:r>
        <w:r>
          <w:rPr>
            <w:noProof/>
            <w:webHidden/>
          </w:rPr>
        </w:r>
        <w:r>
          <w:rPr>
            <w:noProof/>
            <w:webHidden/>
          </w:rPr>
          <w:fldChar w:fldCharType="separate"/>
        </w:r>
        <w:r>
          <w:rPr>
            <w:noProof/>
            <w:webHidden/>
          </w:rPr>
          <w:t>22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4" w:history="1">
        <w:r w:rsidRPr="006E6622">
          <w:rPr>
            <w:rStyle w:val="Hyperlink"/>
            <w:b/>
            <w:bCs/>
            <w:noProof/>
          </w:rPr>
          <w:t>Статья 19. Особенности предоставления земельных участков</w:t>
        </w:r>
        <w:r>
          <w:rPr>
            <w:noProof/>
            <w:webHidden/>
          </w:rPr>
          <w:tab/>
        </w:r>
        <w:r>
          <w:rPr>
            <w:noProof/>
            <w:webHidden/>
          </w:rPr>
          <w:fldChar w:fldCharType="begin"/>
        </w:r>
        <w:r>
          <w:rPr>
            <w:noProof/>
            <w:webHidden/>
          </w:rPr>
          <w:instrText xml:space="preserve"> PAGEREF _Toc349568064 \h </w:instrText>
        </w:r>
        <w:r>
          <w:rPr>
            <w:noProof/>
            <w:webHidden/>
          </w:rPr>
        </w:r>
        <w:r>
          <w:rPr>
            <w:noProof/>
            <w:webHidden/>
          </w:rPr>
          <w:fldChar w:fldCharType="separate"/>
        </w:r>
        <w:r>
          <w:rPr>
            <w:noProof/>
            <w:webHidden/>
          </w:rPr>
          <w:t>22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5" w:history="1">
        <w:r w:rsidRPr="006E6622">
          <w:rPr>
            <w:rStyle w:val="Hyperlink"/>
            <w:b/>
            <w:bCs/>
            <w:noProof/>
          </w:rPr>
          <w:t>Статья 20. Резервирование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_Toc349568065 \h </w:instrText>
        </w:r>
        <w:r>
          <w:rPr>
            <w:noProof/>
            <w:webHidden/>
          </w:rPr>
        </w:r>
        <w:r>
          <w:rPr>
            <w:noProof/>
            <w:webHidden/>
          </w:rPr>
          <w:fldChar w:fldCharType="separate"/>
        </w:r>
        <w:r>
          <w:rPr>
            <w:noProof/>
            <w:webHidden/>
          </w:rPr>
          <w:t>23</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66" w:history="1">
        <w:r w:rsidRPr="006E6622">
          <w:rPr>
            <w:rStyle w:val="Hyperlink"/>
            <w:b/>
            <w:bCs/>
            <w:noProof/>
          </w:rPr>
          <w:t>Глава 6.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_Toc349568066 \h </w:instrText>
        </w:r>
        <w:r>
          <w:rPr>
            <w:noProof/>
            <w:webHidden/>
          </w:rPr>
        </w:r>
        <w:r>
          <w:rPr>
            <w:noProof/>
            <w:webHidden/>
          </w:rPr>
          <w:fldChar w:fldCharType="separate"/>
        </w:r>
        <w:r>
          <w:rPr>
            <w:noProof/>
            <w:webHidden/>
          </w:rPr>
          <w:t>24</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7" w:history="1">
        <w:r w:rsidRPr="006E6622">
          <w:rPr>
            <w:rStyle w:val="Hyperlink"/>
            <w:b/>
            <w:bCs/>
            <w:noProof/>
          </w:rPr>
          <w:t>Статья 21. Общие положения о землях публичного использования</w:t>
        </w:r>
        <w:r>
          <w:rPr>
            <w:noProof/>
            <w:webHidden/>
          </w:rPr>
          <w:tab/>
        </w:r>
        <w:r>
          <w:rPr>
            <w:noProof/>
            <w:webHidden/>
          </w:rPr>
          <w:fldChar w:fldCharType="begin"/>
        </w:r>
        <w:r>
          <w:rPr>
            <w:noProof/>
            <w:webHidden/>
          </w:rPr>
          <w:instrText xml:space="preserve"> PAGEREF _Toc349568067 \h </w:instrText>
        </w:r>
        <w:r>
          <w:rPr>
            <w:noProof/>
            <w:webHidden/>
          </w:rPr>
        </w:r>
        <w:r>
          <w:rPr>
            <w:noProof/>
            <w:webHidden/>
          </w:rPr>
          <w:fldChar w:fldCharType="separate"/>
        </w:r>
        <w:r>
          <w:rPr>
            <w:noProof/>
            <w:webHidden/>
          </w:rPr>
          <w:t>24</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8" w:history="1">
        <w:r w:rsidRPr="006E6622">
          <w:rPr>
            <w:rStyle w:val="Hyperlink"/>
            <w:b/>
            <w:bCs/>
            <w:noProof/>
          </w:rPr>
          <w:t>Статья 22. Установление и изменение границ земель публичного использования</w:t>
        </w:r>
        <w:r>
          <w:rPr>
            <w:noProof/>
            <w:webHidden/>
          </w:rPr>
          <w:tab/>
        </w:r>
        <w:r>
          <w:rPr>
            <w:noProof/>
            <w:webHidden/>
          </w:rPr>
          <w:fldChar w:fldCharType="begin"/>
        </w:r>
        <w:r>
          <w:rPr>
            <w:noProof/>
            <w:webHidden/>
          </w:rPr>
          <w:instrText xml:space="preserve"> PAGEREF _Toc349568068 \h </w:instrText>
        </w:r>
        <w:r>
          <w:rPr>
            <w:noProof/>
            <w:webHidden/>
          </w:rPr>
        </w:r>
        <w:r>
          <w:rPr>
            <w:noProof/>
            <w:webHidden/>
          </w:rPr>
          <w:fldChar w:fldCharType="separate"/>
        </w:r>
        <w:r>
          <w:rPr>
            <w:noProof/>
            <w:webHidden/>
          </w:rPr>
          <w:t>24</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69" w:history="1">
        <w:r w:rsidRPr="006E6622">
          <w:rPr>
            <w:rStyle w:val="Hyperlink"/>
            <w:b/>
            <w:bCs/>
            <w:noProof/>
          </w:rPr>
          <w:t>Статья 23. Фиксация границ земель публичного использования</w:t>
        </w:r>
        <w:r>
          <w:rPr>
            <w:noProof/>
            <w:webHidden/>
          </w:rPr>
          <w:tab/>
        </w:r>
        <w:r>
          <w:rPr>
            <w:noProof/>
            <w:webHidden/>
          </w:rPr>
          <w:fldChar w:fldCharType="begin"/>
        </w:r>
        <w:r>
          <w:rPr>
            <w:noProof/>
            <w:webHidden/>
          </w:rPr>
          <w:instrText xml:space="preserve"> PAGEREF _Toc349568069 \h </w:instrText>
        </w:r>
        <w:r>
          <w:rPr>
            <w:noProof/>
            <w:webHidden/>
          </w:rPr>
        </w:r>
        <w:r>
          <w:rPr>
            <w:noProof/>
            <w:webHidden/>
          </w:rPr>
          <w:fldChar w:fldCharType="separate"/>
        </w:r>
        <w:r>
          <w:rPr>
            <w:noProof/>
            <w:webHidden/>
          </w:rPr>
          <w:t>25</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0" w:history="1">
        <w:r w:rsidRPr="006E6622">
          <w:rPr>
            <w:rStyle w:val="Hyperlink"/>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_Toc349568070 \h </w:instrText>
        </w:r>
        <w:r>
          <w:rPr>
            <w:noProof/>
            <w:webHidden/>
          </w:rPr>
        </w:r>
        <w:r>
          <w:rPr>
            <w:noProof/>
            <w:webHidden/>
          </w:rPr>
          <w:fldChar w:fldCharType="separate"/>
        </w:r>
        <w:r>
          <w:rPr>
            <w:noProof/>
            <w:webHidden/>
          </w:rPr>
          <w:t>26</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71" w:history="1">
        <w:r w:rsidRPr="006E6622">
          <w:rPr>
            <w:rStyle w:val="Hyperlink"/>
            <w:b/>
            <w:bCs/>
            <w:noProof/>
          </w:rPr>
          <w:t>Глава 7. Строительные изменения недвижимости</w:t>
        </w:r>
        <w:r>
          <w:rPr>
            <w:noProof/>
            <w:webHidden/>
          </w:rPr>
          <w:tab/>
        </w:r>
        <w:r>
          <w:rPr>
            <w:noProof/>
            <w:webHidden/>
          </w:rPr>
          <w:fldChar w:fldCharType="begin"/>
        </w:r>
        <w:r>
          <w:rPr>
            <w:noProof/>
            <w:webHidden/>
          </w:rPr>
          <w:instrText xml:space="preserve"> PAGEREF _Toc349568071 \h </w:instrText>
        </w:r>
        <w:r>
          <w:rPr>
            <w:noProof/>
            <w:webHidden/>
          </w:rPr>
        </w:r>
        <w:r>
          <w:rPr>
            <w:noProof/>
            <w:webHidden/>
          </w:rPr>
          <w:fldChar w:fldCharType="separate"/>
        </w:r>
        <w:r>
          <w:rPr>
            <w:noProof/>
            <w:webHidden/>
          </w:rPr>
          <w:t>26</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2" w:history="1">
        <w:r w:rsidRPr="006E6622">
          <w:rPr>
            <w:rStyle w:val="Hyperlink"/>
            <w:b/>
            <w:bCs/>
            <w:noProof/>
          </w:rPr>
          <w:t>Статья 25.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_Toc349568072 \h </w:instrText>
        </w:r>
        <w:r>
          <w:rPr>
            <w:noProof/>
            <w:webHidden/>
          </w:rPr>
        </w:r>
        <w:r>
          <w:rPr>
            <w:noProof/>
            <w:webHidden/>
          </w:rPr>
          <w:fldChar w:fldCharType="separate"/>
        </w:r>
        <w:r>
          <w:rPr>
            <w:noProof/>
            <w:webHidden/>
          </w:rPr>
          <w:t>26</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3" w:history="1">
        <w:r w:rsidRPr="006E6622">
          <w:rPr>
            <w:rStyle w:val="Hyperlink"/>
            <w:b/>
            <w:bCs/>
            <w:noProof/>
          </w:rPr>
          <w:t>Статья 26. Подготовка проектной документации</w:t>
        </w:r>
        <w:r>
          <w:rPr>
            <w:noProof/>
            <w:webHidden/>
          </w:rPr>
          <w:tab/>
        </w:r>
        <w:r>
          <w:rPr>
            <w:noProof/>
            <w:webHidden/>
          </w:rPr>
          <w:fldChar w:fldCharType="begin"/>
        </w:r>
        <w:r>
          <w:rPr>
            <w:noProof/>
            <w:webHidden/>
          </w:rPr>
          <w:instrText xml:space="preserve"> PAGEREF _Toc349568073 \h </w:instrText>
        </w:r>
        <w:r>
          <w:rPr>
            <w:noProof/>
            <w:webHidden/>
          </w:rPr>
        </w:r>
        <w:r>
          <w:rPr>
            <w:noProof/>
            <w:webHidden/>
          </w:rPr>
          <w:fldChar w:fldCharType="separate"/>
        </w:r>
        <w:r>
          <w:rPr>
            <w:noProof/>
            <w:webHidden/>
          </w:rPr>
          <w:t>27</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4" w:history="1">
        <w:r w:rsidRPr="006E6622">
          <w:rPr>
            <w:rStyle w:val="Hyperlink"/>
            <w:b/>
            <w:bCs/>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_Toc349568074 \h </w:instrText>
        </w:r>
        <w:r>
          <w:rPr>
            <w:noProof/>
            <w:webHidden/>
          </w:rPr>
        </w:r>
        <w:r>
          <w:rPr>
            <w:noProof/>
            <w:webHidden/>
          </w:rPr>
          <w:fldChar w:fldCharType="separate"/>
        </w:r>
        <w:r>
          <w:rPr>
            <w:noProof/>
            <w:webHidden/>
          </w:rPr>
          <w:t>30</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5" w:history="1">
        <w:r w:rsidRPr="006E6622">
          <w:rPr>
            <w:rStyle w:val="Hyperlink"/>
            <w:b/>
            <w:bCs/>
            <w:noProof/>
          </w:rPr>
          <w:t>Статья 28. Строительство, реконструкция, капитальный ремонт</w:t>
        </w:r>
        <w:r>
          <w:rPr>
            <w:noProof/>
            <w:webHidden/>
          </w:rPr>
          <w:tab/>
        </w:r>
        <w:r>
          <w:rPr>
            <w:noProof/>
            <w:webHidden/>
          </w:rPr>
          <w:fldChar w:fldCharType="begin"/>
        </w:r>
        <w:r>
          <w:rPr>
            <w:noProof/>
            <w:webHidden/>
          </w:rPr>
          <w:instrText xml:space="preserve"> PAGEREF _Toc349568075 \h </w:instrText>
        </w:r>
        <w:r>
          <w:rPr>
            <w:noProof/>
            <w:webHidden/>
          </w:rPr>
        </w:r>
        <w:r>
          <w:rPr>
            <w:noProof/>
            <w:webHidden/>
          </w:rPr>
          <w:fldChar w:fldCharType="separate"/>
        </w:r>
        <w:r>
          <w:rPr>
            <w:noProof/>
            <w:webHidden/>
          </w:rPr>
          <w:t>33</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6" w:history="1">
        <w:r w:rsidRPr="006E6622">
          <w:rPr>
            <w:rStyle w:val="Hyperlink"/>
            <w:b/>
            <w:bCs/>
            <w:noProof/>
          </w:rPr>
          <w:t>Статья 29.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_Toc349568076 \h </w:instrText>
        </w:r>
        <w:r>
          <w:rPr>
            <w:noProof/>
            <w:webHidden/>
          </w:rPr>
        </w:r>
        <w:r>
          <w:rPr>
            <w:noProof/>
            <w:webHidden/>
          </w:rPr>
          <w:fldChar w:fldCharType="separate"/>
        </w:r>
        <w:r>
          <w:rPr>
            <w:noProof/>
            <w:webHidden/>
          </w:rPr>
          <w:t>37</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77" w:history="1">
        <w:r w:rsidRPr="006E6622">
          <w:rPr>
            <w:rStyle w:val="Hyperlink"/>
            <w:b/>
            <w:bCs/>
            <w:noProof/>
          </w:rPr>
          <w:t>Глава 8. Заключительные положения</w:t>
        </w:r>
        <w:r>
          <w:rPr>
            <w:noProof/>
            <w:webHidden/>
          </w:rPr>
          <w:tab/>
        </w:r>
        <w:r>
          <w:rPr>
            <w:noProof/>
            <w:webHidden/>
          </w:rPr>
          <w:fldChar w:fldCharType="begin"/>
        </w:r>
        <w:r>
          <w:rPr>
            <w:noProof/>
            <w:webHidden/>
          </w:rPr>
          <w:instrText xml:space="preserve"> PAGEREF _Toc349568077 \h </w:instrText>
        </w:r>
        <w:r>
          <w:rPr>
            <w:noProof/>
            <w:webHidden/>
          </w:rPr>
        </w:r>
        <w:r>
          <w:rPr>
            <w:noProof/>
            <w:webHidden/>
          </w:rPr>
          <w:fldChar w:fldCharType="separate"/>
        </w:r>
        <w:r>
          <w:rPr>
            <w:noProof/>
            <w:webHidden/>
          </w:rPr>
          <w:t>39</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8" w:history="1">
        <w:r w:rsidRPr="006E6622">
          <w:rPr>
            <w:rStyle w:val="Hyperlink"/>
            <w:b/>
            <w:bCs/>
            <w:noProof/>
          </w:rPr>
          <w:t>Статья 30. Порядок внесения изменений в настоящие Правила</w:t>
        </w:r>
        <w:r>
          <w:rPr>
            <w:noProof/>
            <w:webHidden/>
          </w:rPr>
          <w:tab/>
        </w:r>
        <w:r>
          <w:rPr>
            <w:noProof/>
            <w:webHidden/>
          </w:rPr>
          <w:fldChar w:fldCharType="begin"/>
        </w:r>
        <w:r>
          <w:rPr>
            <w:noProof/>
            <w:webHidden/>
          </w:rPr>
          <w:instrText xml:space="preserve"> PAGEREF _Toc349568078 \h </w:instrText>
        </w:r>
        <w:r>
          <w:rPr>
            <w:noProof/>
            <w:webHidden/>
          </w:rPr>
        </w:r>
        <w:r>
          <w:rPr>
            <w:noProof/>
            <w:webHidden/>
          </w:rPr>
          <w:fldChar w:fldCharType="separate"/>
        </w:r>
        <w:r>
          <w:rPr>
            <w:noProof/>
            <w:webHidden/>
          </w:rPr>
          <w:t>39</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79" w:history="1">
        <w:r w:rsidRPr="006E6622">
          <w:rPr>
            <w:rStyle w:val="Hyperlink"/>
            <w:b/>
            <w:bCs/>
            <w:noProof/>
          </w:rPr>
          <w:t>Статья 31. О введении в действие Правил</w:t>
        </w:r>
        <w:r>
          <w:rPr>
            <w:noProof/>
            <w:webHidden/>
          </w:rPr>
          <w:tab/>
        </w:r>
        <w:r>
          <w:rPr>
            <w:noProof/>
            <w:webHidden/>
          </w:rPr>
          <w:fldChar w:fldCharType="begin"/>
        </w:r>
        <w:r>
          <w:rPr>
            <w:noProof/>
            <w:webHidden/>
          </w:rPr>
          <w:instrText xml:space="preserve"> PAGEREF _Toc349568079 \h </w:instrText>
        </w:r>
        <w:r>
          <w:rPr>
            <w:noProof/>
            <w:webHidden/>
          </w:rPr>
        </w:r>
        <w:r>
          <w:rPr>
            <w:noProof/>
            <w:webHidden/>
          </w:rPr>
          <w:fldChar w:fldCharType="separate"/>
        </w:r>
        <w:r>
          <w:rPr>
            <w:noProof/>
            <w:webHidden/>
          </w:rPr>
          <w:t>42</w:t>
        </w:r>
        <w:r>
          <w:rPr>
            <w:noProof/>
            <w:webHidden/>
          </w:rPr>
          <w:fldChar w:fldCharType="end"/>
        </w:r>
      </w:hyperlink>
    </w:p>
    <w:p w:rsidR="00927176" w:rsidRDefault="00927176" w:rsidP="00D5263E">
      <w:pPr>
        <w:pStyle w:val="TOC1"/>
        <w:tabs>
          <w:tab w:val="right" w:leader="dot" w:pos="9344"/>
        </w:tabs>
        <w:ind w:firstLine="0"/>
        <w:rPr>
          <w:b w:val="0"/>
          <w:bCs w:val="0"/>
          <w:caps w:val="0"/>
          <w:noProof/>
          <w:sz w:val="24"/>
          <w:szCs w:val="24"/>
        </w:rPr>
      </w:pPr>
      <w:hyperlink w:anchor="_Toc349568080" w:history="1">
        <w:r w:rsidRPr="006E6622">
          <w:rPr>
            <w:rStyle w:val="Hyperlink"/>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_Toc349568080 \h </w:instrText>
        </w:r>
        <w:r>
          <w:rPr>
            <w:noProof/>
            <w:webHidden/>
          </w:rPr>
        </w:r>
        <w:r>
          <w:rPr>
            <w:noProof/>
            <w:webHidden/>
          </w:rPr>
          <w:fldChar w:fldCharType="separate"/>
        </w:r>
        <w:r>
          <w:rPr>
            <w:noProof/>
            <w:webHidden/>
          </w:rPr>
          <w:t>42</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81" w:history="1">
        <w:r w:rsidRPr="006E6622">
          <w:rPr>
            <w:rStyle w:val="Hyperlink"/>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_Toc349568081 \h </w:instrText>
        </w:r>
        <w:r>
          <w:rPr>
            <w:noProof/>
            <w:webHidden/>
          </w:rPr>
        </w:r>
        <w:r>
          <w:rPr>
            <w:noProof/>
            <w:webHidden/>
          </w:rPr>
          <w:fldChar w:fldCharType="separate"/>
        </w:r>
        <w:r>
          <w:rPr>
            <w:noProof/>
            <w:webHidden/>
          </w:rPr>
          <w:t>42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82" w:history="1">
        <w:r w:rsidRPr="006E6622">
          <w:rPr>
            <w:rStyle w:val="Hyperlink"/>
            <w:b/>
            <w:bCs/>
            <w:noProof/>
          </w:rPr>
          <w:t>Статья 32. Карта градостроительного зонирования муниципального образования «Староалпаровское    сельское поселение» Алькеевского муниципального района</w:t>
        </w:r>
        <w:r>
          <w:rPr>
            <w:noProof/>
            <w:webHidden/>
          </w:rPr>
          <w:tab/>
        </w:r>
        <w:r>
          <w:rPr>
            <w:noProof/>
            <w:webHidden/>
          </w:rPr>
          <w:fldChar w:fldCharType="begin"/>
        </w:r>
        <w:r>
          <w:rPr>
            <w:noProof/>
            <w:webHidden/>
          </w:rPr>
          <w:instrText xml:space="preserve"> PAGEREF _Toc349568082 \h </w:instrText>
        </w:r>
        <w:r>
          <w:rPr>
            <w:noProof/>
            <w:webHidden/>
          </w:rPr>
        </w:r>
        <w:r>
          <w:rPr>
            <w:noProof/>
            <w:webHidden/>
          </w:rPr>
          <w:fldChar w:fldCharType="separate"/>
        </w:r>
        <w:r>
          <w:rPr>
            <w:noProof/>
            <w:webHidden/>
          </w:rPr>
          <w:t>42</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83" w:history="1">
        <w:r w:rsidRPr="006E6622">
          <w:rPr>
            <w:rStyle w:val="Hyperlink"/>
            <w:b/>
            <w:bCs/>
            <w:noProof/>
          </w:rPr>
          <w:t>Статья 34.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_Toc349568083 \h </w:instrText>
        </w:r>
        <w:r>
          <w:rPr>
            <w:noProof/>
            <w:webHidden/>
          </w:rPr>
        </w:r>
        <w:r>
          <w:rPr>
            <w:noProof/>
            <w:webHidden/>
          </w:rPr>
          <w:fldChar w:fldCharType="separate"/>
        </w:r>
        <w:r>
          <w:rPr>
            <w:noProof/>
            <w:webHidden/>
          </w:rPr>
          <w:t>45</w:t>
        </w:r>
        <w:r>
          <w:rPr>
            <w:noProof/>
            <w:webHidden/>
          </w:rPr>
          <w:fldChar w:fldCharType="end"/>
        </w:r>
      </w:hyperlink>
    </w:p>
    <w:p w:rsidR="00927176" w:rsidRDefault="00927176" w:rsidP="00D5263E">
      <w:pPr>
        <w:pStyle w:val="TOC1"/>
        <w:tabs>
          <w:tab w:val="right" w:leader="dot" w:pos="9344"/>
        </w:tabs>
        <w:ind w:firstLine="0"/>
        <w:rPr>
          <w:b w:val="0"/>
          <w:bCs w:val="0"/>
          <w:caps w:val="0"/>
          <w:noProof/>
          <w:sz w:val="24"/>
          <w:szCs w:val="24"/>
        </w:rPr>
      </w:pPr>
      <w:hyperlink w:anchor="_Toc349568084" w:history="1">
        <w:r w:rsidRPr="006E6622">
          <w:rPr>
            <w:rStyle w:val="Hyperlink"/>
            <w:noProof/>
          </w:rPr>
          <w:t>ЧАСТЬ III. ГРАДОСТРОИТЕЛЬНЫЕ РЕГЛАМЕНТЫ</w:t>
        </w:r>
        <w:r>
          <w:rPr>
            <w:noProof/>
            <w:webHidden/>
          </w:rPr>
          <w:tab/>
        </w:r>
        <w:r>
          <w:rPr>
            <w:noProof/>
            <w:webHidden/>
          </w:rPr>
          <w:fldChar w:fldCharType="begin"/>
        </w:r>
        <w:r>
          <w:rPr>
            <w:noProof/>
            <w:webHidden/>
          </w:rPr>
          <w:instrText xml:space="preserve"> PAGEREF _Toc349568084 \h </w:instrText>
        </w:r>
        <w:r>
          <w:rPr>
            <w:noProof/>
            <w:webHidden/>
          </w:rPr>
        </w:r>
        <w:r>
          <w:rPr>
            <w:noProof/>
            <w:webHidden/>
          </w:rPr>
          <w:fldChar w:fldCharType="separate"/>
        </w:r>
        <w:r>
          <w:rPr>
            <w:noProof/>
            <w:webHidden/>
          </w:rPr>
          <w:t>45</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85" w:history="1">
        <w:r w:rsidRPr="006E6622">
          <w:rPr>
            <w:rStyle w:val="Hyperlink"/>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_Toc349568085 \h </w:instrText>
        </w:r>
        <w:r>
          <w:rPr>
            <w:noProof/>
            <w:webHidden/>
          </w:rPr>
        </w:r>
        <w:r>
          <w:rPr>
            <w:noProof/>
            <w:webHidden/>
          </w:rPr>
          <w:fldChar w:fldCharType="separate"/>
        </w:r>
        <w:r>
          <w:rPr>
            <w:noProof/>
            <w:webHidden/>
          </w:rPr>
          <w:t>45</w:t>
        </w:r>
        <w:r>
          <w:rPr>
            <w:noProof/>
            <w:webHidden/>
          </w:rPr>
          <w:fldChar w:fldCharType="end"/>
        </w:r>
      </w:hyperlink>
    </w:p>
    <w:p w:rsidR="00927176" w:rsidRDefault="00927176" w:rsidP="00D5263E">
      <w:pPr>
        <w:pStyle w:val="TOC3"/>
        <w:tabs>
          <w:tab w:val="right" w:leader="dot" w:pos="9344"/>
        </w:tabs>
        <w:ind w:firstLine="0"/>
        <w:rPr>
          <w:i w:val="0"/>
          <w:iCs w:val="0"/>
          <w:noProof/>
          <w:sz w:val="24"/>
          <w:szCs w:val="24"/>
        </w:rPr>
      </w:pPr>
      <w:hyperlink w:anchor="_Toc349568086" w:history="1">
        <w:r w:rsidRPr="006E6622">
          <w:rPr>
            <w:rStyle w:val="Hyperlink"/>
            <w:b/>
            <w:bCs/>
            <w:noProof/>
            <w:snapToGrid w:val="0"/>
          </w:rPr>
          <w:t>Статья 35. Виды территориальных зон,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_Toc349568086 \h </w:instrText>
        </w:r>
        <w:r>
          <w:rPr>
            <w:noProof/>
            <w:webHidden/>
          </w:rPr>
        </w:r>
        <w:r>
          <w:rPr>
            <w:noProof/>
            <w:webHidden/>
          </w:rPr>
          <w:fldChar w:fldCharType="separate"/>
        </w:r>
        <w:r>
          <w:rPr>
            <w:noProof/>
            <w:webHidden/>
          </w:rPr>
          <w:t>45</w:t>
        </w:r>
        <w:r>
          <w:rPr>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87" w:history="1">
        <w:r w:rsidRPr="006E6622">
          <w:rPr>
            <w:rStyle w:val="Hyperlink"/>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_Toc349568087 \h </w:instrText>
        </w:r>
        <w:r>
          <w:rPr>
            <w:noProof/>
            <w:webHidden/>
          </w:rPr>
        </w:r>
        <w:r>
          <w:rPr>
            <w:noProof/>
            <w:webHidden/>
          </w:rPr>
          <w:fldChar w:fldCharType="separate"/>
        </w:r>
        <w:r>
          <w:rPr>
            <w:noProof/>
            <w:webHidden/>
          </w:rPr>
          <w:t>58</w:t>
        </w:r>
        <w:r>
          <w:rPr>
            <w:noProof/>
            <w:webHidden/>
          </w:rPr>
          <w:fldChar w:fldCharType="end"/>
        </w:r>
      </w:hyperlink>
    </w:p>
    <w:p w:rsidR="00927176" w:rsidRPr="003C2668" w:rsidRDefault="00927176" w:rsidP="003C2668">
      <w:pPr>
        <w:pStyle w:val="TOC3"/>
        <w:tabs>
          <w:tab w:val="right" w:leader="dot" w:pos="9344"/>
        </w:tabs>
        <w:ind w:firstLine="0"/>
        <w:rPr>
          <w:rStyle w:val="Hyperlink"/>
          <w:noProof/>
        </w:rPr>
      </w:pPr>
      <w:hyperlink w:anchor="_Toc349568088" w:history="1">
        <w:r w:rsidRPr="003C2668">
          <w:rPr>
            <w:rStyle w:val="Hyperlink"/>
            <w:noProof/>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r w:rsidRPr="003C2668">
          <w:rPr>
            <w:rStyle w:val="Hyperlink"/>
            <w:noProof/>
            <w:webHidden/>
          </w:rPr>
          <w:tab/>
        </w:r>
        <w:r w:rsidRPr="003C2668">
          <w:rPr>
            <w:rStyle w:val="Hyperlink"/>
            <w:noProof/>
            <w:webHidden/>
          </w:rPr>
          <w:fldChar w:fldCharType="begin"/>
        </w:r>
        <w:r w:rsidRPr="003C2668">
          <w:rPr>
            <w:rStyle w:val="Hyperlink"/>
            <w:noProof/>
            <w:webHidden/>
          </w:rPr>
          <w:instrText xml:space="preserve"> PAGEREF _Toc349568088 \h </w:instrText>
        </w:r>
        <w:r w:rsidRPr="003C2668">
          <w:rPr>
            <w:rStyle w:val="Hyperlink"/>
            <w:noProof/>
            <w:webHidden/>
          </w:rPr>
        </w:r>
        <w:r w:rsidRPr="003C2668">
          <w:rPr>
            <w:rStyle w:val="Hyperlink"/>
            <w:noProof/>
            <w:webHidden/>
          </w:rPr>
          <w:fldChar w:fldCharType="separate"/>
        </w:r>
        <w:r>
          <w:rPr>
            <w:rStyle w:val="Hyperlink"/>
            <w:noProof/>
            <w:webHidden/>
          </w:rPr>
          <w:t>58</w:t>
        </w:r>
        <w:r w:rsidRPr="003C2668">
          <w:rPr>
            <w:rStyle w:val="Hyperlink"/>
            <w:noProof/>
            <w:webHidden/>
          </w:rPr>
          <w:fldChar w:fldCharType="end"/>
        </w:r>
      </w:hyperlink>
    </w:p>
    <w:p w:rsidR="00927176" w:rsidRPr="003C2668" w:rsidRDefault="00927176" w:rsidP="003C2668">
      <w:pPr>
        <w:pStyle w:val="TOC3"/>
        <w:tabs>
          <w:tab w:val="right" w:leader="dot" w:pos="9344"/>
        </w:tabs>
        <w:ind w:firstLine="0"/>
        <w:rPr>
          <w:rStyle w:val="Hyperlink"/>
          <w:noProof/>
        </w:rPr>
      </w:pPr>
      <w:hyperlink w:anchor="_Toc349568094" w:history="1">
        <w:r w:rsidRPr="003C2668">
          <w:rPr>
            <w:rStyle w:val="Hyperlink"/>
            <w:noProof/>
          </w:rPr>
          <w:t>Статья 37. Описание ограничений использования недвижимости, установленных для зон охраны объектов культурного наследия</w:t>
        </w:r>
        <w:r w:rsidRPr="003C2668">
          <w:rPr>
            <w:rStyle w:val="Hyperlink"/>
            <w:noProof/>
            <w:webHidden/>
          </w:rPr>
          <w:tab/>
        </w:r>
        <w:r w:rsidRPr="003C2668">
          <w:rPr>
            <w:rStyle w:val="Hyperlink"/>
            <w:noProof/>
            <w:webHidden/>
          </w:rPr>
          <w:fldChar w:fldCharType="begin"/>
        </w:r>
        <w:r w:rsidRPr="003C2668">
          <w:rPr>
            <w:rStyle w:val="Hyperlink"/>
            <w:noProof/>
            <w:webHidden/>
          </w:rPr>
          <w:instrText xml:space="preserve"> PAGEREF _Toc349568094 \h </w:instrText>
        </w:r>
        <w:r w:rsidRPr="003C2668">
          <w:rPr>
            <w:rStyle w:val="Hyperlink"/>
            <w:noProof/>
            <w:webHidden/>
          </w:rPr>
        </w:r>
        <w:r w:rsidRPr="003C2668">
          <w:rPr>
            <w:rStyle w:val="Hyperlink"/>
            <w:noProof/>
            <w:webHidden/>
          </w:rPr>
          <w:fldChar w:fldCharType="separate"/>
        </w:r>
        <w:r>
          <w:rPr>
            <w:rStyle w:val="Hyperlink"/>
            <w:noProof/>
            <w:webHidden/>
          </w:rPr>
          <w:t>67</w:t>
        </w:r>
        <w:r w:rsidRPr="003C2668">
          <w:rPr>
            <w:rStyle w:val="Hyperlink"/>
            <w:noProof/>
            <w:webHidden/>
          </w:rPr>
          <w:fldChar w:fldCharType="end"/>
        </w:r>
      </w:hyperlink>
    </w:p>
    <w:p w:rsidR="00927176" w:rsidRPr="003C2668" w:rsidRDefault="00927176" w:rsidP="003C2668">
      <w:pPr>
        <w:pStyle w:val="TOC3"/>
        <w:tabs>
          <w:tab w:val="right" w:leader="dot" w:pos="9344"/>
        </w:tabs>
        <w:ind w:firstLine="0"/>
        <w:rPr>
          <w:rStyle w:val="Hyperlink"/>
          <w:noProof/>
        </w:rPr>
      </w:pPr>
      <w:hyperlink w:anchor="_Toc349568095" w:history="1">
        <w:r w:rsidRPr="003C2668">
          <w:rPr>
            <w:rStyle w:val="Hyperlink"/>
            <w:noProof/>
          </w:rPr>
          <w:t>Статья 38. Зоны действия публичных сервитутов</w:t>
        </w:r>
        <w:r w:rsidRPr="003C2668">
          <w:rPr>
            <w:rStyle w:val="Hyperlink"/>
            <w:noProof/>
            <w:webHidden/>
          </w:rPr>
          <w:tab/>
        </w:r>
        <w:r w:rsidRPr="003C2668">
          <w:rPr>
            <w:rStyle w:val="Hyperlink"/>
            <w:noProof/>
            <w:webHidden/>
          </w:rPr>
          <w:fldChar w:fldCharType="begin"/>
        </w:r>
        <w:r w:rsidRPr="003C2668">
          <w:rPr>
            <w:rStyle w:val="Hyperlink"/>
            <w:noProof/>
            <w:webHidden/>
          </w:rPr>
          <w:instrText xml:space="preserve"> PAGEREF _Toc349568095 \h </w:instrText>
        </w:r>
        <w:r w:rsidRPr="003C2668">
          <w:rPr>
            <w:rStyle w:val="Hyperlink"/>
            <w:noProof/>
            <w:webHidden/>
          </w:rPr>
        </w:r>
        <w:r w:rsidRPr="003C2668">
          <w:rPr>
            <w:rStyle w:val="Hyperlink"/>
            <w:noProof/>
            <w:webHidden/>
          </w:rPr>
          <w:fldChar w:fldCharType="separate"/>
        </w:r>
        <w:r>
          <w:rPr>
            <w:rStyle w:val="Hyperlink"/>
            <w:noProof/>
            <w:webHidden/>
          </w:rPr>
          <w:t>67</w:t>
        </w:r>
        <w:r w:rsidRPr="003C2668">
          <w:rPr>
            <w:rStyle w:val="Hyperlink"/>
            <w:noProof/>
            <w:webHidden/>
          </w:rPr>
          <w:fldChar w:fldCharType="end"/>
        </w:r>
      </w:hyperlink>
    </w:p>
    <w:p w:rsidR="00927176" w:rsidRDefault="00927176" w:rsidP="00D5263E">
      <w:pPr>
        <w:pStyle w:val="TOC2"/>
        <w:tabs>
          <w:tab w:val="right" w:leader="dot" w:pos="9344"/>
        </w:tabs>
        <w:ind w:firstLine="0"/>
        <w:rPr>
          <w:smallCaps w:val="0"/>
          <w:noProof/>
          <w:sz w:val="24"/>
          <w:szCs w:val="24"/>
        </w:rPr>
      </w:pPr>
      <w:hyperlink w:anchor="_Toc349568096" w:history="1">
        <w:r w:rsidRPr="006E6622">
          <w:rPr>
            <w:rStyle w:val="Hyperlink"/>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_Toc349568096 \h </w:instrText>
        </w:r>
        <w:r>
          <w:rPr>
            <w:noProof/>
            <w:webHidden/>
          </w:rPr>
        </w:r>
        <w:r>
          <w:rPr>
            <w:noProof/>
            <w:webHidden/>
          </w:rPr>
          <w:fldChar w:fldCharType="separate"/>
        </w:r>
        <w:r>
          <w:rPr>
            <w:noProof/>
            <w:webHidden/>
          </w:rPr>
          <w:t>67</w:t>
        </w:r>
        <w:r>
          <w:rPr>
            <w:noProof/>
            <w:webHidden/>
          </w:rPr>
          <w:fldChar w:fldCharType="end"/>
        </w:r>
      </w:hyperlink>
    </w:p>
    <w:p w:rsidR="00927176" w:rsidRPr="00D5263E" w:rsidRDefault="00927176" w:rsidP="00D5263E">
      <w:pPr>
        <w:pStyle w:val="TOC3"/>
        <w:tabs>
          <w:tab w:val="right" w:leader="dot" w:pos="9344"/>
        </w:tabs>
        <w:ind w:firstLine="0"/>
        <w:rPr>
          <w:rStyle w:val="Hyperlink"/>
          <w:noProof/>
        </w:rPr>
      </w:pPr>
      <w:hyperlink w:anchor="_Toc349568097" w:history="1">
        <w:r w:rsidRPr="00D5263E">
          <w:rPr>
            <w:rStyle w:val="Hyperlink"/>
            <w:noProof/>
          </w:rPr>
          <w:t>Статья 39. Назначение основных территорий общего пользования и земель, применительно к которым не устанавливаются градостроительные регламенты</w:t>
        </w:r>
        <w:r w:rsidRPr="00D5263E">
          <w:rPr>
            <w:rStyle w:val="Hyperlink"/>
            <w:noProof/>
            <w:webHidden/>
          </w:rPr>
          <w:tab/>
        </w:r>
        <w:r w:rsidRPr="00D5263E">
          <w:rPr>
            <w:rStyle w:val="Hyperlink"/>
            <w:noProof/>
            <w:webHidden/>
          </w:rPr>
          <w:fldChar w:fldCharType="begin"/>
        </w:r>
        <w:r w:rsidRPr="00D5263E">
          <w:rPr>
            <w:rStyle w:val="Hyperlink"/>
            <w:noProof/>
            <w:webHidden/>
          </w:rPr>
          <w:instrText xml:space="preserve"> PAGEREF _Toc349568097 \h </w:instrText>
        </w:r>
        <w:r w:rsidRPr="00D5263E">
          <w:rPr>
            <w:rStyle w:val="Hyperlink"/>
            <w:noProof/>
            <w:webHidden/>
          </w:rPr>
        </w:r>
        <w:r w:rsidRPr="00D5263E">
          <w:rPr>
            <w:rStyle w:val="Hyperlink"/>
            <w:noProof/>
            <w:webHidden/>
          </w:rPr>
          <w:fldChar w:fldCharType="separate"/>
        </w:r>
        <w:r>
          <w:rPr>
            <w:rStyle w:val="Hyperlink"/>
            <w:noProof/>
            <w:webHidden/>
          </w:rPr>
          <w:t>68</w:t>
        </w:r>
        <w:r w:rsidRPr="00D5263E">
          <w:rPr>
            <w:rStyle w:val="Hyperlink"/>
            <w:noProof/>
            <w:webHidden/>
          </w:rPr>
          <w:fldChar w:fldCharType="end"/>
        </w:r>
      </w:hyperlink>
    </w:p>
    <w:p w:rsidR="00927176" w:rsidRDefault="00927176" w:rsidP="00D5263E">
      <w:pPr>
        <w:spacing w:after="0" w:line="240" w:lineRule="auto"/>
        <w:rPr>
          <w:rFonts w:ascii="Times New Roman" w:hAnsi="Times New Roman"/>
          <w:sz w:val="24"/>
          <w:szCs w:val="24"/>
          <w:lang w:eastAsia="ru-RU"/>
        </w:rPr>
      </w:pPr>
      <w:r>
        <w:rPr>
          <w:sz w:val="24"/>
          <w:szCs w:val="24"/>
        </w:rPr>
        <w:fldChar w:fldCharType="end"/>
      </w:r>
    </w:p>
    <w:p w:rsidR="00927176" w:rsidRDefault="00927176" w:rsidP="00CF599E">
      <w:pPr>
        <w:spacing w:after="0" w:line="240" w:lineRule="auto"/>
        <w:ind w:firstLine="851"/>
        <w:rPr>
          <w:rFonts w:ascii="Times New Roman" w:hAnsi="Times New Roman"/>
          <w:sz w:val="24"/>
          <w:szCs w:val="24"/>
          <w:lang w:eastAsia="ru-RU"/>
        </w:rPr>
      </w:pPr>
    </w:p>
    <w:p w:rsidR="00927176" w:rsidRDefault="00927176" w:rsidP="00CF599E">
      <w:pPr>
        <w:spacing w:after="0" w:line="240" w:lineRule="auto"/>
        <w:ind w:firstLine="851"/>
        <w:rPr>
          <w:rFonts w:ascii="Times New Roman" w:hAnsi="Times New Roman"/>
          <w:sz w:val="24"/>
          <w:szCs w:val="24"/>
          <w:lang w:eastAsia="ru-RU"/>
        </w:rPr>
      </w:pPr>
    </w:p>
    <w:p w:rsidR="00927176" w:rsidRDefault="00927176" w:rsidP="00CF599E">
      <w:pPr>
        <w:spacing w:after="0" w:line="240" w:lineRule="auto"/>
        <w:ind w:firstLine="851"/>
        <w:jc w:val="both"/>
        <w:rPr>
          <w:rFonts w:ascii="Times New Roman" w:hAnsi="Times New Roman"/>
          <w:sz w:val="24"/>
          <w:szCs w:val="24"/>
          <w:lang w:eastAsia="ru-RU"/>
        </w:rPr>
      </w:pPr>
    </w:p>
    <w:p w:rsidR="00927176" w:rsidRDefault="00927176" w:rsidP="00CF599E">
      <w:pPr>
        <w:spacing w:after="0" w:line="240" w:lineRule="auto"/>
        <w:ind w:firstLine="851"/>
        <w:jc w:val="both"/>
        <w:rPr>
          <w:rFonts w:ascii="Times New Roman" w:hAnsi="Times New Roman"/>
          <w:sz w:val="24"/>
          <w:szCs w:val="24"/>
          <w:lang w:eastAsia="ru-RU"/>
        </w:rPr>
      </w:pPr>
    </w:p>
    <w:p w:rsidR="00927176" w:rsidRDefault="00927176" w:rsidP="00CF599E">
      <w:pPr>
        <w:keepNext/>
        <w:pageBreakBefore/>
        <w:spacing w:before="100" w:beforeAutospacing="1" w:after="100" w:afterAutospacing="1" w:line="360" w:lineRule="auto"/>
        <w:ind w:firstLine="709"/>
        <w:jc w:val="center"/>
        <w:outlineLvl w:val="0"/>
        <w:rPr>
          <w:rFonts w:ascii="Times New Roman" w:hAnsi="Times New Roman"/>
          <w:b/>
          <w:bCs/>
          <w:kern w:val="32"/>
          <w:sz w:val="24"/>
          <w:szCs w:val="24"/>
          <w:lang w:eastAsia="ru-RU"/>
        </w:rPr>
      </w:pPr>
      <w:bookmarkStart w:id="5" w:name="_Toc349568040"/>
      <w:r>
        <w:rPr>
          <w:rFonts w:ascii="Times New Roman" w:hAnsi="Times New Roman"/>
          <w:b/>
          <w:bCs/>
          <w:kern w:val="32"/>
          <w:sz w:val="24"/>
          <w:szCs w:val="24"/>
          <w:lang w:eastAsia="ru-RU"/>
        </w:rPr>
        <w:t>ВВЕДЕНИЕ</w:t>
      </w:r>
      <w:bookmarkEnd w:id="0"/>
      <w:bookmarkEnd w:id="1"/>
      <w:bookmarkEnd w:id="2"/>
      <w:bookmarkEnd w:id="3"/>
      <w:bookmarkEnd w:id="4"/>
      <w:bookmarkEnd w:id="5"/>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bookmarkStart w:id="6" w:name="_Toc292202003"/>
      <w:bookmarkStart w:id="7" w:name="_Toc292201929"/>
      <w:bookmarkStart w:id="8" w:name="_Toc292201849"/>
      <w:bookmarkStart w:id="9" w:name="_Toc292201096"/>
      <w:r>
        <w:rPr>
          <w:rFonts w:ascii="Times New Roman" w:hAnsi="Times New Roman"/>
          <w:sz w:val="24"/>
          <w:szCs w:val="24"/>
          <w:lang w:eastAsia="ru-RU"/>
        </w:rPr>
        <w:t>Правила землепользования и застройки муниципального образования «Староалпаровское    сельское поселение» Алькеевского  муниципального района Республики Татарстан (далее также – Правила) - нормативно-правовой акт муниципального образования «Староалпаровское    сельское поселение» Алькеевского  муниципального района Республики Татарстан (далее – муниципального образования «Староалпаровское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Алькеевского  муниципального района Республики Татарстан (Далее - Алькеевского  муниципального района) и Уставом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«Староалпаровское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«Староалпаровское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927176" w:rsidRDefault="00927176" w:rsidP="00CF599E">
      <w:pPr>
        <w:keepNext/>
        <w:keepLines/>
        <w:spacing w:before="480" w:after="0" w:line="240" w:lineRule="auto"/>
        <w:ind w:firstLine="709"/>
        <w:jc w:val="both"/>
        <w:outlineLvl w:val="0"/>
        <w:rPr>
          <w:rFonts w:ascii="Times New Roman" w:hAnsi="Times New Roman"/>
          <w:b/>
          <w:bCs/>
          <w:sz w:val="24"/>
          <w:szCs w:val="24"/>
          <w:lang w:eastAsia="ru-RU"/>
        </w:rPr>
      </w:pPr>
      <w:bookmarkStart w:id="10" w:name="_Toc349568041"/>
      <w:bookmarkStart w:id="11" w:name="_Toc292202004"/>
      <w:bookmarkStart w:id="12" w:name="_Toc292201930"/>
      <w:bookmarkStart w:id="13" w:name="_Toc292201850"/>
      <w:bookmarkStart w:id="14" w:name="_Toc292201097"/>
      <w:bookmarkEnd w:id="6"/>
      <w:bookmarkEnd w:id="7"/>
      <w:bookmarkEnd w:id="8"/>
      <w:bookmarkEnd w:id="9"/>
      <w:r>
        <w:rPr>
          <w:rFonts w:ascii="Times New Roman" w:hAnsi="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15" w:name="_Toc277748813"/>
      <w:bookmarkStart w:id="16" w:name="_Toc349568042"/>
      <w:r>
        <w:rPr>
          <w:rFonts w:ascii="Times New Roman" w:hAnsi="Times New Roman"/>
          <w:b/>
          <w:bCs/>
          <w:sz w:val="24"/>
          <w:szCs w:val="24"/>
          <w:lang w:eastAsia="ru-RU"/>
        </w:rPr>
        <w:t>Глава 1. Общие положения</w:t>
      </w:r>
      <w:bookmarkEnd w:id="15"/>
      <w:bookmarkEnd w:id="16"/>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17" w:name="_Toc277748814"/>
      <w:bookmarkStart w:id="18" w:name="_Toc349568043"/>
      <w:r>
        <w:rPr>
          <w:rFonts w:ascii="Times New Roman" w:hAnsi="Times New Roman"/>
          <w:b/>
          <w:bCs/>
          <w:sz w:val="24"/>
          <w:szCs w:val="24"/>
          <w:lang w:eastAsia="ru-RU"/>
        </w:rPr>
        <w:t>Статья 1. Основные понятия, используемые в настоящих Правилах</w:t>
      </w:r>
      <w:bookmarkEnd w:id="17"/>
      <w:bookmarkEnd w:id="18"/>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настоящих Правилах используются следующие основные понятия: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благоустройство</w:t>
      </w:r>
      <w:r>
        <w:rPr>
          <w:rFonts w:ascii="Times New Roman" w:hAnsi="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вспомогательные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государственный кадастровый учет земельных участков</w:t>
      </w:r>
      <w:r>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документация</w:t>
      </w:r>
      <w:r>
        <w:rPr>
          <w:rFonts w:ascii="Times New Roman" w:hAnsi="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регламент</w:t>
      </w:r>
      <w:r>
        <w:rPr>
          <w:rFonts w:ascii="Times New Roman" w:hAnsi="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градостроительная подготовка земельных участков</w:t>
      </w:r>
      <w:r>
        <w:rPr>
          <w:rFonts w:ascii="Times New Roman" w:hAnsi="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градостроительный план земельного участка</w:t>
      </w:r>
      <w:r>
        <w:rPr>
          <w:rFonts w:ascii="Times New Roman" w:hAnsi="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застройщик</w:t>
      </w:r>
      <w:r>
        <w:rPr>
          <w:rFonts w:ascii="Times New Roman" w:hAnsi="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заказчик</w:t>
      </w:r>
      <w:r>
        <w:rPr>
          <w:rFonts w:ascii="Times New Roman" w:hAnsi="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земельный участок</w:t>
      </w:r>
      <w:r>
        <w:rPr>
          <w:rFonts w:ascii="Times New Roman" w:hAnsi="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зоны с особыми условиями использования территорий</w:t>
      </w:r>
      <w:r>
        <w:rPr>
          <w:rFonts w:ascii="Times New Roman" w:hAnsi="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инвестор</w:t>
      </w:r>
      <w:r>
        <w:rPr>
          <w:rFonts w:ascii="Times New Roman" w:hAnsi="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красные линии</w:t>
      </w:r>
      <w:r>
        <w:rPr>
          <w:rFonts w:ascii="Times New Roman" w:hAnsi="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линейные объекты</w:t>
      </w:r>
      <w:r>
        <w:rPr>
          <w:rFonts w:ascii="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основные виды разрешенного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охранная зона</w:t>
      </w:r>
      <w:r>
        <w:rPr>
          <w:rFonts w:ascii="Times New Roman" w:hAnsi="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разрешенное использование недвижимости</w:t>
      </w:r>
      <w:r>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санитарно-защитная зона</w:t>
      </w:r>
      <w:r>
        <w:rPr>
          <w:rFonts w:ascii="Times New Roman" w:hAnsi="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частный</w:t>
      </w:r>
      <w:r>
        <w:rPr>
          <w:rFonts w:ascii="Times New Roman" w:hAnsi="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сервитут публичный</w:t>
      </w:r>
      <w:r>
        <w:rPr>
          <w:rFonts w:ascii="Times New Roman" w:hAnsi="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Алькеевского  муниципального района;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территориальная зона</w:t>
      </w:r>
      <w:r>
        <w:rPr>
          <w:rFonts w:ascii="Times New Roman" w:hAnsi="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территории общего пользования</w:t>
      </w:r>
      <w:r>
        <w:rPr>
          <w:rFonts w:ascii="Times New Roman" w:hAnsi="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торги</w:t>
      </w:r>
      <w:r>
        <w:rPr>
          <w:rFonts w:ascii="Times New Roman" w:hAnsi="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b/>
          <w:sz w:val="24"/>
          <w:szCs w:val="24"/>
          <w:lang w:eastAsia="ru-RU"/>
        </w:rPr>
        <w:t>условно разрешенные виды использования недвижимости</w:t>
      </w:r>
      <w:r>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19" w:name="_Toc277748815"/>
      <w:bookmarkStart w:id="20" w:name="_Toc349568044"/>
      <w:r>
        <w:rPr>
          <w:rFonts w:ascii="Times New Roman" w:hAnsi="Times New Roman"/>
          <w:b/>
          <w:bCs/>
          <w:sz w:val="24"/>
          <w:szCs w:val="24"/>
          <w:lang w:eastAsia="ru-RU"/>
        </w:rPr>
        <w:t>Статья 2. Основания введения, назначение и состав Правил</w:t>
      </w:r>
      <w:bookmarkEnd w:id="19"/>
      <w:bookmarkEnd w:id="20"/>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«Староалпаровское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«Староалпаровское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планировки территорий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обеспечение контроля за соблюдением прав граждан и юридических лиц.</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Настоящие Правила регламентируют деятельность по: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установлению, изменению, фиксации границ земель публичного использования и их использованию;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проведению публичных слушаний по вопросам градостроительной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согласованию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Настоящие Правила применяются наряду с:</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Настоящие Правила содержат: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порядок их применения и внесения изменений в указанные Правила;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градостроительные регламенты;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карты зон с особыми условиями использования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5.1. Настоящие Правила состоят из преамбулы, частей I, II, III и приложений.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Настоящие Правила действуют на всей территории муниципального образования «Староалпаровское    сельское поселение» с учётом  карты градостроительного зонирования (Приложение 1).</w:t>
      </w: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21" w:name="_Toc349568045"/>
      <w:r>
        <w:rPr>
          <w:rFonts w:ascii="Times New Roman" w:hAnsi="Times New Roman"/>
          <w:b/>
          <w:bCs/>
          <w:sz w:val="24"/>
          <w:szCs w:val="24"/>
          <w:lang w:eastAsia="ru-RU"/>
        </w:rPr>
        <w:t>Статья 3. Линии градостроительного регулирования</w:t>
      </w:r>
      <w:bookmarkEnd w:id="21"/>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территории поселения действуют следующие линии градостроительного регулирования: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красные линии;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линии регулирования застройки;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технических (охранных) зон действующих и проектируемых инженерных сооружений и коммуникаций;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границы зон охраняемого в поселении (в том числе природного) ландшафта.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Исполнительный комитет муниципального образования «Староалпаровское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22" w:name="_Toc349568046"/>
      <w:r>
        <w:rPr>
          <w:rFonts w:ascii="Times New Roman" w:hAnsi="Times New Roman"/>
          <w:b/>
          <w:bCs/>
          <w:sz w:val="24"/>
          <w:szCs w:val="24"/>
          <w:lang w:eastAsia="ru-RU"/>
        </w:rPr>
        <w:t>Статья 4. Градостроительные регламенты и их применение</w:t>
      </w:r>
      <w:bookmarkEnd w:id="22"/>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Границы действия градостроительных регламентов определяются картой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Градостроительные регламенты устанавливаются с учетом: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характеристик их планируемого развития, определенных генеральным планом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видов территориальных зон;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 границах территорий общего 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предоставленные для добычи полезных ископаемых.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Градостроительный регламент включает в себя: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виды разрешенного использования земельных участков 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ограничения использования земельных участков 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Виды разрешенного использования земельных участков и объектов капитального строительства включают: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основные виды разрешенного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условно разрешенные виды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Виды использования, не предусмотренные в градостроительном регламенте, являются запрещенными.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иные показатели.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23" w:name="_Toc349568047"/>
      <w:r>
        <w:rPr>
          <w:rFonts w:ascii="Times New Roman" w:hAnsi="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Исполнительный комитет обеспечивает возможность ознакомления с настоящими Правилами путем: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xml:space="preserve">- размещения настоящих Правил </w:t>
      </w:r>
      <w:bookmarkStart w:id="24" w:name="OLE_LINK2"/>
      <w:bookmarkStart w:id="25" w:name="OLE_LINK1"/>
      <w:r>
        <w:rPr>
          <w:rFonts w:ascii="Times New Roman" w:hAnsi="Times New Roman"/>
          <w:sz w:val="24"/>
          <w:szCs w:val="24"/>
          <w:lang w:eastAsia="ru-RU"/>
        </w:rPr>
        <w:t>на официальном сайте муниципального образования «Староалпаровское    сельское поселение» или Алькеевского  муниципального района в сети «Интернет»</w:t>
      </w:r>
      <w:bookmarkEnd w:id="24"/>
      <w:bookmarkEnd w:id="25"/>
      <w:r>
        <w:rPr>
          <w:rFonts w:ascii="Times New Roman" w:hAnsi="Times New Roman"/>
          <w:sz w:val="24"/>
          <w:szCs w:val="24"/>
          <w:lang w:eastAsia="ru-RU"/>
        </w:rPr>
        <w:t>;</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собраниях (сходах) граждан;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участие в публичных слушаниях;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независимых экспертиз градостроительной документации за счет собственных средств;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иных формах, установленных действующим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Алькеевского  муниципального района, муниципальными и иными актами органов местного самоуправления.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26" w:name="_Toc349568048"/>
      <w:r>
        <w:rPr>
          <w:rFonts w:ascii="Times New Roman" w:hAnsi="Times New Roman"/>
          <w:b/>
          <w:bCs/>
          <w:sz w:val="24"/>
          <w:szCs w:val="24"/>
          <w:lang w:eastAsia="ru-RU"/>
        </w:rPr>
        <w:t>Статья 6. Ответственность за нарушения Правил</w:t>
      </w:r>
      <w:bookmarkEnd w:id="26"/>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27" w:name="_Toc349568049"/>
      <w:r>
        <w:rPr>
          <w:rFonts w:ascii="Times New Roman" w:hAnsi="Times New Roman"/>
          <w:b/>
          <w:bCs/>
          <w:sz w:val="24"/>
          <w:szCs w:val="24"/>
          <w:lang w:eastAsia="ru-RU"/>
        </w:rPr>
        <w:t>Глава 2. Участники отношений, возникающих по поводу  землепользования и застройки</w:t>
      </w:r>
      <w:bookmarkEnd w:id="27"/>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28" w:name="_Toc349568050"/>
      <w:r>
        <w:rPr>
          <w:rFonts w:ascii="Times New Roman" w:hAnsi="Times New Roman"/>
          <w:b/>
          <w:bCs/>
          <w:sz w:val="24"/>
          <w:szCs w:val="24"/>
          <w:lang w:eastAsia="ru-RU"/>
        </w:rPr>
        <w:t>Статья 7. Объекты и субъекты градостроительных отношений</w:t>
      </w:r>
      <w:bookmarkEnd w:id="28"/>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Объектами градостроительных отношений на территории муниципального образования «Староалпаровское    сельское поселение»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bookmarkStart w:id="29" w:name="_Toc277748816"/>
      <w:r>
        <w:rPr>
          <w:rFonts w:ascii="Times New Roman" w:hAnsi="Times New Roman"/>
          <w:sz w:val="24"/>
          <w:szCs w:val="24"/>
          <w:lang w:eastAsia="ru-RU"/>
        </w:rPr>
        <w:t>- территория поселения в границах, установленных Законом Республики Татарстан 31.01.2005 г. № 40-ЗРТ «Об установлении границ территорий и статусе муниципального образования "Алькеевский муниципальный район" и муниципальных образований в его составе» (с изменениями внесенными Законами РТ);</w:t>
      </w:r>
      <w:bookmarkEnd w:id="29"/>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земельно-имущественные комплексы;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земельные участки;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объекты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Алькеевского  муниципального района, правовых актов, принятых на референдуме Алькеевского  муниципального района, муниципальных и иных правовых актов Совета Алькеевского  муниципального района, Главы Алькеевского  муниципального района, Устава «Староалпаровское    сельское поселение», правовых актов, принятых на референдуме «Староалпаровское    сельское поселение», муниципальных и иных правовых актов Совета муниципального образования «Староалпаровское    сельское поселение» и Главы муниципального образования  «Староалпаровское    сельское поселение», принятых в соответствии с законодательством о градостроительной деятельности и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0" w:name="_Toc349568051"/>
      <w:r>
        <w:rPr>
          <w:rFonts w:ascii="Times New Roman" w:hAnsi="Times New Roman"/>
          <w:b/>
          <w:bCs/>
          <w:sz w:val="24"/>
          <w:szCs w:val="24"/>
          <w:lang w:eastAsia="ru-RU"/>
        </w:rPr>
        <w:t>Статья 8. Полномочия Совета муниципального образования «Староалпаровское    сельское поселение» Алькеевского  муниципального района в области землепользования и застройки</w:t>
      </w:r>
      <w:bookmarkEnd w:id="30"/>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Совета муниципального образования «Староалпаровское    сельское поселение» Алькеевского  муниципального района Республики Татарстан (далее- Совет) в области землепользования и застройки относятся: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утверждение генерального плана Староалпаровское    сельское поселение, правил землепользования и застройки муниципального образования «Староалпаровское    сельское поселение», местных нормативов градостроительного проектирования, внесение изменений в данные документы;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принятие решений  о развитии застроенных территорий;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1" w:name="_Toc349568052"/>
      <w:r>
        <w:rPr>
          <w:rFonts w:ascii="Times New Roman" w:hAnsi="Times New Roman"/>
          <w:b/>
          <w:bCs/>
          <w:sz w:val="24"/>
          <w:szCs w:val="24"/>
          <w:lang w:eastAsia="ru-RU"/>
        </w:rPr>
        <w:t>Статья 9. Полномочия Исполнительного комитета муниципального образования «Староалпаровское    сельское поселение» Алькеевского  муниципального района в области землепользования и застройки</w:t>
      </w:r>
      <w:bookmarkEnd w:id="31"/>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 полномочиям Исполнительного комитета в области землепользования и застройки относятся: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разработки генерального плана  муниципального образования «Староалпаровское    сельское поселение», генерального плана Староалпаровское    сельское поселение, правил землепользования и застройки, подготовленной на основе генерального плана муниципального образования «Староалпаровское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«Староалпаровское    сельское поселение» для муниципальных нужд;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контроля за использованием земель на территории муниципального образования «Староалпаровское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«Староалпаровское    сельское поселение», решениями Совета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Алькеевского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2" w:name="_Toc349568053"/>
      <w:r>
        <w:rPr>
          <w:rFonts w:ascii="Times New Roman" w:hAnsi="Times New Roman"/>
          <w:b/>
          <w:bCs/>
          <w:sz w:val="24"/>
          <w:szCs w:val="24"/>
          <w:lang w:eastAsia="ru-RU"/>
        </w:rPr>
        <w:t>Статья 10. Комиссия по землепользованию и застройке</w:t>
      </w:r>
      <w:bookmarkEnd w:id="32"/>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Комиссия по землепользованию и застройке муниципального образования «Староалпаровское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Алькеевского  муниципального района (далее – Руководитель Исполнительного комитета).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Комиссия: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запрашивает необходимую информацию;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осуществляет иные  полномочия.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33" w:name="_Toc349568054"/>
      <w:r>
        <w:rPr>
          <w:rFonts w:ascii="Times New Roman" w:hAnsi="Times New Roman"/>
          <w:b/>
          <w:bCs/>
          <w:sz w:val="24"/>
          <w:szCs w:val="24"/>
          <w:lang w:eastAsia="ru-RU"/>
        </w:rPr>
        <w:t>Глава 3. Права использования недвижимости, возникшие до введения в действие Правил</w:t>
      </w:r>
      <w:bookmarkEnd w:id="33"/>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4" w:name="_Toc349568055"/>
      <w:r>
        <w:rPr>
          <w:rFonts w:ascii="Times New Roman" w:hAnsi="Times New Roman"/>
          <w:b/>
          <w:bCs/>
          <w:sz w:val="24"/>
          <w:szCs w:val="24"/>
          <w:lang w:eastAsia="ru-RU"/>
        </w:rPr>
        <w:t>Статья 11. Общие положения, относящиеся к ранее возникшим правам</w:t>
      </w:r>
      <w:bookmarkEnd w:id="34"/>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Принятые до введения в действие настоящих Правил муниципальные и иные правовые акты муниципального образования «Староалпаровское    сельское поселение» по вопросам землепользования и застройки применяются в части, не противоречащей настоящим Правилам.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5" w:name="_Toc349568056"/>
      <w:r>
        <w:rPr>
          <w:rFonts w:ascii="Times New Roman" w:hAnsi="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36" w:name="_Toc277748817"/>
      <w:bookmarkStart w:id="37" w:name="_Toc154142025"/>
      <w:bookmarkStart w:id="38" w:name="_Toc349568057"/>
      <w:r>
        <w:rPr>
          <w:rFonts w:ascii="Times New Roman" w:hAnsi="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39" w:name="_Toc349568058"/>
      <w:r>
        <w:rPr>
          <w:rFonts w:ascii="Times New Roman" w:hAnsi="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собственники зданий, строений, сооружений, владеющие земельными участками на праве аренды;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0" w:name="_Toc349568059"/>
      <w:r>
        <w:rPr>
          <w:rFonts w:ascii="Times New Roman" w:hAnsi="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«Староалпаровское    сельское поселение» и решением Совета муниципального образования «Староалпаровское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«Староалпаровское    сельское поселение» или Алькеевского  муниципального района в сети "Интернет".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«Староалпаровское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«Староалпаровское    сельское поселение» и (или) муниципальными правовыми актами Совета муниципального образования «Староалпаровское    сельское поселение» и не может быть более одного месяца.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«Староалпаровское    сельское поселение» или Алькеевского  муниципального района в сети "Интернет".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1" w:name="_Toc349568060"/>
      <w:r>
        <w:rPr>
          <w:rFonts w:ascii="Times New Roman" w:hAnsi="Times New Roman"/>
          <w:b/>
          <w:bCs/>
          <w:sz w:val="24"/>
          <w:szCs w:val="24"/>
          <w:lang w:eastAsia="ru-RU"/>
        </w:rPr>
        <w:t>Статья 16. Проведение публичных слушаний</w:t>
      </w:r>
      <w:bookmarkEnd w:id="41"/>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Проект решения Совета муниципального образования «Староалпаровское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«Староалпаровское    сельское поселение» и решением Совета муниципального образования «Староалпаровское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«Староалпаровское    сельское поселение» решения по настоящим Правилам.</w:t>
      </w:r>
    </w:p>
    <w:p w:rsidR="00927176" w:rsidRDefault="00927176" w:rsidP="00CF599E">
      <w:pPr>
        <w:tabs>
          <w:tab w:val="left" w:pos="720"/>
        </w:tabs>
        <w:spacing w:after="0" w:line="240" w:lineRule="auto"/>
        <w:ind w:right="-6" w:firstLine="709"/>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42" w:name="_Toc349568061"/>
      <w:r>
        <w:rPr>
          <w:rFonts w:ascii="Times New Roman" w:hAnsi="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2"/>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bookmarkStart w:id="43" w:name="_Toc154142024"/>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4" w:name="_Toc277748818"/>
      <w:bookmarkStart w:id="45" w:name="_Toc349568062"/>
      <w:r>
        <w:rPr>
          <w:rFonts w:ascii="Times New Roman" w:hAnsi="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3"/>
      <w:bookmarkEnd w:id="44"/>
      <w:bookmarkEnd w:id="45"/>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«Староалпаровское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«Староалпаровское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установлены границы земельного участка на местности;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произведен государственный кадастровый учет.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6" w:name="_Toc349568063"/>
      <w:r>
        <w:rPr>
          <w:rFonts w:ascii="Times New Roman" w:hAnsi="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6"/>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для жилищного строительства на аукционах;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7" w:name="_Toc349568064"/>
      <w:r>
        <w:rPr>
          <w:rFonts w:ascii="Times New Roman" w:hAnsi="Times New Roman"/>
          <w:b/>
          <w:bCs/>
          <w:sz w:val="24"/>
          <w:szCs w:val="24"/>
          <w:lang w:eastAsia="ru-RU"/>
        </w:rPr>
        <w:t>Статья 19. Особенности предоставления земельных участков</w:t>
      </w:r>
      <w:bookmarkEnd w:id="47"/>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48" w:name="_Toc349568065"/>
      <w:r>
        <w:rPr>
          <w:rFonts w:ascii="Times New Roman" w:hAnsi="Times New Roman"/>
          <w:b/>
          <w:bCs/>
          <w:sz w:val="24"/>
          <w:szCs w:val="24"/>
          <w:lang w:eastAsia="ru-RU"/>
        </w:rPr>
        <w:t>Статья 20. Резервирование земельных участков для государственных или муниципальных нужд</w:t>
      </w:r>
      <w:bookmarkEnd w:id="48"/>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Земельные участки на территории муниципального образования «Староалпаровское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49" w:name="_Toc349568066"/>
      <w:r>
        <w:rPr>
          <w:rFonts w:ascii="Times New Roman" w:hAnsi="Times New Roman"/>
          <w:b/>
          <w:bCs/>
          <w:sz w:val="24"/>
          <w:szCs w:val="24"/>
          <w:lang w:eastAsia="ru-RU"/>
        </w:rPr>
        <w:t>Глава 6. Установление, изменение, фиксация границ земель публичного использования, их использование</w:t>
      </w:r>
      <w:bookmarkEnd w:id="49"/>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0" w:name="_Toc349568067"/>
      <w:r>
        <w:rPr>
          <w:rFonts w:ascii="Times New Roman" w:hAnsi="Times New Roman"/>
          <w:b/>
          <w:bCs/>
          <w:sz w:val="24"/>
          <w:szCs w:val="24"/>
          <w:lang w:eastAsia="ru-RU"/>
        </w:rPr>
        <w:t>Статья 21. Общие положения о землях публичного использования</w:t>
      </w:r>
      <w:bookmarkEnd w:id="50"/>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Земли публичного использования – земли, в состав которых включаются: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Границы земель публичного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определяются и изменяются в случаях определенных статьей 22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фиксируются в случаях определенных статьей 23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1" w:name="_Toc349568068"/>
      <w:r>
        <w:rPr>
          <w:rFonts w:ascii="Times New Roman" w:hAnsi="Times New Roman"/>
          <w:b/>
          <w:bCs/>
          <w:sz w:val="24"/>
          <w:szCs w:val="24"/>
          <w:lang w:eastAsia="ru-RU"/>
        </w:rPr>
        <w:t>Статья 22. Установление и изменение границ земель публичного использования</w:t>
      </w:r>
      <w:bookmarkEnd w:id="51"/>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изменяются красные линии без установления и без изменения границ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изменяются красные линии с установлением, изменением границ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не изменяются красные линии, но устанавливаются, изменяются границы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изменение красных линий и последствия такого изменения;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устанавливаемые, изменяемые границы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2" w:name="_Toc349568069"/>
      <w:r>
        <w:rPr>
          <w:rFonts w:ascii="Times New Roman" w:hAnsi="Times New Roman"/>
          <w:b/>
          <w:bCs/>
          <w:sz w:val="24"/>
          <w:szCs w:val="24"/>
          <w:lang w:eastAsia="ru-RU"/>
        </w:rPr>
        <w:t>Статья 23. Фиксация границ земель публичного использования</w:t>
      </w:r>
      <w:bookmarkEnd w:id="52"/>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красные линии,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зон действия публичных сервитутов – в случае их установления.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лицо, ответственное за проведение согласований, с указанием телефона, электронной почты;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«Староалпаровское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3" w:name="_Toc349568070"/>
      <w:r>
        <w:rPr>
          <w:rFonts w:ascii="Times New Roman" w:hAnsi="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3"/>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карте градостроительного зонирования территории муниципального образования  «Староалпаровское    сельское поселение», помимо территориальных зон могут отображаться: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определят различное назначение частей указанных территорий, земельных участков.</w:t>
      </w: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54" w:name="_Toc349568071"/>
      <w:r>
        <w:rPr>
          <w:rFonts w:ascii="Times New Roman" w:hAnsi="Times New Roman"/>
          <w:b/>
          <w:bCs/>
          <w:sz w:val="24"/>
          <w:szCs w:val="24"/>
          <w:lang w:eastAsia="ru-RU"/>
        </w:rPr>
        <w:t>Глава 7. Строительные изменения недвижимости</w:t>
      </w:r>
      <w:bookmarkEnd w:id="54"/>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5" w:name="_Toc349568072"/>
      <w:r>
        <w:rPr>
          <w:rFonts w:ascii="Times New Roman" w:hAnsi="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5"/>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Выдача разрешения на строительство недвижимости не требуется в случаях: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строительства на земельном участке, предоставленном для ведения садоводства, дачного хозяйства;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строительства на земельном участке строений и сооружений вспомогательного использования;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709"/>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6" w:name="_Toc349568073"/>
      <w:r>
        <w:rPr>
          <w:rFonts w:ascii="Times New Roman" w:hAnsi="Times New Roman"/>
          <w:b/>
          <w:bCs/>
          <w:sz w:val="24"/>
          <w:szCs w:val="24"/>
          <w:lang w:eastAsia="ru-RU"/>
        </w:rPr>
        <w:t>Статья 26. Подготовка проектной документации</w:t>
      </w:r>
      <w:bookmarkEnd w:id="56"/>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регулируются гражданским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(заказчик) обязан представить исполнителю: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результаты инженерных изысканий либо задание исполнителю выполнить инженерные изыскания;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Технические условия подготавливаются: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архитектурные 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конструктивные и объемно-планировочные 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проект организации строительства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перечень мероприятий по охране окружающей среды,  обеспечению пожарной безопасности;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иная документация в случаях, предусмотренных федеральными законами.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Проектная документация разрабатывается в соответствии с:</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результатами инженерных изысканий;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7" w:name="_Toc349568074"/>
      <w:r>
        <w:rPr>
          <w:rFonts w:ascii="Times New Roman" w:hAnsi="Times New Roman"/>
          <w:b/>
          <w:bCs/>
          <w:sz w:val="24"/>
          <w:szCs w:val="24"/>
          <w:lang w:eastAsia="ru-RU"/>
        </w:rPr>
        <w:t>Статья 27. Выдача разрешений на строительство</w:t>
      </w:r>
      <w:bookmarkEnd w:id="57"/>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В границах муниципального образования «Староалпаровское    сельское поселение» разрешение на строительство выдается Исполнительным комитетом.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материалы, содержащиеся в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пояснительная записка;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схемы, отображающие архитектурные 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проект организации работ по сносу или демонтажу объектов капитального строительства, их частей;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наличия и надлежащего оформления документов, прилагаемых к заявлению;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Отказ в выдаче разрешения на строительство может быть обжалован застройщиком в судебном порядке.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Разрешения на строительство выдаются бесплатно.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8" w:name="_Toc349568075"/>
      <w:r>
        <w:rPr>
          <w:rFonts w:ascii="Times New Roman" w:hAnsi="Times New Roman"/>
          <w:b/>
          <w:bCs/>
          <w:sz w:val="24"/>
          <w:szCs w:val="24"/>
          <w:lang w:eastAsia="ru-RU"/>
        </w:rPr>
        <w:t>Статья 28. Строительство, реконструкция, капитальный ремонт</w:t>
      </w:r>
      <w:bookmarkEnd w:id="58"/>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копия разрешения на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копия документа о вынесении на местность линий отступа от красных линий  (разбивочный чертеж);</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общий и специальные журналы, в которых ведется учет выполнения работ;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«Староалпаровское    сельское поселение» не установлен публичный сервитут с описанием содержания такого сервитута.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В процессе строительства, реконструкции, капитального ремонта проводится: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границах муниципального образования «Староалпаровское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59" w:name="_Toc349568076"/>
      <w:r>
        <w:rPr>
          <w:rFonts w:ascii="Times New Roman" w:hAnsi="Times New Roman"/>
          <w:b/>
          <w:bCs/>
          <w:sz w:val="24"/>
          <w:szCs w:val="24"/>
          <w:lang w:eastAsia="ru-RU"/>
        </w:rPr>
        <w:t>Статья 29. Приемка объекта и выдача разрешения на ввод объекта в эксплуатацию</w:t>
      </w:r>
      <w:bookmarkEnd w:id="59"/>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Приемка объекта осуществляется в соответствии с законодательством.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правоустанавливающие документы на земельный участок;</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градостроительный план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разрешение на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Основанием для отказа в выдаче разрешения на ввод объекта в эксплуатацию является: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отсутствие документов, указанных в  части 3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Отказ в выдаче разрешения на ввод объекта в эксплуатацию может быть оспорено в судебном порядке.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60" w:name="_Toc349568077"/>
      <w:r>
        <w:rPr>
          <w:rFonts w:ascii="Times New Roman" w:hAnsi="Times New Roman"/>
          <w:b/>
          <w:bCs/>
          <w:sz w:val="24"/>
          <w:szCs w:val="24"/>
          <w:lang w:eastAsia="ru-RU"/>
        </w:rPr>
        <w:t>Глава 8. Заключительные положения</w:t>
      </w:r>
      <w:bookmarkEnd w:id="60"/>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61" w:name="_Toc349568078"/>
      <w:r>
        <w:rPr>
          <w:rFonts w:ascii="Times New Roman" w:hAnsi="Times New Roman"/>
          <w:b/>
          <w:bCs/>
          <w:sz w:val="24"/>
          <w:szCs w:val="24"/>
          <w:lang w:eastAsia="ru-RU"/>
        </w:rPr>
        <w:t>Статья 30. Порядок внесения изменений в настоящие Правила</w:t>
      </w:r>
      <w:bookmarkEnd w:id="61"/>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Алькеевского  муниципального района, которому переданы данные полномочия.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Алькеевского  муниципального района и муниципального образования «Староалпаровское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несоответствие настоящих Правил генеральному плану муниципального образования «Староалпаровское    сельское поселение», возникшее в результате внесения в него изменений;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Предложения о внесении изменений в настоящие Правила направляются: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Алькеевского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«Староалпаровское    сельское поселение»;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«Староалпаровское    сельское поселение» или Алькеевского  муниципального района в сети "Интернет". Сообщение о принятии такого решения также может быть распространено по радио и телевидению.</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«Староалпаровское    сельское поселение», схеме территориального планирования Алькеевского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«Староалпаровское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10. Глава муниципального образования «Староалпаровское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«Староалпаровское    сельское поселение» и (или) муниципальными правовыми актами Совета муниципального образования «Староалпаровское    сельское поселение», в соответствии со статьей 28 Градостроительного кодекса Российской Федерации и с частями 12 и 13 настоящей статьи.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«Староалпаровское    сельское поселение» решения о проведении публичных слушаний по предложениям о внесении изменений в Правила.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«Староалпаровское    сельское поселение» или об отклонении проекта Правил и о направлении его на доработку с указанием даты его повторного представления.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Внесение изменений в Правила утверждаются Советом муниципального образования «Староалпаровское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16. При внесении изменений в настоящие Правила на рассмотрение Совета муниципального образования «Староалпаровское    сельское поселение» представляются: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подготовленный Комиссией проект решения о внесении изменений с обосновывающими документами;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заключение Комиссии;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протоколы публичных слушаний и заключение о результатах публичных слушаний.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17. Совет муниципального образования «Староалпаровское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«Староалпаровское    сельское поселение» или Алькеевского  муниципального района в сети «Интернет».</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927176" w:rsidRDefault="00927176" w:rsidP="00CF599E">
      <w:pPr>
        <w:tabs>
          <w:tab w:val="left" w:pos="720"/>
        </w:tabs>
        <w:spacing w:after="0" w:line="240" w:lineRule="auto"/>
        <w:ind w:right="-6" w:firstLine="709"/>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62" w:name="_Toc349568079"/>
      <w:r>
        <w:rPr>
          <w:rFonts w:ascii="Times New Roman" w:hAnsi="Times New Roman"/>
          <w:b/>
          <w:bCs/>
          <w:sz w:val="24"/>
          <w:szCs w:val="24"/>
          <w:lang w:eastAsia="ru-RU"/>
        </w:rPr>
        <w:t>Статья 31. О введении в действие Правил</w:t>
      </w:r>
      <w:bookmarkEnd w:id="62"/>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927176" w:rsidRDefault="00927176" w:rsidP="00CF599E">
      <w:pPr>
        <w:widowControl w:val="0"/>
        <w:tabs>
          <w:tab w:val="num" w:pos="0"/>
          <w:tab w:val="left" w:pos="240"/>
          <w:tab w:val="left" w:pos="560"/>
        </w:tabs>
        <w:suppressAutoHyphens/>
        <w:autoSpaceDE w:val="0"/>
        <w:spacing w:after="0" w:line="264" w:lineRule="auto"/>
        <w:ind w:firstLine="561"/>
        <w:jc w:val="both"/>
        <w:rPr>
          <w:rFonts w:ascii="Times New Roman" w:hAnsi="Times New Roman"/>
          <w:kern w:val="2"/>
          <w:sz w:val="24"/>
          <w:szCs w:val="24"/>
          <w:lang w:eastAsia="ar-SA"/>
        </w:rPr>
      </w:pPr>
      <w:r>
        <w:rPr>
          <w:rFonts w:ascii="Times New Roman" w:hAnsi="Times New Roman"/>
          <w:kern w:val="2"/>
          <w:sz w:val="24"/>
          <w:szCs w:val="24"/>
          <w:lang w:eastAsia="ar-SA"/>
        </w:rPr>
        <w:t>2. Правила действуют в части, не противоречащей правовым актам, имеющим большую юридическую силу.</w:t>
      </w:r>
    </w:p>
    <w:p w:rsidR="00927176" w:rsidRDefault="00927176" w:rsidP="00CF599E">
      <w:pPr>
        <w:keepNext/>
        <w:keepLines/>
        <w:spacing w:before="480" w:after="0" w:line="240" w:lineRule="auto"/>
        <w:ind w:firstLine="709"/>
        <w:jc w:val="both"/>
        <w:outlineLvl w:val="0"/>
        <w:rPr>
          <w:rFonts w:ascii="Times New Roman" w:hAnsi="Times New Roman"/>
          <w:b/>
          <w:bCs/>
          <w:sz w:val="24"/>
          <w:szCs w:val="24"/>
          <w:lang w:eastAsia="ru-RU"/>
        </w:rPr>
      </w:pPr>
      <w:bookmarkStart w:id="63" w:name="_Toc349568080"/>
      <w:r>
        <w:rPr>
          <w:rFonts w:ascii="Times New Roman" w:hAnsi="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3"/>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64" w:name="_Toc349568081"/>
      <w:r>
        <w:rPr>
          <w:rFonts w:ascii="Times New Roman" w:hAnsi="Times New Roman"/>
          <w:b/>
          <w:bCs/>
          <w:sz w:val="24"/>
          <w:szCs w:val="24"/>
          <w:lang w:eastAsia="ru-RU"/>
        </w:rPr>
        <w:t>Глава 9. Карта градостроительного зонирования территории</w:t>
      </w:r>
      <w:bookmarkEnd w:id="64"/>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установлены территориальные зоны – статья 35,</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отображены зоны с особыми условиями использования территории – отображение информации главы 10;</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65" w:name="_Toc349568082"/>
      <w:r>
        <w:rPr>
          <w:rFonts w:ascii="Times New Roman" w:hAnsi="Times New Roman"/>
          <w:b/>
          <w:bCs/>
          <w:sz w:val="24"/>
          <w:szCs w:val="24"/>
          <w:lang w:eastAsia="ru-RU"/>
        </w:rPr>
        <w:t>Статья 32. Карта градостроительного зонирования муниципального образования «Староалпаровское    сельское поселение» Алькеевского муниципального района</w:t>
      </w:r>
      <w:bookmarkEnd w:id="65"/>
      <w:r>
        <w:rPr>
          <w:rFonts w:ascii="Times New Roman" w:hAnsi="Times New Roman"/>
          <w:b/>
          <w:bCs/>
          <w:sz w:val="24"/>
          <w:szCs w:val="24"/>
          <w:lang w:eastAsia="ru-RU"/>
        </w:rPr>
        <w:t xml:space="preserve"> </w:t>
      </w: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1. «Карта градостроительного зонирования муниципального образования «Староалпаровское     сельское поселение» Алькеевского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4. Границы территориальных зон устанавливаются с учетом: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27176" w:rsidRDefault="00927176" w:rsidP="00CF599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функциональных зон и параметров их планируемого развития, определенных генеральным планом Староалпаровское     сельское поселение, схемой территориального планирования Алькеевского муниципального района;</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определенных Градостроительным кодексом Российской Федерации территориальных зон;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сложившейся планировки территории и существующего землепользования;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5. Границы территориальных зон устанавливаются по:</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линиям магистралей, улиц, проездов, разделяющим транспортные потоки противоположных направлений</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поселения;</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красным линиям;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границам земельных участков;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естественным границам природных объектов;</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 иным обоснованным границам.</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Глава 10. Карта зон с особыми условиями использования территории муниципального образования «Староалпаровское    сельское поселение» Алькеевского муниципального района</w:t>
      </w:r>
    </w:p>
    <w:p w:rsidR="00927176" w:rsidRPr="00866F8F" w:rsidRDefault="00927176" w:rsidP="00866F8F">
      <w:pPr>
        <w:shd w:val="clear" w:color="auto" w:fill="FFFFFF"/>
        <w:ind w:firstLine="720"/>
        <w:jc w:val="both"/>
        <w:rPr>
          <w:rFonts w:ascii="Times New Roman" w:hAnsi="Times New Roman"/>
          <w:sz w:val="24"/>
          <w:szCs w:val="24"/>
        </w:rPr>
      </w:pPr>
      <w:r w:rsidRPr="00866F8F">
        <w:rPr>
          <w:rFonts w:ascii="Times New Roman" w:hAnsi="Times New Roman"/>
          <w:sz w:val="24"/>
          <w:szCs w:val="24"/>
        </w:rPr>
        <w:t xml:space="preserve">Карта зон с особыми условиями использования территории муниципального образования «Староалпаровское сельское поселение» Алькеевского муниципального района являются составной графической частью настоящих Правил, на которых отражаются границы зон с особыми условиями использования территорий. Информация, отображенная на настоящих картах, содержит: </w:t>
      </w:r>
    </w:p>
    <w:p w:rsidR="00927176" w:rsidRPr="00866F8F" w:rsidRDefault="00927176" w:rsidP="00866F8F">
      <w:pPr>
        <w:pStyle w:val="a0"/>
        <w:numPr>
          <w:ilvl w:val="0"/>
          <w:numId w:val="9"/>
        </w:numPr>
        <w:rPr>
          <w:b w:val="0"/>
          <w:sz w:val="24"/>
          <w:szCs w:val="24"/>
        </w:rPr>
      </w:pPr>
      <w:r w:rsidRPr="00866F8F">
        <w:rPr>
          <w:b w:val="0"/>
          <w:sz w:val="24"/>
          <w:szCs w:val="24"/>
        </w:rPr>
        <w:t>санитарно-защитные зоны производственных и иных объектов;</w:t>
      </w:r>
    </w:p>
    <w:p w:rsidR="00927176" w:rsidRPr="00866F8F" w:rsidRDefault="00927176" w:rsidP="00866F8F">
      <w:pPr>
        <w:pStyle w:val="a0"/>
        <w:numPr>
          <w:ilvl w:val="0"/>
          <w:numId w:val="9"/>
        </w:numPr>
        <w:rPr>
          <w:b w:val="0"/>
          <w:i/>
          <w:sz w:val="24"/>
          <w:szCs w:val="24"/>
        </w:rPr>
      </w:pPr>
      <w:r w:rsidRPr="00866F8F">
        <w:rPr>
          <w:b w:val="0"/>
          <w:sz w:val="24"/>
          <w:szCs w:val="24"/>
        </w:rPr>
        <w:t>санитарно-защитные зоны скотомогильников;</w:t>
      </w:r>
    </w:p>
    <w:p w:rsidR="00927176" w:rsidRPr="00866F8F" w:rsidRDefault="00927176" w:rsidP="00866F8F">
      <w:pPr>
        <w:pStyle w:val="a0"/>
        <w:numPr>
          <w:ilvl w:val="0"/>
          <w:numId w:val="9"/>
        </w:numPr>
        <w:rPr>
          <w:b w:val="0"/>
          <w:i/>
          <w:sz w:val="24"/>
          <w:szCs w:val="24"/>
        </w:rPr>
      </w:pPr>
      <w:r w:rsidRPr="00866F8F">
        <w:rPr>
          <w:b w:val="0"/>
          <w:sz w:val="24"/>
          <w:szCs w:val="24"/>
        </w:rPr>
        <w:t>санитарные разрывы автомобильных дорог;</w:t>
      </w:r>
    </w:p>
    <w:p w:rsidR="00927176" w:rsidRPr="00866F8F" w:rsidRDefault="00927176" w:rsidP="00866F8F">
      <w:pPr>
        <w:pStyle w:val="a0"/>
        <w:numPr>
          <w:ilvl w:val="0"/>
          <w:numId w:val="9"/>
        </w:numPr>
        <w:rPr>
          <w:b w:val="0"/>
          <w:i/>
          <w:sz w:val="24"/>
          <w:szCs w:val="24"/>
        </w:rPr>
      </w:pPr>
      <w:r w:rsidRPr="00866F8F">
        <w:rPr>
          <w:b w:val="0"/>
          <w:sz w:val="24"/>
          <w:szCs w:val="24"/>
        </w:rPr>
        <w:t>санитарные разрывы магистрального трубопровода;</w:t>
      </w:r>
    </w:p>
    <w:p w:rsidR="00927176" w:rsidRPr="00866F8F" w:rsidRDefault="00927176" w:rsidP="00866F8F">
      <w:pPr>
        <w:pStyle w:val="a0"/>
        <w:numPr>
          <w:ilvl w:val="0"/>
          <w:numId w:val="9"/>
        </w:numPr>
        <w:rPr>
          <w:b w:val="0"/>
          <w:i/>
          <w:sz w:val="24"/>
          <w:szCs w:val="24"/>
        </w:rPr>
      </w:pPr>
      <w:r w:rsidRPr="00866F8F">
        <w:rPr>
          <w:b w:val="0"/>
          <w:sz w:val="24"/>
          <w:szCs w:val="24"/>
        </w:rPr>
        <w:t>охранная зона магистрального трубопровода;</w:t>
      </w:r>
    </w:p>
    <w:p w:rsidR="00927176" w:rsidRPr="00866F8F" w:rsidRDefault="00927176" w:rsidP="00866F8F">
      <w:pPr>
        <w:pStyle w:val="a0"/>
        <w:numPr>
          <w:ilvl w:val="0"/>
          <w:numId w:val="9"/>
        </w:numPr>
        <w:rPr>
          <w:b w:val="0"/>
          <w:i/>
          <w:sz w:val="24"/>
          <w:szCs w:val="24"/>
        </w:rPr>
      </w:pPr>
      <w:r w:rsidRPr="00866F8F">
        <w:rPr>
          <w:b w:val="0"/>
          <w:sz w:val="24"/>
          <w:szCs w:val="24"/>
        </w:rPr>
        <w:t>водоохранные зоны поверхностных водных объектов;</w:t>
      </w:r>
    </w:p>
    <w:p w:rsidR="00927176" w:rsidRPr="00866F8F" w:rsidRDefault="00927176" w:rsidP="00866F8F">
      <w:pPr>
        <w:pStyle w:val="a0"/>
        <w:numPr>
          <w:ilvl w:val="0"/>
          <w:numId w:val="9"/>
        </w:numPr>
        <w:rPr>
          <w:b w:val="0"/>
          <w:i/>
          <w:sz w:val="24"/>
          <w:szCs w:val="24"/>
        </w:rPr>
      </w:pPr>
      <w:r w:rsidRPr="00866F8F">
        <w:rPr>
          <w:b w:val="0"/>
          <w:sz w:val="24"/>
          <w:szCs w:val="24"/>
        </w:rPr>
        <w:t>прибрежные защитные полосы поверхностных водных объектов;</w:t>
      </w:r>
    </w:p>
    <w:p w:rsidR="00927176" w:rsidRPr="00866F8F" w:rsidRDefault="00927176" w:rsidP="00866F8F">
      <w:pPr>
        <w:pStyle w:val="a0"/>
        <w:numPr>
          <w:ilvl w:val="0"/>
          <w:numId w:val="9"/>
        </w:numPr>
        <w:rPr>
          <w:b w:val="0"/>
          <w:i/>
          <w:sz w:val="24"/>
          <w:szCs w:val="24"/>
        </w:rPr>
      </w:pPr>
      <w:r w:rsidRPr="00866F8F">
        <w:rPr>
          <w:b w:val="0"/>
          <w:sz w:val="24"/>
          <w:szCs w:val="24"/>
        </w:rPr>
        <w:t>береговые полосы поверхностных водных объектов;</w:t>
      </w:r>
    </w:p>
    <w:p w:rsidR="00927176" w:rsidRPr="00866F8F" w:rsidRDefault="00927176" w:rsidP="00866F8F">
      <w:pPr>
        <w:pStyle w:val="a0"/>
        <w:numPr>
          <w:ilvl w:val="0"/>
          <w:numId w:val="9"/>
        </w:numPr>
        <w:rPr>
          <w:b w:val="0"/>
          <w:i/>
          <w:sz w:val="24"/>
          <w:szCs w:val="24"/>
        </w:rPr>
      </w:pPr>
      <w:r w:rsidRPr="00866F8F">
        <w:rPr>
          <w:b w:val="0"/>
          <w:sz w:val="24"/>
          <w:szCs w:val="24"/>
        </w:rPr>
        <w:t>1 пояс зоны санитарной охраны источников питьевого водоснабжения;</w:t>
      </w:r>
    </w:p>
    <w:p w:rsidR="00927176" w:rsidRPr="00866F8F" w:rsidRDefault="00927176" w:rsidP="00866F8F">
      <w:pPr>
        <w:pStyle w:val="a0"/>
        <w:numPr>
          <w:ilvl w:val="0"/>
          <w:numId w:val="9"/>
        </w:numPr>
        <w:rPr>
          <w:b w:val="0"/>
          <w:i/>
          <w:sz w:val="24"/>
          <w:szCs w:val="24"/>
        </w:rPr>
      </w:pPr>
      <w:r w:rsidRPr="00866F8F">
        <w:rPr>
          <w:b w:val="0"/>
          <w:sz w:val="24"/>
          <w:szCs w:val="24"/>
        </w:rPr>
        <w:t>особо охраняемые природные территории;</w:t>
      </w:r>
    </w:p>
    <w:p w:rsidR="00927176" w:rsidRPr="00866F8F" w:rsidRDefault="00927176" w:rsidP="00866F8F">
      <w:pPr>
        <w:pStyle w:val="a0"/>
        <w:numPr>
          <w:ilvl w:val="0"/>
          <w:numId w:val="9"/>
        </w:numPr>
        <w:rPr>
          <w:b w:val="0"/>
          <w:i/>
          <w:sz w:val="24"/>
          <w:szCs w:val="24"/>
        </w:rPr>
      </w:pPr>
      <w:r w:rsidRPr="00866F8F">
        <w:rPr>
          <w:b w:val="0"/>
          <w:sz w:val="24"/>
          <w:szCs w:val="24"/>
        </w:rPr>
        <w:t>мелиорируемые сельскохозяйственные угодья;</w:t>
      </w:r>
    </w:p>
    <w:p w:rsidR="00927176" w:rsidRPr="00866F8F" w:rsidRDefault="00927176" w:rsidP="00866F8F">
      <w:pPr>
        <w:pStyle w:val="a0"/>
        <w:numPr>
          <w:ilvl w:val="0"/>
          <w:numId w:val="9"/>
        </w:numPr>
        <w:rPr>
          <w:b w:val="0"/>
          <w:i/>
          <w:sz w:val="24"/>
          <w:szCs w:val="24"/>
        </w:rPr>
      </w:pPr>
      <w:r w:rsidRPr="00866F8F">
        <w:rPr>
          <w:b w:val="0"/>
          <w:sz w:val="24"/>
          <w:szCs w:val="24"/>
        </w:rPr>
        <w:t>месторождения полезных ископаемых;</w:t>
      </w:r>
    </w:p>
    <w:p w:rsidR="00927176" w:rsidRPr="00866F8F" w:rsidRDefault="00927176" w:rsidP="00866F8F">
      <w:pPr>
        <w:pStyle w:val="a0"/>
        <w:numPr>
          <w:ilvl w:val="0"/>
          <w:numId w:val="9"/>
        </w:numPr>
        <w:rPr>
          <w:b w:val="0"/>
          <w:i/>
          <w:sz w:val="24"/>
          <w:szCs w:val="24"/>
        </w:rPr>
      </w:pPr>
      <w:r w:rsidRPr="00866F8F">
        <w:rPr>
          <w:b w:val="0"/>
          <w:sz w:val="24"/>
          <w:szCs w:val="24"/>
        </w:rPr>
        <w:t>опасные инженерно-геологические процессы и явления.</w:t>
      </w:r>
    </w:p>
    <w:p w:rsidR="00927176" w:rsidRPr="00866F8F" w:rsidRDefault="00927176" w:rsidP="00CF599E">
      <w:pPr>
        <w:autoSpaceDE w:val="0"/>
        <w:autoSpaceDN w:val="0"/>
        <w:adjustRightInd w:val="0"/>
        <w:spacing w:after="0" w:line="240" w:lineRule="auto"/>
        <w:ind w:firstLine="540"/>
        <w:jc w:val="both"/>
        <w:rPr>
          <w:rFonts w:ascii="Times New Roman" w:hAnsi="Times New Roman"/>
          <w:sz w:val="24"/>
          <w:szCs w:val="24"/>
          <w:lang w:eastAsia="ru-RU"/>
        </w:rPr>
      </w:pPr>
    </w:p>
    <w:p w:rsidR="00927176" w:rsidRDefault="00927176" w:rsidP="00CF599E">
      <w:pPr>
        <w:tabs>
          <w:tab w:val="left" w:pos="720"/>
        </w:tabs>
        <w:spacing w:after="0" w:line="240" w:lineRule="auto"/>
        <w:ind w:right="-6" w:firstLine="540"/>
        <w:jc w:val="both"/>
        <w:rPr>
          <w:rFonts w:ascii="Times New Roman" w:hAnsi="Times New Roman"/>
          <w:b/>
          <w:sz w:val="24"/>
          <w:szCs w:val="24"/>
          <w:lang w:eastAsia="ru-RU"/>
        </w:rPr>
      </w:pPr>
      <w:r>
        <w:rPr>
          <w:rFonts w:ascii="Times New Roman" w:hAnsi="Times New Roman"/>
          <w:b/>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hAnsi="Times New Roman"/>
          <w:b/>
          <w:bCs/>
          <w:sz w:val="24"/>
          <w:szCs w:val="24"/>
          <w:lang w:eastAsia="ru-RU"/>
        </w:rPr>
        <w:t>«</w:t>
      </w:r>
      <w:r>
        <w:rPr>
          <w:rFonts w:ascii="Times New Roman" w:hAnsi="Times New Roman"/>
          <w:b/>
          <w:sz w:val="24"/>
          <w:szCs w:val="24"/>
          <w:lang w:eastAsia="ru-RU"/>
        </w:rPr>
        <w:t xml:space="preserve">Староалпаровское    </w:t>
      </w:r>
      <w:r>
        <w:rPr>
          <w:rFonts w:ascii="Times New Roman" w:hAnsi="Times New Roman"/>
          <w:b/>
          <w:bCs/>
          <w:sz w:val="24"/>
          <w:szCs w:val="24"/>
          <w:lang w:eastAsia="ru-RU"/>
        </w:rPr>
        <w:t>сельское поселение» Алькеевского муниципального района</w:t>
      </w:r>
    </w:p>
    <w:p w:rsidR="00927176" w:rsidRPr="00866F8F" w:rsidRDefault="00927176" w:rsidP="00866F8F">
      <w:pPr>
        <w:shd w:val="clear" w:color="auto" w:fill="FFFFFF"/>
        <w:ind w:firstLine="720"/>
        <w:jc w:val="both"/>
        <w:rPr>
          <w:rFonts w:ascii="Times New Roman" w:hAnsi="Times New Roman"/>
          <w:sz w:val="24"/>
          <w:szCs w:val="24"/>
        </w:rPr>
      </w:pPr>
      <w:r w:rsidRPr="00866F8F">
        <w:rPr>
          <w:rFonts w:ascii="Times New Roman" w:hAnsi="Times New Roman"/>
          <w:sz w:val="24"/>
          <w:szCs w:val="24"/>
        </w:rPr>
        <w:t>Приложение 2 «Карта зон с особыми условиями использования территории муниципального образования «Староалпаровское  сельское поселение» Алькеевского муниципального района», на которой отображены:</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napToGrid w:val="0"/>
          <w:sz w:val="24"/>
          <w:szCs w:val="24"/>
        </w:rPr>
      </w:pPr>
      <w:r w:rsidRPr="00866F8F">
        <w:rPr>
          <w:rFonts w:ascii="Times New Roman" w:hAnsi="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napToGrid w:val="0"/>
          <w:sz w:val="24"/>
          <w:szCs w:val="24"/>
        </w:rPr>
      </w:pPr>
      <w:r w:rsidRPr="00866F8F">
        <w:rPr>
          <w:rFonts w:ascii="Times New Roman" w:hAnsi="Times New Roman"/>
          <w:sz w:val="24"/>
          <w:szCs w:val="24"/>
        </w:rPr>
        <w:t>Санитарные разрывы продуктопроводов,</w:t>
      </w:r>
      <w:r w:rsidRPr="00866F8F">
        <w:rPr>
          <w:rStyle w:val="9"/>
          <w:rFonts w:ascii="Times New Roman" w:hAnsi="Times New Roman"/>
          <w:szCs w:val="24"/>
        </w:rPr>
        <w:t xml:space="preserve"> </w:t>
      </w:r>
      <w:r w:rsidRPr="00866F8F">
        <w:rPr>
          <w:rFonts w:ascii="Times New Roman" w:hAnsi="Times New Roman"/>
          <w:sz w:val="24"/>
          <w:szCs w:val="24"/>
        </w:rPr>
        <w:t>установленные в соответствии с СП 36.13330.2010 «Магистральные трубопроводы».</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Охранные зоны магистральных трубопроводов, установленные в соответствии с «Правилами охраны магистральных трубопроводов».</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napToGrid w:val="0"/>
          <w:sz w:val="24"/>
          <w:szCs w:val="24"/>
        </w:rPr>
      </w:pPr>
      <w:r w:rsidRPr="00866F8F">
        <w:rPr>
          <w:rFonts w:ascii="Times New Roman" w:hAnsi="Times New Roman"/>
          <w:sz w:val="24"/>
          <w:szCs w:val="24"/>
        </w:rPr>
        <w:t>Водоохранные зоны, прибрежные защитные и береговые полосы поверхностных водных объектов:</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 размеры которых определены статьями 6 и 65 Водного кодекса Российской Федерации.</w:t>
      </w:r>
    </w:p>
    <w:p w:rsidR="00927176" w:rsidRPr="00866F8F" w:rsidRDefault="00927176" w:rsidP="00866F8F">
      <w:pPr>
        <w:pStyle w:val="ConsPlusNormal"/>
        <w:numPr>
          <w:ilvl w:val="0"/>
          <w:numId w:val="10"/>
        </w:numPr>
        <w:tabs>
          <w:tab w:val="clear" w:pos="2340"/>
          <w:tab w:val="num" w:pos="900"/>
        </w:tabs>
        <w:ind w:left="0" w:firstLine="540"/>
        <w:jc w:val="both"/>
        <w:rPr>
          <w:rFonts w:ascii="Times New Roman" w:hAnsi="Times New Roman"/>
          <w:sz w:val="24"/>
          <w:szCs w:val="24"/>
        </w:rPr>
      </w:pPr>
      <w:r w:rsidRPr="00866F8F">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Особо охраняемые природные территории: памятник природы «Малый Черемшан», утвержденный постановлением СМ ТАССР от 10.01.1978 г. № 25, постановлением КМ РТ от 29.12.2005 г. № 644.</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Мелиорируемые сельскохозяйственные угодья в соответствии с ФЗ № 4 от 10 января 1996 г. «О мелиорации земель».</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Границы Юхмачинского лицензионного участка недр № 1 и Трудолюбовского лицензионного участка №1 месторождения нефти, установленные в соответствии с материалами Министерства экологии и природных ресурсов Республики Татарстан и Законом Российской Федерации от 21 февраля 1992 г. N 2395-I</w:t>
      </w:r>
      <w:r w:rsidRPr="00866F8F">
        <w:rPr>
          <w:rFonts w:ascii="Times New Roman" w:hAnsi="Times New Roman"/>
          <w:sz w:val="24"/>
          <w:szCs w:val="24"/>
        </w:rPr>
        <w:br/>
        <w:t>"О недрах».</w:t>
      </w:r>
    </w:p>
    <w:p w:rsidR="00927176" w:rsidRPr="00866F8F" w:rsidRDefault="00927176" w:rsidP="00866F8F">
      <w:pPr>
        <w:numPr>
          <w:ilvl w:val="0"/>
          <w:numId w:val="10"/>
        </w:numPr>
        <w:tabs>
          <w:tab w:val="num" w:pos="0"/>
          <w:tab w:val="left" w:pos="900"/>
        </w:tabs>
        <w:spacing w:after="0" w:line="240" w:lineRule="auto"/>
        <w:ind w:left="0" w:firstLine="540"/>
        <w:jc w:val="both"/>
        <w:rPr>
          <w:rFonts w:ascii="Times New Roman" w:hAnsi="Times New Roman"/>
          <w:sz w:val="24"/>
          <w:szCs w:val="24"/>
        </w:rPr>
      </w:pPr>
      <w:r w:rsidRPr="00866F8F">
        <w:rPr>
          <w:rFonts w:ascii="Times New Roman" w:hAnsi="Times New Roman"/>
          <w:sz w:val="24"/>
          <w:szCs w:val="24"/>
        </w:rPr>
        <w:t xml:space="preserve">Зоны распространения карстово-суффозионных процессов, установленные по материалам инженерно-геологических изысканий, выполненных ОАО «КамТИСИЗ». </w:t>
      </w:r>
    </w:p>
    <w:p w:rsidR="00927176" w:rsidRDefault="00927176" w:rsidP="00866F8F">
      <w:pPr>
        <w:spacing w:after="0" w:line="240" w:lineRule="auto"/>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z w:val="24"/>
          <w:szCs w:val="24"/>
          <w:lang w:eastAsia="ru-RU"/>
        </w:rPr>
      </w:pPr>
      <w:bookmarkStart w:id="66" w:name="_Toc349568083"/>
      <w:r>
        <w:rPr>
          <w:rFonts w:ascii="Times New Roman" w:hAnsi="Times New Roman"/>
          <w:b/>
          <w:bCs/>
          <w:sz w:val="24"/>
          <w:szCs w:val="24"/>
          <w:lang w:eastAsia="ru-RU"/>
        </w:rPr>
        <w:t>Статья 34. Карта зон действия ограничений по условиям охраны объектов культурного наследия</w:t>
      </w:r>
      <w:bookmarkEnd w:id="66"/>
    </w:p>
    <w:p w:rsidR="00927176" w:rsidRDefault="00927176" w:rsidP="00CF599E">
      <w:pPr>
        <w:tabs>
          <w:tab w:val="left" w:pos="720"/>
        </w:tabs>
        <w:spacing w:after="0" w:line="240" w:lineRule="auto"/>
        <w:ind w:right="-6" w:firstLine="540"/>
        <w:jc w:val="both"/>
        <w:rPr>
          <w:rFonts w:ascii="Times New Roman" w:hAnsi="Times New Roman"/>
          <w:sz w:val="24"/>
          <w:szCs w:val="24"/>
          <w:lang w:eastAsia="ru-RU"/>
        </w:rPr>
      </w:pPr>
    </w:p>
    <w:p w:rsidR="00927176" w:rsidRDefault="00927176" w:rsidP="00CF599E">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927176" w:rsidRDefault="00927176" w:rsidP="00CF599E">
      <w:pPr>
        <w:shd w:val="clear" w:color="auto" w:fill="FFFFFF"/>
        <w:tabs>
          <w:tab w:val="left" w:pos="720"/>
        </w:tabs>
        <w:spacing w:after="0" w:line="240" w:lineRule="auto"/>
        <w:ind w:right="-6" w:firstLine="540"/>
        <w:jc w:val="both"/>
        <w:rPr>
          <w:rFonts w:ascii="Times New Roman" w:hAnsi="Times New Roman"/>
          <w:sz w:val="24"/>
          <w:szCs w:val="24"/>
          <w:lang w:eastAsia="ru-RU"/>
        </w:rPr>
      </w:pPr>
      <w:r>
        <w:rPr>
          <w:rFonts w:ascii="Times New Roman" w:hAnsi="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927176" w:rsidRDefault="00927176" w:rsidP="00CF599E">
      <w:pPr>
        <w:keepNext/>
        <w:keepLines/>
        <w:spacing w:before="480" w:after="0" w:line="240" w:lineRule="auto"/>
        <w:ind w:firstLine="709"/>
        <w:jc w:val="both"/>
        <w:outlineLvl w:val="0"/>
        <w:rPr>
          <w:rFonts w:ascii="Times New Roman" w:hAnsi="Times New Roman"/>
          <w:b/>
          <w:bCs/>
          <w:sz w:val="24"/>
          <w:szCs w:val="24"/>
          <w:lang w:eastAsia="ru-RU"/>
        </w:rPr>
      </w:pPr>
      <w:bookmarkStart w:id="67" w:name="_Toc349568084"/>
      <w:r>
        <w:rPr>
          <w:rFonts w:ascii="Times New Roman" w:hAnsi="Times New Roman"/>
          <w:b/>
          <w:bCs/>
          <w:sz w:val="24"/>
          <w:szCs w:val="24"/>
          <w:lang w:eastAsia="ru-RU"/>
        </w:rPr>
        <w:t>ЧАСТЬ III. ГРАДОСТРОИТЕЛЬНЫЕ РЕГЛАМЕНТЫ</w:t>
      </w:r>
      <w:bookmarkEnd w:id="67"/>
    </w:p>
    <w:p w:rsidR="00927176" w:rsidRDefault="00927176" w:rsidP="00CF599E">
      <w:pPr>
        <w:spacing w:after="0" w:line="240" w:lineRule="auto"/>
        <w:ind w:firstLine="567"/>
        <w:jc w:val="both"/>
        <w:rPr>
          <w:rFonts w:ascii="Times New Roman" w:hAnsi="Times New Roman"/>
          <w:b/>
          <w:bCs/>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68" w:name="_Toc349568085"/>
      <w:r>
        <w:rPr>
          <w:rFonts w:ascii="Times New Roman" w:hAnsi="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68"/>
    </w:p>
    <w:p w:rsidR="00927176" w:rsidRDefault="00927176" w:rsidP="00CF599E">
      <w:pPr>
        <w:spacing w:after="0" w:line="240" w:lineRule="auto"/>
        <w:ind w:firstLine="567"/>
        <w:jc w:val="both"/>
        <w:rPr>
          <w:rFonts w:ascii="Times New Roman" w:hAnsi="Times New Roman"/>
          <w:b/>
          <w:bCs/>
          <w:sz w:val="24"/>
          <w:szCs w:val="24"/>
          <w:lang w:eastAsia="ru-RU"/>
        </w:rPr>
      </w:pPr>
    </w:p>
    <w:p w:rsidR="00927176" w:rsidRDefault="00927176" w:rsidP="00CF599E">
      <w:pPr>
        <w:keepNext/>
        <w:keepLines/>
        <w:spacing w:before="200" w:after="0" w:line="240" w:lineRule="auto"/>
        <w:ind w:firstLine="709"/>
        <w:jc w:val="both"/>
        <w:outlineLvl w:val="2"/>
        <w:rPr>
          <w:rFonts w:ascii="Times New Roman" w:hAnsi="Times New Roman"/>
          <w:b/>
          <w:bCs/>
          <w:snapToGrid w:val="0"/>
          <w:sz w:val="24"/>
          <w:szCs w:val="24"/>
          <w:lang w:eastAsia="ru-RU"/>
        </w:rPr>
      </w:pPr>
      <w:bookmarkStart w:id="69" w:name="_Toc349568086"/>
      <w:r>
        <w:rPr>
          <w:rFonts w:ascii="Times New Roman" w:hAnsi="Times New Roman"/>
          <w:b/>
          <w:bCs/>
          <w:snapToGrid w:val="0"/>
          <w:sz w:val="24"/>
          <w:szCs w:val="24"/>
          <w:lang w:eastAsia="ru-RU"/>
        </w:rPr>
        <w:t>Статья 35. Виды территориальных зон, обозначенных на карте градостроительного зонирования</w:t>
      </w:r>
      <w:bookmarkEnd w:id="69"/>
    </w:p>
    <w:p w:rsidR="00927176" w:rsidRPr="00866F8F" w:rsidRDefault="00927176" w:rsidP="00866F8F">
      <w:pPr>
        <w:ind w:firstLine="567"/>
        <w:jc w:val="both"/>
        <w:rPr>
          <w:rFonts w:ascii="Times New Roman" w:hAnsi="Times New Roman"/>
          <w:sz w:val="24"/>
          <w:szCs w:val="24"/>
        </w:rPr>
      </w:pPr>
      <w:r w:rsidRPr="00866F8F">
        <w:rPr>
          <w:rFonts w:ascii="Times New Roman" w:hAnsi="Times New Roman"/>
          <w:snapToGrid w:val="0"/>
          <w:sz w:val="24"/>
          <w:szCs w:val="24"/>
        </w:rPr>
        <w:t xml:space="preserve">На карте градостроительного зонирования </w:t>
      </w:r>
      <w:r w:rsidRPr="00866F8F">
        <w:rPr>
          <w:rFonts w:ascii="Times New Roman" w:hAnsi="Times New Roman"/>
          <w:sz w:val="24"/>
          <w:szCs w:val="24"/>
        </w:rPr>
        <w:t>выделены следующие виды территориальных зон:</w:t>
      </w:r>
    </w:p>
    <w:p w:rsidR="00927176" w:rsidRPr="00866F8F" w:rsidRDefault="00927176" w:rsidP="00866F8F">
      <w:pPr>
        <w:ind w:firstLine="567"/>
        <w:jc w:val="both"/>
        <w:rPr>
          <w:rFonts w:ascii="Times New Roman" w:hAnsi="Times New Roman"/>
          <w:sz w:val="24"/>
          <w:szCs w:val="24"/>
        </w:rPr>
      </w:pPr>
    </w:p>
    <w:tbl>
      <w:tblPr>
        <w:tblW w:w="9180" w:type="dxa"/>
        <w:tblInd w:w="108" w:type="dxa"/>
        <w:tblLayout w:type="fixed"/>
        <w:tblLook w:val="0000"/>
      </w:tblPr>
      <w:tblGrid>
        <w:gridCol w:w="1980"/>
        <w:gridCol w:w="7200"/>
      </w:tblGrid>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b/>
                <w:sz w:val="24"/>
                <w:szCs w:val="24"/>
              </w:rPr>
              <w:t xml:space="preserve">Наименование территориальных зон </w:t>
            </w:r>
          </w:p>
          <w:p w:rsidR="00927176" w:rsidRPr="00866F8F" w:rsidRDefault="00927176" w:rsidP="0052537D">
            <w:pPr>
              <w:rPr>
                <w:rFonts w:ascii="Times New Roman" w:hAnsi="Times New Roman"/>
                <w:b/>
                <w:sz w:val="24"/>
                <w:szCs w:val="24"/>
              </w:rPr>
            </w:pP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b/>
                <w:sz w:val="24"/>
                <w:szCs w:val="24"/>
              </w:rPr>
              <w:t>ЖИЛЫЕ ЗОНЫ</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lang w:val="en-US"/>
              </w:rPr>
            </w:pPr>
            <w:r w:rsidRPr="00866F8F">
              <w:rPr>
                <w:rFonts w:ascii="Times New Roman" w:hAnsi="Times New Roman"/>
                <w:b/>
                <w:sz w:val="24"/>
                <w:szCs w:val="24"/>
              </w:rPr>
              <w:t>Ж</w:t>
            </w:r>
            <w:r w:rsidRPr="00866F8F">
              <w:rPr>
                <w:rFonts w:ascii="Times New Roman" w:hAnsi="Times New Roman"/>
                <w:b/>
                <w:sz w:val="24"/>
                <w:szCs w:val="24"/>
                <w:lang w:val="en-US"/>
              </w:rPr>
              <w:t>-1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Зона застройки индивидуальными жилыми домами</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Ж</w:t>
            </w:r>
            <w:r w:rsidRPr="00866F8F">
              <w:rPr>
                <w:rFonts w:ascii="Times New Roman" w:hAnsi="Times New Roman"/>
                <w:b/>
                <w:sz w:val="24"/>
                <w:szCs w:val="24"/>
                <w:lang w:val="en-US"/>
              </w:rPr>
              <w:t>-1</w:t>
            </w:r>
            <w:r w:rsidRPr="00866F8F">
              <w:rPr>
                <w:rFonts w:ascii="Times New Roman" w:hAnsi="Times New Roman"/>
                <w:b/>
                <w:sz w:val="24"/>
                <w:szCs w:val="24"/>
              </w:rPr>
              <w:t>П</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Зона перспективной жилой застройки</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Ж-2</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Зона садоводств и дачных участков</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b/>
                <w:sz w:val="24"/>
                <w:szCs w:val="24"/>
              </w:rPr>
              <w:t>ОБЩЕСТВЕННО-ДЕЛОВЫЕ ЗОНЫ</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ОД-1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Многофункциональная общественно-деловая зона</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b/>
                <w:sz w:val="24"/>
                <w:szCs w:val="24"/>
              </w:rPr>
              <w:t>ПРОИЗВОДСТВЕННЫЕ  И КОММУНАЛЬНЫЕ ЗОНЫ</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ПК-1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851"/>
              </w:tabs>
              <w:autoSpaceDN w:val="0"/>
              <w:adjustRightInd w:val="0"/>
              <w:ind w:left="0"/>
              <w:rPr>
                <w:rFonts w:ascii="Times New Roman" w:hAnsi="Times New Roman"/>
                <w:bCs/>
                <w:noProof/>
                <w:sz w:val="24"/>
                <w:szCs w:val="24"/>
              </w:rPr>
            </w:pPr>
            <w:r w:rsidRPr="00866F8F">
              <w:rPr>
                <w:rFonts w:ascii="Times New Roman" w:hAnsi="Times New Roman"/>
                <w:sz w:val="24"/>
                <w:szCs w:val="24"/>
              </w:rPr>
              <w:t>Зона производственно-коммунальных объектов I</w:t>
            </w:r>
            <w:r w:rsidRPr="00866F8F">
              <w:rPr>
                <w:rFonts w:ascii="Times New Roman" w:hAnsi="Times New Roman"/>
                <w:sz w:val="24"/>
                <w:szCs w:val="24"/>
                <w:lang w:val="en-US"/>
              </w:rPr>
              <w:t>V</w:t>
            </w:r>
            <w:r w:rsidRPr="00866F8F">
              <w:rPr>
                <w:rFonts w:ascii="Times New Roman" w:hAnsi="Times New Roman"/>
                <w:sz w:val="24"/>
                <w:szCs w:val="24"/>
              </w:rPr>
              <w:t>-</w:t>
            </w:r>
            <w:r w:rsidRPr="00866F8F">
              <w:rPr>
                <w:rFonts w:ascii="Times New Roman" w:hAnsi="Times New Roman"/>
                <w:sz w:val="24"/>
                <w:szCs w:val="24"/>
                <w:lang w:val="en-US"/>
              </w:rPr>
              <w:t>V</w:t>
            </w:r>
            <w:r w:rsidRPr="00866F8F">
              <w:rPr>
                <w:rFonts w:ascii="Times New Roman" w:hAnsi="Times New Roman"/>
                <w:sz w:val="24"/>
                <w:szCs w:val="24"/>
              </w:rPr>
              <w:t xml:space="preserve"> классов опасности</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851"/>
              </w:tabs>
              <w:autoSpaceDN w:val="0"/>
              <w:adjustRightInd w:val="0"/>
              <w:ind w:left="0"/>
              <w:rPr>
                <w:rFonts w:ascii="Times New Roman" w:hAnsi="Times New Roman"/>
                <w:noProof/>
                <w:sz w:val="24"/>
                <w:szCs w:val="24"/>
              </w:rPr>
            </w:pPr>
            <w:r w:rsidRPr="00866F8F">
              <w:rPr>
                <w:rFonts w:ascii="Times New Roman" w:hAnsi="Times New Roman"/>
                <w:b/>
                <w:sz w:val="24"/>
                <w:szCs w:val="24"/>
              </w:rPr>
              <w:t>ЗОНЫ СЕЛЬСКОХОЗЯЙСТВЕННОГО 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СХ-1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851"/>
              </w:tabs>
              <w:autoSpaceDN w:val="0"/>
              <w:adjustRightInd w:val="0"/>
              <w:ind w:left="0"/>
              <w:rPr>
                <w:rFonts w:ascii="Times New Roman" w:hAnsi="Times New Roman"/>
                <w:sz w:val="24"/>
                <w:szCs w:val="24"/>
              </w:rPr>
            </w:pPr>
            <w:r w:rsidRPr="00866F8F">
              <w:rPr>
                <w:rFonts w:ascii="Times New Roman" w:hAnsi="Times New Roman"/>
                <w:noProof/>
                <w:sz w:val="24"/>
                <w:szCs w:val="24"/>
              </w:rPr>
              <w:t>Зона размещения объектов агропромышленного комплекса и объектов обслуживани объектов агропромышленного комплекса на землях сельхозназначения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СХ-1П</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72"/>
                <w:tab w:val="left" w:pos="851"/>
              </w:tabs>
              <w:autoSpaceDN w:val="0"/>
              <w:adjustRightInd w:val="0"/>
              <w:ind w:left="-108"/>
              <w:rPr>
                <w:rFonts w:ascii="Times New Roman" w:hAnsi="Times New Roman"/>
                <w:bCs/>
                <w:noProof/>
                <w:sz w:val="24"/>
                <w:szCs w:val="24"/>
              </w:rPr>
            </w:pPr>
            <w:r w:rsidRPr="00866F8F">
              <w:rPr>
                <w:rFonts w:ascii="Times New Roman" w:hAnsi="Times New Roman"/>
                <w:bCs/>
                <w:noProof/>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СХ-2</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72"/>
                <w:tab w:val="left" w:pos="851"/>
              </w:tabs>
              <w:autoSpaceDN w:val="0"/>
              <w:adjustRightInd w:val="0"/>
              <w:ind w:left="-108"/>
              <w:rPr>
                <w:rFonts w:ascii="Times New Roman" w:hAnsi="Times New Roman"/>
                <w:bCs/>
                <w:noProof/>
                <w:sz w:val="24"/>
                <w:szCs w:val="24"/>
              </w:rPr>
            </w:pPr>
            <w:r w:rsidRPr="00866F8F">
              <w:rPr>
                <w:rFonts w:ascii="Times New Roman" w:hAnsi="Times New Roman"/>
                <w:sz w:val="24"/>
                <w:szCs w:val="24"/>
              </w:rPr>
              <w:t>Зона садоводств и дачных участков на землях сельхозназначения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pStyle w:val="ListParagraph"/>
              <w:tabs>
                <w:tab w:val="left" w:pos="851"/>
              </w:tabs>
              <w:autoSpaceDN w:val="0"/>
              <w:adjustRightInd w:val="0"/>
              <w:ind w:left="0"/>
              <w:rPr>
                <w:rFonts w:ascii="Times New Roman" w:hAnsi="Times New Roman"/>
                <w:sz w:val="24"/>
                <w:szCs w:val="24"/>
              </w:rPr>
            </w:pPr>
            <w:r w:rsidRPr="00866F8F">
              <w:rPr>
                <w:rFonts w:ascii="Times New Roman" w:hAnsi="Times New Roman"/>
                <w:b/>
                <w:sz w:val="24"/>
                <w:szCs w:val="24"/>
              </w:rPr>
              <w:t>ЗОНА ИНЖЕНЕРНО-ТРАНСПОРТНОЙ ИНФРАСТРУКТУРЫ</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ИТ-1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sz w:val="24"/>
                <w:szCs w:val="24"/>
              </w:rPr>
              <w:t>Зона размещения объектов инженерной  инфраструктуры</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tabs>
                <w:tab w:val="left" w:pos="1080"/>
              </w:tabs>
              <w:jc w:val="both"/>
              <w:rPr>
                <w:rFonts w:ascii="Times New Roman" w:hAnsi="Times New Roman"/>
                <w:b/>
                <w:sz w:val="24"/>
                <w:szCs w:val="24"/>
              </w:rPr>
            </w:pPr>
            <w:r w:rsidRPr="00866F8F">
              <w:rPr>
                <w:rFonts w:ascii="Times New Roman" w:hAnsi="Times New Roman"/>
                <w:b/>
                <w:sz w:val="24"/>
                <w:szCs w:val="24"/>
              </w:rPr>
              <w:t>ЗОНЫ РЕКРЕАЦИОННОГО 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Р-1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tabs>
                <w:tab w:val="left" w:pos="1080"/>
              </w:tabs>
              <w:jc w:val="both"/>
              <w:rPr>
                <w:rFonts w:ascii="Times New Roman" w:hAnsi="Times New Roman"/>
                <w:sz w:val="24"/>
                <w:szCs w:val="24"/>
              </w:rPr>
            </w:pPr>
            <w:r w:rsidRPr="00866F8F">
              <w:rPr>
                <w:rFonts w:ascii="Times New Roman" w:hAnsi="Times New Roman"/>
                <w:sz w:val="24"/>
                <w:szCs w:val="24"/>
              </w:rPr>
              <w:t>Зона объектов санаторно-курортного лечения, туризма и спорта</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Р-2</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b/>
                <w:sz w:val="24"/>
                <w:szCs w:val="24"/>
              </w:rPr>
            </w:pPr>
            <w:r w:rsidRPr="00866F8F">
              <w:rPr>
                <w:rFonts w:ascii="Times New Roman" w:hAnsi="Times New Roman"/>
                <w:sz w:val="24"/>
                <w:szCs w:val="24"/>
              </w:rPr>
              <w:t>Зона природных ландшафтов</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b/>
                <w:sz w:val="24"/>
                <w:szCs w:val="24"/>
              </w:rPr>
              <w:t>ЗОНЫ СПЕЦИАЛЬНОГО 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СН-1</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Зона специального назначения</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r w:rsidRPr="00866F8F">
              <w:rPr>
                <w:rFonts w:ascii="Times New Roman" w:hAnsi="Times New Roman"/>
                <w:b/>
                <w:sz w:val="24"/>
                <w:szCs w:val="24"/>
              </w:rPr>
              <w:t>СН-2</w:t>
            </w: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r w:rsidRPr="00866F8F">
              <w:rPr>
                <w:rFonts w:ascii="Times New Roman" w:hAnsi="Times New Roman"/>
                <w:sz w:val="24"/>
                <w:szCs w:val="24"/>
              </w:rPr>
              <w:t>Зона размещения скотомогильника</w:t>
            </w:r>
          </w:p>
        </w:tc>
      </w:tr>
      <w:tr w:rsidR="00927176" w:rsidRPr="00866F8F" w:rsidTr="0052537D">
        <w:trPr>
          <w:cantSplit/>
        </w:trPr>
        <w:tc>
          <w:tcPr>
            <w:tcW w:w="198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jc w:val="both"/>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tcPr>
          <w:p w:rsidR="00927176" w:rsidRPr="00866F8F" w:rsidRDefault="00927176" w:rsidP="0052537D">
            <w:pPr>
              <w:rPr>
                <w:rFonts w:ascii="Times New Roman" w:hAnsi="Times New Roman"/>
                <w:sz w:val="24"/>
                <w:szCs w:val="24"/>
              </w:rPr>
            </w:pPr>
          </w:p>
        </w:tc>
      </w:tr>
    </w:tbl>
    <w:p w:rsidR="00927176" w:rsidRPr="00866F8F" w:rsidRDefault="00927176" w:rsidP="00866F8F">
      <w:pPr>
        <w:jc w:val="both"/>
        <w:rPr>
          <w:rFonts w:ascii="Times New Roman" w:hAnsi="Times New Roman"/>
          <w:sz w:val="24"/>
          <w:szCs w:val="24"/>
        </w:rPr>
        <w:sectPr w:rsidR="00927176" w:rsidRPr="00866F8F" w:rsidSect="00AC6280">
          <w:footerReference w:type="even" r:id="rId7"/>
          <w:footerReference w:type="default" r:id="rId8"/>
          <w:pgSz w:w="11906" w:h="16838"/>
          <w:pgMar w:top="1134" w:right="851" w:bottom="1134" w:left="1701" w:header="720" w:footer="720" w:gutter="0"/>
          <w:pgNumType w:start="1"/>
          <w:cols w:space="720"/>
        </w:sectPr>
      </w:pPr>
    </w:p>
    <w:p w:rsidR="00927176" w:rsidRPr="00866F8F" w:rsidRDefault="00927176" w:rsidP="00866F8F">
      <w:pPr>
        <w:jc w:val="both"/>
        <w:rPr>
          <w:rFonts w:ascii="Times New Roman" w:hAnsi="Times New Roman"/>
          <w:sz w:val="24"/>
          <w:szCs w:val="24"/>
        </w:rPr>
      </w:pPr>
    </w:p>
    <w:p w:rsidR="00927176" w:rsidRPr="00866F8F" w:rsidRDefault="00927176" w:rsidP="00866F8F">
      <w:pPr>
        <w:ind w:firstLine="567"/>
        <w:rPr>
          <w:rFonts w:ascii="Times New Roman" w:hAnsi="Times New Roman"/>
          <w:b/>
          <w:sz w:val="24"/>
          <w:szCs w:val="24"/>
        </w:rPr>
      </w:pPr>
      <w:r w:rsidRPr="00866F8F">
        <w:rPr>
          <w:rFonts w:ascii="Times New Roman" w:hAnsi="Times New Roman"/>
          <w:b/>
          <w:sz w:val="24"/>
          <w:szCs w:val="24"/>
        </w:rPr>
        <w:t>Статья 35.1 Градостроительные регламенты. Жилые зоны.</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927176" w:rsidRPr="00866F8F" w:rsidRDefault="00927176" w:rsidP="00866F8F">
      <w:pPr>
        <w:ind w:firstLine="540"/>
        <w:jc w:val="both"/>
        <w:rPr>
          <w:rFonts w:ascii="Times New Roman" w:hAnsi="Times New Roman"/>
          <w:sz w:val="24"/>
          <w:szCs w:val="24"/>
        </w:rPr>
      </w:pPr>
    </w:p>
    <w:p w:rsidR="00927176" w:rsidRPr="00866F8F" w:rsidRDefault="00927176" w:rsidP="00866F8F">
      <w:pPr>
        <w:pStyle w:val="Heading4"/>
        <w:ind w:firstLine="709"/>
        <w:jc w:val="both"/>
        <w:rPr>
          <w:rFonts w:ascii="Times New Roman" w:hAnsi="Times New Roman"/>
          <w:i w:val="0"/>
          <w:color w:val="auto"/>
          <w:sz w:val="24"/>
          <w:szCs w:val="24"/>
        </w:rPr>
      </w:pPr>
      <w:r w:rsidRPr="00866F8F">
        <w:rPr>
          <w:rFonts w:ascii="Times New Roman" w:hAnsi="Times New Roman"/>
          <w:i w:val="0"/>
          <w:color w:val="auto"/>
          <w:sz w:val="24"/>
          <w:szCs w:val="24"/>
        </w:rPr>
        <w:t>Ж-1. Зона застройки индивидуальными жилыми домами.</w:t>
      </w:r>
    </w:p>
    <w:p w:rsidR="00927176" w:rsidRPr="00866F8F" w:rsidRDefault="00927176" w:rsidP="00866F8F">
      <w:pPr>
        <w:rPr>
          <w:rFonts w:ascii="Times New Roman" w:hAnsi="Times New Roman"/>
          <w:sz w:val="24"/>
          <w:szCs w:val="24"/>
        </w:rPr>
      </w:pPr>
    </w:p>
    <w:p w:rsidR="00927176" w:rsidRPr="00866F8F" w:rsidRDefault="00927176" w:rsidP="00866F8F">
      <w:pPr>
        <w:numPr>
          <w:ilvl w:val="12"/>
          <w:numId w:val="0"/>
        </w:numPr>
        <w:ind w:firstLine="709"/>
        <w:jc w:val="both"/>
        <w:rPr>
          <w:rFonts w:ascii="Times New Roman" w:hAnsi="Times New Roman"/>
          <w:iCs/>
          <w:sz w:val="24"/>
          <w:szCs w:val="24"/>
        </w:rPr>
      </w:pPr>
      <w:r w:rsidRPr="00866F8F">
        <w:rPr>
          <w:rFonts w:ascii="Times New Roman" w:hAnsi="Times New Roman"/>
          <w:sz w:val="24"/>
          <w:szCs w:val="24"/>
        </w:rPr>
        <w:t>Зона застройки индивидуальными жилыми домами</w:t>
      </w:r>
      <w:r w:rsidRPr="00866F8F">
        <w:rPr>
          <w:rFonts w:ascii="Times New Roman" w:hAnsi="Times New Roman"/>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927176" w:rsidRPr="00866F8F" w:rsidRDefault="00927176" w:rsidP="00866F8F">
      <w:pPr>
        <w:pStyle w:val="Iauiue"/>
        <w:ind w:firstLine="709"/>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pStyle w:val="a0"/>
        <w:numPr>
          <w:ilvl w:val="0"/>
          <w:numId w:val="13"/>
        </w:numPr>
        <w:rPr>
          <w:b w:val="0"/>
          <w:sz w:val="24"/>
          <w:szCs w:val="24"/>
        </w:rPr>
      </w:pPr>
      <w:r w:rsidRPr="00866F8F">
        <w:rPr>
          <w:b w:val="0"/>
          <w:sz w:val="24"/>
          <w:szCs w:val="24"/>
        </w:rPr>
        <w:t>индивидуальные жилые дома;</w:t>
      </w:r>
    </w:p>
    <w:p w:rsidR="00927176" w:rsidRPr="00866F8F" w:rsidRDefault="00927176" w:rsidP="00866F8F">
      <w:pPr>
        <w:pStyle w:val="a0"/>
        <w:numPr>
          <w:ilvl w:val="0"/>
          <w:numId w:val="13"/>
        </w:numPr>
        <w:rPr>
          <w:b w:val="0"/>
          <w:sz w:val="24"/>
          <w:szCs w:val="24"/>
        </w:rPr>
      </w:pPr>
      <w:r w:rsidRPr="00866F8F">
        <w:rPr>
          <w:b w:val="0"/>
          <w:sz w:val="24"/>
          <w:szCs w:val="24"/>
        </w:rPr>
        <w:t>индивидуальные жилые дома с приусадебными земельными участками;</w:t>
      </w:r>
    </w:p>
    <w:p w:rsidR="00927176" w:rsidRPr="00866F8F" w:rsidRDefault="00927176" w:rsidP="00866F8F">
      <w:pPr>
        <w:pStyle w:val="a0"/>
        <w:numPr>
          <w:ilvl w:val="0"/>
          <w:numId w:val="13"/>
        </w:numPr>
        <w:rPr>
          <w:b w:val="0"/>
          <w:sz w:val="24"/>
          <w:szCs w:val="24"/>
        </w:rPr>
      </w:pPr>
      <w:r w:rsidRPr="00866F8F">
        <w:rPr>
          <w:b w:val="0"/>
          <w:sz w:val="24"/>
          <w:szCs w:val="24"/>
        </w:rPr>
        <w:t>блокированные одно-,двух-квартирные жилые  дома;</w:t>
      </w:r>
    </w:p>
    <w:p w:rsidR="00927176" w:rsidRPr="00866F8F" w:rsidRDefault="00927176" w:rsidP="00866F8F">
      <w:pPr>
        <w:pStyle w:val="a0"/>
        <w:numPr>
          <w:ilvl w:val="0"/>
          <w:numId w:val="13"/>
        </w:numPr>
        <w:rPr>
          <w:b w:val="0"/>
          <w:sz w:val="24"/>
          <w:szCs w:val="24"/>
        </w:rPr>
      </w:pPr>
      <w:r w:rsidRPr="00866F8F">
        <w:rPr>
          <w:b w:val="0"/>
          <w:sz w:val="24"/>
          <w:szCs w:val="24"/>
        </w:rPr>
        <w:t>блокированные одно-,двух-квартирные жилые дома с участками</w:t>
      </w:r>
    </w:p>
    <w:p w:rsidR="00927176" w:rsidRPr="00866F8F" w:rsidRDefault="00927176" w:rsidP="00866F8F">
      <w:pPr>
        <w:jc w:val="both"/>
        <w:rPr>
          <w:rFonts w:ascii="Times New Roman" w:hAnsi="Times New Roman"/>
          <w:bCs/>
          <w:sz w:val="24"/>
          <w:szCs w:val="24"/>
        </w:rPr>
      </w:pPr>
    </w:p>
    <w:p w:rsidR="00927176" w:rsidRPr="00866F8F" w:rsidRDefault="00927176" w:rsidP="00866F8F">
      <w:pPr>
        <w:pStyle w:val="Iauiue"/>
        <w:ind w:firstLine="709"/>
        <w:jc w:val="both"/>
        <w:rPr>
          <w:b/>
          <w:sz w:val="24"/>
          <w:szCs w:val="24"/>
        </w:rPr>
      </w:pPr>
      <w:r w:rsidRPr="00866F8F">
        <w:rPr>
          <w:b/>
          <w:sz w:val="24"/>
          <w:szCs w:val="24"/>
        </w:rPr>
        <w:t>Вспомогательные виды разрешенного использования:</w:t>
      </w:r>
    </w:p>
    <w:p w:rsidR="00927176" w:rsidRPr="00866F8F" w:rsidRDefault="00927176" w:rsidP="00866F8F">
      <w:pPr>
        <w:pStyle w:val="a0"/>
        <w:numPr>
          <w:ilvl w:val="0"/>
          <w:numId w:val="13"/>
        </w:numPr>
        <w:rPr>
          <w:b w:val="0"/>
          <w:sz w:val="24"/>
          <w:szCs w:val="24"/>
        </w:rPr>
      </w:pPr>
      <w:r w:rsidRPr="00866F8F">
        <w:rPr>
          <w:b w:val="0"/>
          <w:sz w:val="24"/>
          <w:szCs w:val="24"/>
        </w:rPr>
        <w:t>детские сады, иные объекты дошкольного воспитания;</w:t>
      </w:r>
    </w:p>
    <w:p w:rsidR="00927176" w:rsidRPr="00866F8F" w:rsidRDefault="00927176" w:rsidP="00866F8F">
      <w:pPr>
        <w:pStyle w:val="a0"/>
        <w:numPr>
          <w:ilvl w:val="0"/>
          <w:numId w:val="13"/>
        </w:numPr>
        <w:rPr>
          <w:b w:val="0"/>
          <w:sz w:val="24"/>
          <w:szCs w:val="24"/>
        </w:rPr>
      </w:pPr>
      <w:r w:rsidRPr="00866F8F">
        <w:rPr>
          <w:b w:val="0"/>
          <w:sz w:val="24"/>
          <w:szCs w:val="24"/>
        </w:rPr>
        <w:t>школы начальные и средние.</w:t>
      </w:r>
    </w:p>
    <w:p w:rsidR="00927176" w:rsidRPr="00866F8F" w:rsidRDefault="00927176" w:rsidP="00866F8F">
      <w:pPr>
        <w:pStyle w:val="a0"/>
        <w:numPr>
          <w:ilvl w:val="0"/>
          <w:numId w:val="13"/>
        </w:numPr>
        <w:rPr>
          <w:b w:val="0"/>
          <w:sz w:val="24"/>
          <w:szCs w:val="24"/>
        </w:rPr>
      </w:pPr>
      <w:r w:rsidRPr="00866F8F">
        <w:rPr>
          <w:b w:val="0"/>
          <w:sz w:val="24"/>
          <w:szCs w:val="24"/>
        </w:rPr>
        <w:t>отдельно стоящие или встроенные в жилые дома гаражи или открытые автостоянки: 2 машиноместа на индивидуальный участок;</w:t>
      </w:r>
    </w:p>
    <w:p w:rsidR="00927176" w:rsidRPr="00866F8F" w:rsidRDefault="00927176" w:rsidP="00866F8F">
      <w:pPr>
        <w:pStyle w:val="a0"/>
        <w:numPr>
          <w:ilvl w:val="0"/>
          <w:numId w:val="13"/>
        </w:numPr>
        <w:rPr>
          <w:b w:val="0"/>
          <w:sz w:val="24"/>
          <w:szCs w:val="24"/>
        </w:rPr>
      </w:pPr>
      <w:r w:rsidRPr="00866F8F">
        <w:rPr>
          <w:b w:val="0"/>
          <w:sz w:val="24"/>
          <w:szCs w:val="24"/>
        </w:rPr>
        <w:t>гаражи для хранения маломерных судов</w:t>
      </w:r>
    </w:p>
    <w:p w:rsidR="00927176" w:rsidRPr="00866F8F" w:rsidRDefault="00927176" w:rsidP="00866F8F">
      <w:pPr>
        <w:pStyle w:val="a0"/>
        <w:numPr>
          <w:ilvl w:val="0"/>
          <w:numId w:val="13"/>
        </w:numPr>
        <w:rPr>
          <w:b w:val="0"/>
          <w:sz w:val="24"/>
          <w:szCs w:val="24"/>
        </w:rPr>
      </w:pPr>
      <w:r w:rsidRPr="00866F8F">
        <w:rPr>
          <w:b w:val="0"/>
          <w:sz w:val="24"/>
          <w:szCs w:val="24"/>
        </w:rPr>
        <w:t>хозяйственные, надворные постройки;</w:t>
      </w:r>
    </w:p>
    <w:p w:rsidR="00927176" w:rsidRPr="00866F8F" w:rsidRDefault="00927176" w:rsidP="00866F8F">
      <w:pPr>
        <w:pStyle w:val="a0"/>
        <w:numPr>
          <w:ilvl w:val="0"/>
          <w:numId w:val="13"/>
        </w:numPr>
        <w:rPr>
          <w:b w:val="0"/>
          <w:sz w:val="24"/>
          <w:szCs w:val="24"/>
        </w:rPr>
      </w:pPr>
      <w:r w:rsidRPr="00866F8F">
        <w:rPr>
          <w:b w:val="0"/>
          <w:sz w:val="24"/>
          <w:szCs w:val="24"/>
        </w:rPr>
        <w:t>сады, огороды, палисадники;</w:t>
      </w:r>
    </w:p>
    <w:p w:rsidR="00927176" w:rsidRPr="00866F8F" w:rsidRDefault="00927176" w:rsidP="00866F8F">
      <w:pPr>
        <w:pStyle w:val="a0"/>
        <w:numPr>
          <w:ilvl w:val="0"/>
          <w:numId w:val="13"/>
        </w:numPr>
        <w:rPr>
          <w:b w:val="0"/>
          <w:sz w:val="24"/>
          <w:szCs w:val="24"/>
        </w:rPr>
      </w:pPr>
      <w:r w:rsidRPr="00866F8F">
        <w:rPr>
          <w:b w:val="0"/>
          <w:sz w:val="24"/>
          <w:szCs w:val="24"/>
        </w:rPr>
        <w:t xml:space="preserve">теплицы, оранжереи </w:t>
      </w:r>
    </w:p>
    <w:p w:rsidR="00927176" w:rsidRPr="00866F8F" w:rsidRDefault="00927176" w:rsidP="00866F8F">
      <w:pPr>
        <w:pStyle w:val="a0"/>
        <w:numPr>
          <w:ilvl w:val="0"/>
          <w:numId w:val="13"/>
        </w:numPr>
        <w:rPr>
          <w:b w:val="0"/>
          <w:sz w:val="24"/>
          <w:szCs w:val="24"/>
        </w:rPr>
      </w:pPr>
      <w:r w:rsidRPr="00866F8F">
        <w:rPr>
          <w:b w:val="0"/>
          <w:sz w:val="24"/>
          <w:szCs w:val="24"/>
        </w:rPr>
        <w:t>магазины товаров первой необходимости общей площадью не более 150 кв.м;</w:t>
      </w:r>
    </w:p>
    <w:p w:rsidR="00927176" w:rsidRPr="00866F8F" w:rsidRDefault="00927176" w:rsidP="00866F8F">
      <w:pPr>
        <w:pStyle w:val="a0"/>
        <w:numPr>
          <w:ilvl w:val="0"/>
          <w:numId w:val="13"/>
        </w:numPr>
        <w:rPr>
          <w:b w:val="0"/>
          <w:sz w:val="24"/>
          <w:szCs w:val="24"/>
        </w:rPr>
      </w:pPr>
      <w:r w:rsidRPr="00866F8F">
        <w:rPr>
          <w:b w:val="0"/>
          <w:sz w:val="24"/>
          <w:szCs w:val="24"/>
        </w:rPr>
        <w:t>индивидуальные резервуары для хранения воды;</w:t>
      </w:r>
    </w:p>
    <w:p w:rsidR="00927176" w:rsidRPr="00866F8F" w:rsidRDefault="00927176" w:rsidP="00866F8F">
      <w:pPr>
        <w:pStyle w:val="a0"/>
        <w:numPr>
          <w:ilvl w:val="0"/>
          <w:numId w:val="13"/>
        </w:numPr>
        <w:rPr>
          <w:b w:val="0"/>
          <w:sz w:val="24"/>
          <w:szCs w:val="24"/>
        </w:rPr>
      </w:pPr>
      <w:r w:rsidRPr="00866F8F">
        <w:rPr>
          <w:b w:val="0"/>
          <w:sz w:val="24"/>
          <w:szCs w:val="24"/>
        </w:rPr>
        <w:t>скважины для забора воды, индивидуальные колодцы (при условии организации зоны санитарной охраны на расстоянии не менее 30 и 50 м в зависимости от уровня защищенности подземных вод);</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бассейны индивидуальные;</w:t>
      </w:r>
    </w:p>
    <w:p w:rsidR="00927176" w:rsidRPr="00866F8F" w:rsidRDefault="00927176" w:rsidP="00866F8F">
      <w:pPr>
        <w:pStyle w:val="a0"/>
        <w:numPr>
          <w:ilvl w:val="0"/>
          <w:numId w:val="13"/>
        </w:numPr>
        <w:rPr>
          <w:b w:val="0"/>
          <w:sz w:val="24"/>
          <w:szCs w:val="24"/>
        </w:rPr>
      </w:pPr>
      <w:r w:rsidRPr="00866F8F">
        <w:rPr>
          <w:b w:val="0"/>
          <w:sz w:val="24"/>
          <w:szCs w:val="24"/>
        </w:rPr>
        <w:t>индивидуальные бани, сауны, надворные туалеты;</w:t>
      </w:r>
    </w:p>
    <w:p w:rsidR="00927176" w:rsidRPr="00866F8F" w:rsidRDefault="00927176" w:rsidP="00866F8F">
      <w:pPr>
        <w:pStyle w:val="a0"/>
        <w:numPr>
          <w:ilvl w:val="0"/>
          <w:numId w:val="13"/>
        </w:numPr>
        <w:rPr>
          <w:b w:val="0"/>
          <w:sz w:val="24"/>
          <w:szCs w:val="24"/>
        </w:rPr>
      </w:pPr>
      <w:r w:rsidRPr="00866F8F">
        <w:rPr>
          <w:b w:val="0"/>
          <w:sz w:val="24"/>
          <w:szCs w:val="24"/>
        </w:rPr>
        <w:t>объекты пожарной охраны (гидранты, резервуары, противопожарные водоемы);</w:t>
      </w:r>
    </w:p>
    <w:p w:rsidR="00927176" w:rsidRPr="00866F8F" w:rsidRDefault="00927176" w:rsidP="00866F8F">
      <w:pPr>
        <w:pStyle w:val="a0"/>
        <w:numPr>
          <w:ilvl w:val="0"/>
          <w:numId w:val="13"/>
        </w:numPr>
        <w:rPr>
          <w:b w:val="0"/>
          <w:sz w:val="24"/>
          <w:szCs w:val="24"/>
        </w:rPr>
      </w:pPr>
      <w:r w:rsidRPr="00866F8F">
        <w:rPr>
          <w:b w:val="0"/>
          <w:sz w:val="24"/>
          <w:szCs w:val="24"/>
        </w:rPr>
        <w:t>площадки для хранения удобрений, компостные площадки, ямы или ящики;</w:t>
      </w:r>
    </w:p>
    <w:p w:rsidR="00927176" w:rsidRPr="00866F8F" w:rsidRDefault="00927176" w:rsidP="00866F8F">
      <w:pPr>
        <w:pStyle w:val="a0"/>
        <w:numPr>
          <w:ilvl w:val="0"/>
          <w:numId w:val="13"/>
        </w:numPr>
        <w:rPr>
          <w:b w:val="0"/>
          <w:sz w:val="24"/>
          <w:szCs w:val="24"/>
        </w:rPr>
      </w:pPr>
      <w:r w:rsidRPr="00866F8F">
        <w:rPr>
          <w:b w:val="0"/>
          <w:sz w:val="24"/>
          <w:szCs w:val="24"/>
        </w:rPr>
        <w:t>площадки для сбора мусора</w:t>
      </w:r>
    </w:p>
    <w:p w:rsidR="00927176" w:rsidRPr="00866F8F" w:rsidRDefault="00927176" w:rsidP="00866F8F">
      <w:pPr>
        <w:jc w:val="both"/>
        <w:rPr>
          <w:rFonts w:ascii="Times New Roman" w:hAnsi="Times New Roman"/>
          <w:b/>
          <w:sz w:val="24"/>
          <w:szCs w:val="24"/>
        </w:rPr>
      </w:pPr>
    </w:p>
    <w:p w:rsidR="00927176" w:rsidRPr="00866F8F" w:rsidRDefault="00927176" w:rsidP="00866F8F">
      <w:pPr>
        <w:pStyle w:val="Iauiue"/>
        <w:ind w:firstLine="709"/>
        <w:jc w:val="both"/>
        <w:rPr>
          <w:b/>
          <w:sz w:val="24"/>
          <w:szCs w:val="24"/>
        </w:rPr>
      </w:pPr>
      <w:r w:rsidRPr="00866F8F">
        <w:rPr>
          <w:b/>
          <w:sz w:val="24"/>
          <w:szCs w:val="24"/>
        </w:rPr>
        <w:t>Условно разрешенные виды использования:</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малоэтажные многоквартирные жилые дома высотой не более 4 этажей, с приквартирными  участками или без них;</w:t>
      </w:r>
    </w:p>
    <w:p w:rsidR="00927176" w:rsidRPr="00866F8F" w:rsidRDefault="00927176" w:rsidP="00866F8F">
      <w:pPr>
        <w:pStyle w:val="a0"/>
        <w:numPr>
          <w:ilvl w:val="0"/>
          <w:numId w:val="13"/>
        </w:numPr>
        <w:rPr>
          <w:b w:val="0"/>
          <w:sz w:val="24"/>
          <w:szCs w:val="24"/>
        </w:rPr>
      </w:pPr>
      <w:r w:rsidRPr="00866F8F">
        <w:rPr>
          <w:b w:val="0"/>
          <w:sz w:val="24"/>
          <w:szCs w:val="24"/>
        </w:rPr>
        <w:t>приемные пункты прачечных и химчисток;</w:t>
      </w:r>
    </w:p>
    <w:p w:rsidR="00927176" w:rsidRPr="00866F8F" w:rsidRDefault="00927176" w:rsidP="00866F8F">
      <w:pPr>
        <w:widowControl w:val="0"/>
        <w:tabs>
          <w:tab w:val="left" w:pos="240"/>
          <w:tab w:val="left" w:pos="560"/>
        </w:tabs>
        <w:suppressAutoHyphens/>
        <w:autoSpaceDE w:val="0"/>
        <w:ind w:left="792"/>
        <w:rPr>
          <w:rFonts w:ascii="Times New Roman" w:hAnsi="Times New Roman"/>
          <w:sz w:val="24"/>
          <w:szCs w:val="24"/>
        </w:rPr>
      </w:pPr>
      <w:r w:rsidRPr="00866F8F">
        <w:rPr>
          <w:rFonts w:ascii="Times New Roman" w:hAnsi="Times New Roman"/>
          <w:sz w:val="24"/>
          <w:szCs w:val="24"/>
        </w:rPr>
        <w:t xml:space="preserve">  гостиницы не более 20 мест;</w:t>
      </w:r>
    </w:p>
    <w:p w:rsidR="00927176" w:rsidRPr="00866F8F" w:rsidRDefault="00927176" w:rsidP="00866F8F">
      <w:pPr>
        <w:pStyle w:val="a0"/>
        <w:numPr>
          <w:ilvl w:val="0"/>
          <w:numId w:val="13"/>
        </w:numPr>
        <w:rPr>
          <w:b w:val="0"/>
          <w:sz w:val="24"/>
          <w:szCs w:val="24"/>
        </w:rPr>
      </w:pPr>
      <w:r w:rsidRPr="00866F8F">
        <w:rPr>
          <w:b w:val="0"/>
          <w:sz w:val="24"/>
          <w:szCs w:val="24"/>
        </w:rPr>
        <w:t>временные объекты торговли;</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офисы, отделения банков;</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клубы (дома культуры);</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библиотеки;</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культовые объекты;</w:t>
      </w:r>
    </w:p>
    <w:p w:rsidR="00927176" w:rsidRPr="00866F8F" w:rsidRDefault="00927176" w:rsidP="00C004C5">
      <w:pPr>
        <w:pStyle w:val="a0"/>
        <w:numPr>
          <w:ilvl w:val="0"/>
          <w:numId w:val="13"/>
        </w:numPr>
        <w:rPr>
          <w:b w:val="0"/>
          <w:sz w:val="24"/>
          <w:szCs w:val="24"/>
        </w:rPr>
      </w:pPr>
      <w:r w:rsidRPr="00866F8F">
        <w:rPr>
          <w:b w:val="0"/>
          <w:sz w:val="24"/>
          <w:szCs w:val="24"/>
        </w:rPr>
        <w:t>аптеки;</w:t>
      </w:r>
    </w:p>
    <w:p w:rsidR="00927176" w:rsidRPr="00866F8F" w:rsidRDefault="00927176" w:rsidP="00C004C5">
      <w:pPr>
        <w:pStyle w:val="a0"/>
        <w:numPr>
          <w:ilvl w:val="0"/>
          <w:numId w:val="13"/>
        </w:numPr>
        <w:rPr>
          <w:b w:val="0"/>
          <w:sz w:val="24"/>
          <w:szCs w:val="24"/>
        </w:rPr>
      </w:pPr>
      <w:r w:rsidRPr="00866F8F">
        <w:rPr>
          <w:b w:val="0"/>
          <w:sz w:val="24"/>
          <w:szCs w:val="24"/>
        </w:rPr>
        <w:t>амбулаторно-поликлинические учреждения общей площадью не более 600 кв.м;</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фельдшерско-акушерские пункты;</w:t>
      </w:r>
    </w:p>
    <w:p w:rsidR="00927176" w:rsidRPr="00866F8F" w:rsidRDefault="00927176" w:rsidP="00866F8F">
      <w:pPr>
        <w:pStyle w:val="a0"/>
        <w:numPr>
          <w:ilvl w:val="0"/>
          <w:numId w:val="13"/>
        </w:numPr>
        <w:rPr>
          <w:b w:val="0"/>
          <w:sz w:val="24"/>
          <w:szCs w:val="24"/>
        </w:rPr>
      </w:pPr>
      <w:r w:rsidRPr="00866F8F">
        <w:rPr>
          <w:b w:val="0"/>
          <w:sz w:val="24"/>
          <w:szCs w:val="24"/>
        </w:rPr>
        <w:t>строения для содержания домашнего скота и птицы (при условии соблюдения отношений добрососедства);</w:t>
      </w:r>
    </w:p>
    <w:p w:rsidR="00927176" w:rsidRPr="00866F8F" w:rsidRDefault="00927176" w:rsidP="00866F8F">
      <w:pPr>
        <w:pStyle w:val="a0"/>
        <w:numPr>
          <w:ilvl w:val="0"/>
          <w:numId w:val="13"/>
        </w:numPr>
        <w:rPr>
          <w:b w:val="0"/>
          <w:sz w:val="24"/>
          <w:szCs w:val="24"/>
        </w:rPr>
      </w:pPr>
      <w:r w:rsidRPr="00866F8F">
        <w:rPr>
          <w:b w:val="0"/>
          <w:sz w:val="24"/>
          <w:szCs w:val="24"/>
        </w:rPr>
        <w:t>ветлечебницы без постоянного содержания животных;</w:t>
      </w:r>
    </w:p>
    <w:p w:rsidR="00927176" w:rsidRPr="00866F8F" w:rsidRDefault="00927176" w:rsidP="00866F8F">
      <w:pPr>
        <w:pStyle w:val="a0"/>
        <w:numPr>
          <w:ilvl w:val="0"/>
          <w:numId w:val="13"/>
        </w:numPr>
        <w:rPr>
          <w:b w:val="0"/>
          <w:sz w:val="24"/>
          <w:szCs w:val="24"/>
        </w:rPr>
      </w:pPr>
      <w:r w:rsidRPr="00866F8F">
        <w:rPr>
          <w:b w:val="0"/>
          <w:sz w:val="24"/>
          <w:szCs w:val="24"/>
        </w:rPr>
        <w:t>спортплощадки, теннисные корты;</w:t>
      </w:r>
    </w:p>
    <w:p w:rsidR="00927176" w:rsidRPr="00866F8F" w:rsidRDefault="00927176" w:rsidP="00866F8F">
      <w:pPr>
        <w:pStyle w:val="a0"/>
        <w:numPr>
          <w:ilvl w:val="0"/>
          <w:numId w:val="13"/>
        </w:numPr>
        <w:rPr>
          <w:b w:val="0"/>
          <w:sz w:val="24"/>
          <w:szCs w:val="24"/>
        </w:rPr>
      </w:pPr>
      <w:r w:rsidRPr="00866F8F">
        <w:rPr>
          <w:b w:val="0"/>
          <w:sz w:val="24"/>
          <w:szCs w:val="24"/>
        </w:rPr>
        <w:t xml:space="preserve">спортзалы, залы рекреации; клубы многоцелевого и специализированного назначения с ограничением по времени работы; </w:t>
      </w:r>
    </w:p>
    <w:p w:rsidR="00927176" w:rsidRPr="00866F8F" w:rsidRDefault="00927176" w:rsidP="00866F8F">
      <w:pPr>
        <w:pStyle w:val="a0"/>
        <w:numPr>
          <w:ilvl w:val="0"/>
          <w:numId w:val="13"/>
        </w:numPr>
        <w:rPr>
          <w:b w:val="0"/>
          <w:sz w:val="24"/>
          <w:szCs w:val="24"/>
        </w:rPr>
      </w:pPr>
      <w:r w:rsidRPr="00866F8F">
        <w:rPr>
          <w:b w:val="0"/>
          <w:sz w:val="24"/>
          <w:szCs w:val="24"/>
        </w:rPr>
        <w:t>отделения, участковые пункты полиции;</w:t>
      </w:r>
    </w:p>
    <w:p w:rsidR="00927176" w:rsidRPr="00866F8F" w:rsidRDefault="00927176" w:rsidP="00866F8F">
      <w:pPr>
        <w:pStyle w:val="a0"/>
        <w:numPr>
          <w:ilvl w:val="0"/>
          <w:numId w:val="13"/>
        </w:numPr>
        <w:rPr>
          <w:b w:val="0"/>
          <w:sz w:val="24"/>
          <w:szCs w:val="24"/>
        </w:rPr>
      </w:pPr>
      <w:r w:rsidRPr="00866F8F">
        <w:rPr>
          <w:b w:val="0"/>
          <w:sz w:val="24"/>
          <w:szCs w:val="24"/>
        </w:rPr>
        <w:t>отделения связи;</w:t>
      </w:r>
    </w:p>
    <w:p w:rsidR="00927176" w:rsidRPr="00866F8F" w:rsidRDefault="00927176" w:rsidP="00866F8F">
      <w:pPr>
        <w:pStyle w:val="a0"/>
        <w:numPr>
          <w:ilvl w:val="0"/>
          <w:numId w:val="13"/>
        </w:numPr>
        <w:rPr>
          <w:b w:val="0"/>
          <w:sz w:val="24"/>
          <w:szCs w:val="24"/>
        </w:rPr>
      </w:pPr>
      <w:r w:rsidRPr="00866F8F">
        <w:rPr>
          <w:b w:val="0"/>
          <w:sz w:val="24"/>
          <w:szCs w:val="24"/>
        </w:rPr>
        <w:t>жилищно-эксплуатационные и аварийно-диспетчерские службы;</w:t>
      </w:r>
    </w:p>
    <w:p w:rsidR="00927176" w:rsidRPr="00866F8F" w:rsidRDefault="00927176" w:rsidP="00866F8F">
      <w:pPr>
        <w:pStyle w:val="a0"/>
        <w:numPr>
          <w:ilvl w:val="0"/>
          <w:numId w:val="13"/>
        </w:numPr>
        <w:rPr>
          <w:b w:val="0"/>
          <w:sz w:val="24"/>
          <w:szCs w:val="24"/>
        </w:rPr>
      </w:pPr>
      <w:r w:rsidRPr="00866F8F">
        <w:rPr>
          <w:b w:val="0"/>
          <w:sz w:val="24"/>
          <w:szCs w:val="24"/>
        </w:rPr>
        <w:t>парковки перед объектами обслуживающих и коммерческих видов использования;</w:t>
      </w:r>
    </w:p>
    <w:p w:rsidR="00927176" w:rsidRPr="00866F8F" w:rsidRDefault="00927176" w:rsidP="00866F8F">
      <w:pPr>
        <w:pStyle w:val="a0"/>
        <w:numPr>
          <w:ilvl w:val="0"/>
          <w:numId w:val="13"/>
        </w:numPr>
        <w:rPr>
          <w:b w:val="0"/>
          <w:sz w:val="24"/>
          <w:szCs w:val="24"/>
        </w:rPr>
      </w:pPr>
      <w:r w:rsidRPr="00866F8F">
        <w:rPr>
          <w:b w:val="0"/>
          <w:sz w:val="24"/>
          <w:szCs w:val="24"/>
        </w:rPr>
        <w:t>антенны сотовой, радиорелейной и спутниковой связи;</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927176" w:rsidRPr="00866F8F" w:rsidRDefault="00927176" w:rsidP="00866F8F">
      <w:pPr>
        <w:pStyle w:val="a0"/>
        <w:numPr>
          <w:ilvl w:val="0"/>
          <w:numId w:val="13"/>
        </w:numPr>
        <w:rPr>
          <w:b w:val="0"/>
          <w:sz w:val="24"/>
          <w:szCs w:val="24"/>
        </w:rPr>
      </w:pPr>
      <w:r w:rsidRPr="00866F8F">
        <w:rPr>
          <w:b w:val="0"/>
          <w:sz w:val="24"/>
          <w:szCs w:val="24"/>
        </w:rPr>
        <w:t>парикмахерские, косметические салоны, салоны красоты</w:t>
      </w:r>
    </w:p>
    <w:p w:rsidR="00927176" w:rsidRPr="00866F8F" w:rsidRDefault="00927176" w:rsidP="00866F8F">
      <w:pPr>
        <w:pStyle w:val="a0"/>
        <w:numPr>
          <w:ilvl w:val="0"/>
          <w:numId w:val="13"/>
        </w:numPr>
        <w:rPr>
          <w:b w:val="0"/>
          <w:sz w:val="24"/>
          <w:szCs w:val="24"/>
        </w:rPr>
      </w:pPr>
      <w:r w:rsidRPr="00866F8F">
        <w:rPr>
          <w:b w:val="0"/>
          <w:sz w:val="24"/>
          <w:szCs w:val="24"/>
        </w:rPr>
        <w:t>памятники и памятные знаки</w:t>
      </w:r>
    </w:p>
    <w:p w:rsidR="00927176" w:rsidRPr="00866F8F" w:rsidRDefault="00927176" w:rsidP="00866F8F">
      <w:pPr>
        <w:pStyle w:val="a0"/>
        <w:numPr>
          <w:ilvl w:val="0"/>
          <w:numId w:val="0"/>
        </w:numPr>
        <w:ind w:left="1152" w:hanging="360"/>
        <w:rPr>
          <w:sz w:val="24"/>
          <w:szCs w:val="24"/>
        </w:rPr>
      </w:pPr>
    </w:p>
    <w:p w:rsidR="00927176" w:rsidRPr="00866F8F" w:rsidRDefault="00927176" w:rsidP="00866F8F">
      <w:pPr>
        <w:tabs>
          <w:tab w:val="left" w:pos="567"/>
        </w:tabs>
        <w:ind w:firstLine="142"/>
        <w:jc w:val="both"/>
        <w:rPr>
          <w:rFonts w:ascii="Times New Roman" w:hAnsi="Times New Roman"/>
          <w:sz w:val="24"/>
          <w:szCs w:val="24"/>
        </w:rPr>
      </w:pPr>
      <w:r w:rsidRPr="00866F8F">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27176" w:rsidRPr="00866F8F" w:rsidRDefault="00927176" w:rsidP="00866F8F">
      <w:pPr>
        <w:tabs>
          <w:tab w:val="left" w:pos="567"/>
        </w:tabs>
        <w:ind w:firstLine="720"/>
        <w:jc w:val="both"/>
        <w:rPr>
          <w:rFonts w:ascii="Times New Roman" w:hAnsi="Times New Roman"/>
          <w:b/>
          <w:sz w:val="24"/>
          <w:szCs w:val="24"/>
        </w:rPr>
      </w:pPr>
      <w:r w:rsidRPr="00866F8F">
        <w:rPr>
          <w:rFonts w:ascii="Times New Roman" w:hAnsi="Times New Roman"/>
          <w:b/>
          <w:sz w:val="24"/>
          <w:szCs w:val="24"/>
        </w:rPr>
        <w:t>Ж-1П. Зона перспективной жилой застройки</w:t>
      </w:r>
    </w:p>
    <w:p w:rsidR="00927176" w:rsidRPr="00866F8F" w:rsidRDefault="00927176" w:rsidP="00866F8F">
      <w:pPr>
        <w:numPr>
          <w:ilvl w:val="12"/>
          <w:numId w:val="0"/>
        </w:numPr>
        <w:ind w:firstLine="709"/>
        <w:jc w:val="both"/>
        <w:rPr>
          <w:rFonts w:ascii="Times New Roman" w:hAnsi="Times New Roman"/>
          <w:noProof/>
          <w:sz w:val="24"/>
          <w:szCs w:val="24"/>
        </w:rPr>
      </w:pPr>
      <w:r w:rsidRPr="00866F8F">
        <w:rPr>
          <w:rFonts w:ascii="Times New Roman" w:hAnsi="Times New Roman"/>
          <w:noProof/>
          <w:sz w:val="24"/>
          <w:szCs w:val="24"/>
        </w:rPr>
        <w:t xml:space="preserve">Зона перспективной жилой застройки выделена для планируемой,в соответствии с документами территориального планирования </w:t>
      </w:r>
      <w:r>
        <w:rPr>
          <w:rFonts w:ascii="Times New Roman" w:hAnsi="Times New Roman"/>
          <w:noProof/>
          <w:sz w:val="24"/>
          <w:szCs w:val="24"/>
        </w:rPr>
        <w:t>Алькеевского</w:t>
      </w:r>
      <w:r w:rsidRPr="00866F8F">
        <w:rPr>
          <w:rFonts w:ascii="Times New Roman" w:hAnsi="Times New Roman"/>
          <w:noProof/>
          <w:sz w:val="24"/>
          <w:szCs w:val="24"/>
        </w:rPr>
        <w:t xml:space="preserve"> муниципального района и </w:t>
      </w:r>
      <w:r>
        <w:rPr>
          <w:rFonts w:ascii="Times New Roman" w:hAnsi="Times New Roman"/>
          <w:noProof/>
          <w:sz w:val="24"/>
          <w:szCs w:val="24"/>
        </w:rPr>
        <w:t>Староалпаровского</w:t>
      </w:r>
      <w:r w:rsidRPr="00866F8F">
        <w:rPr>
          <w:rFonts w:ascii="Times New Roman" w:hAnsi="Times New Roman"/>
          <w:noProof/>
          <w:sz w:val="24"/>
          <w:szCs w:val="24"/>
        </w:rPr>
        <w:t xml:space="preserve"> сельского поселения, застройки отдельно стоящими индивидуальными жилыми домами приусадебного типа </w:t>
      </w:r>
      <w:r w:rsidRPr="00866F8F">
        <w:rPr>
          <w:rFonts w:ascii="Times New Roman" w:hAnsi="Times New Roman"/>
          <w:iCs/>
          <w:sz w:val="24"/>
          <w:szCs w:val="24"/>
        </w:rPr>
        <w:t>с минимально разрешенным набором услуг местного значения.</w:t>
      </w:r>
    </w:p>
    <w:p w:rsidR="00927176" w:rsidRPr="00866F8F" w:rsidRDefault="00927176" w:rsidP="00866F8F">
      <w:pPr>
        <w:numPr>
          <w:ilvl w:val="12"/>
          <w:numId w:val="0"/>
        </w:numPr>
        <w:ind w:firstLine="709"/>
        <w:jc w:val="both"/>
        <w:rPr>
          <w:rFonts w:ascii="Times New Roman" w:hAnsi="Times New Roman"/>
          <w:iCs/>
          <w:sz w:val="24"/>
          <w:szCs w:val="24"/>
        </w:rPr>
      </w:pPr>
      <w:r w:rsidRPr="00866F8F">
        <w:rPr>
          <w:rFonts w:ascii="Times New Roman" w:hAnsi="Times New Roman"/>
          <w:noProof/>
          <w:sz w:val="24"/>
          <w:szCs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927176" w:rsidRPr="00866F8F" w:rsidRDefault="00927176" w:rsidP="00866F8F">
      <w:pPr>
        <w:numPr>
          <w:ilvl w:val="12"/>
          <w:numId w:val="0"/>
        </w:numPr>
        <w:tabs>
          <w:tab w:val="num" w:pos="709"/>
        </w:tabs>
        <w:jc w:val="both"/>
        <w:rPr>
          <w:rFonts w:ascii="Times New Roman" w:hAnsi="Times New Roman"/>
          <w:b/>
          <w:sz w:val="24"/>
          <w:szCs w:val="24"/>
        </w:rPr>
      </w:pPr>
    </w:p>
    <w:p w:rsidR="00927176" w:rsidRPr="00866F8F" w:rsidRDefault="00927176" w:rsidP="00866F8F">
      <w:pPr>
        <w:tabs>
          <w:tab w:val="left" w:pos="567"/>
        </w:tabs>
        <w:ind w:firstLine="720"/>
        <w:jc w:val="both"/>
        <w:rPr>
          <w:rFonts w:ascii="Times New Roman" w:hAnsi="Times New Roman"/>
          <w:b/>
          <w:sz w:val="24"/>
          <w:szCs w:val="24"/>
        </w:rPr>
      </w:pPr>
      <w:r w:rsidRPr="00866F8F">
        <w:rPr>
          <w:rFonts w:ascii="Times New Roman" w:hAnsi="Times New Roman"/>
          <w:b/>
          <w:sz w:val="24"/>
          <w:szCs w:val="24"/>
        </w:rPr>
        <w:t>Ж-2. Зона садоводств и дачных участков.</w:t>
      </w:r>
    </w:p>
    <w:p w:rsidR="00927176" w:rsidRPr="00866F8F" w:rsidRDefault="00927176" w:rsidP="00866F8F">
      <w:pPr>
        <w:tabs>
          <w:tab w:val="left" w:pos="0"/>
        </w:tabs>
        <w:ind w:firstLine="567"/>
        <w:rPr>
          <w:rFonts w:ascii="Times New Roman" w:hAnsi="Times New Roman"/>
          <w:sz w:val="24"/>
          <w:szCs w:val="24"/>
        </w:rPr>
      </w:pPr>
      <w:r w:rsidRPr="00866F8F">
        <w:rPr>
          <w:rFonts w:ascii="Times New Roman" w:hAnsi="Times New Roman"/>
          <w:sz w:val="24"/>
          <w:szCs w:val="24"/>
        </w:rPr>
        <w:t>Зона садоводств и дачных участков</w:t>
      </w:r>
      <w:r w:rsidRPr="00866F8F">
        <w:rPr>
          <w:rFonts w:ascii="Times New Roman" w:hAnsi="Times New Roman"/>
          <w:iCs/>
          <w:sz w:val="24"/>
          <w:szCs w:val="24"/>
        </w:rPr>
        <w:t xml:space="preserve"> Ж-2 выделена для </w:t>
      </w:r>
      <w:r w:rsidRPr="00866F8F">
        <w:rPr>
          <w:rFonts w:ascii="Times New Roman" w:hAnsi="Times New Roman"/>
          <w:sz w:val="24"/>
          <w:szCs w:val="24"/>
        </w:rPr>
        <w:t xml:space="preserve"> размещения садовых и дачных участков, в границах населенных пунктов, с правом возведения жилого строения используемых населением в целях отдыха и выращивания сельскохозяйственных культур.</w:t>
      </w:r>
    </w:p>
    <w:p w:rsidR="00927176" w:rsidRPr="00866F8F" w:rsidRDefault="00927176" w:rsidP="00866F8F">
      <w:pPr>
        <w:numPr>
          <w:ilvl w:val="12"/>
          <w:numId w:val="0"/>
        </w:numPr>
        <w:tabs>
          <w:tab w:val="num" w:pos="709"/>
        </w:tabs>
        <w:ind w:left="720"/>
        <w:jc w:val="both"/>
        <w:rPr>
          <w:rFonts w:ascii="Times New Roman" w:hAnsi="Times New Roman"/>
          <w:b/>
          <w:sz w:val="24"/>
          <w:szCs w:val="24"/>
        </w:rPr>
      </w:pPr>
      <w:r w:rsidRPr="00866F8F">
        <w:rPr>
          <w:rFonts w:ascii="Times New Roman" w:hAnsi="Times New Roman"/>
          <w:b/>
          <w:sz w:val="24"/>
          <w:szCs w:val="24"/>
        </w:rPr>
        <w:t>Основные виды разрешенного использования недвижимости: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садовые и дачные дома.</w:t>
      </w:r>
    </w:p>
    <w:p w:rsidR="00927176" w:rsidRPr="00866F8F" w:rsidRDefault="00927176" w:rsidP="00866F8F">
      <w:pPr>
        <w:jc w:val="both"/>
        <w:rPr>
          <w:rFonts w:ascii="Times New Roman" w:hAnsi="Times New Roman"/>
          <w:b/>
          <w:sz w:val="24"/>
          <w:szCs w:val="24"/>
        </w:rPr>
      </w:pPr>
    </w:p>
    <w:p w:rsidR="00927176" w:rsidRPr="00866F8F" w:rsidRDefault="00927176" w:rsidP="00866F8F">
      <w:pPr>
        <w:numPr>
          <w:ilvl w:val="12"/>
          <w:numId w:val="0"/>
        </w:numPr>
        <w:tabs>
          <w:tab w:val="num" w:pos="709"/>
        </w:tabs>
        <w:ind w:left="720"/>
        <w:jc w:val="both"/>
        <w:rPr>
          <w:rFonts w:ascii="Times New Roman" w:hAnsi="Times New Roman"/>
          <w:b/>
          <w:sz w:val="24"/>
          <w:szCs w:val="24"/>
        </w:rPr>
      </w:pPr>
      <w:r w:rsidRPr="00866F8F">
        <w:rPr>
          <w:rFonts w:ascii="Times New Roman" w:hAnsi="Times New Roman"/>
          <w:b/>
          <w:sz w:val="24"/>
          <w:szCs w:val="24"/>
        </w:rPr>
        <w:t>Вспомогательные виды разрешенного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дворовые постройки (мастерские, сараи, теплицы, бани и прочее);</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 xml:space="preserve">постройки для содержания мелких животных; </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сады, огороды, палисадники;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теплицы, оранжереи;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индивидуальные резервуары для хранения воды;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индивидуальные бани, надворные туалеты;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индивидуальные гаражи на придомовом участке на 1-2 легковых автомобиля;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встроенный в жилой дом гараж на 1-2 легковых автомобиля;</w:t>
      </w:r>
    </w:p>
    <w:p w:rsidR="00927176" w:rsidRPr="00866F8F" w:rsidRDefault="00927176" w:rsidP="00866F8F">
      <w:pPr>
        <w:numPr>
          <w:ilvl w:val="12"/>
          <w:numId w:val="0"/>
        </w:numPr>
        <w:tabs>
          <w:tab w:val="num" w:pos="709"/>
        </w:tabs>
        <w:ind w:left="720"/>
        <w:jc w:val="both"/>
        <w:rPr>
          <w:rFonts w:ascii="Times New Roman" w:hAnsi="Times New Roman"/>
          <w:sz w:val="24"/>
          <w:szCs w:val="24"/>
        </w:rPr>
      </w:pPr>
    </w:p>
    <w:p w:rsidR="00927176" w:rsidRPr="00866F8F" w:rsidRDefault="00927176" w:rsidP="00866F8F">
      <w:pPr>
        <w:pStyle w:val="Iauiue"/>
        <w:ind w:left="720"/>
        <w:jc w:val="both"/>
        <w:rPr>
          <w:b/>
          <w:sz w:val="24"/>
          <w:szCs w:val="24"/>
        </w:rPr>
      </w:pPr>
      <w:r w:rsidRPr="00866F8F">
        <w:rPr>
          <w:b/>
          <w:sz w:val="24"/>
          <w:szCs w:val="24"/>
        </w:rPr>
        <w:t>Условно разрешенные виды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отдельно стоящие жилые дома коттеджного типа на одну семью с придомовыми участками;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объекты пожарной охраны (гидранты, резервуары, противопожарные водоемы);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пункты оказания первой медицинской помощи;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спортивные площадки;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отделения, участковые пункты полиции;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аптеки;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сезонные обслуживающие объекты;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магазины;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временные торговые объекты.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площадки для сбора мусора.</w:t>
      </w:r>
    </w:p>
    <w:p w:rsidR="00927176" w:rsidRPr="00866F8F" w:rsidRDefault="00927176" w:rsidP="00866F8F">
      <w:pPr>
        <w:pStyle w:val="western"/>
        <w:spacing w:before="0" w:after="0"/>
        <w:rPr>
          <w:color w:val="auto"/>
          <w:szCs w:val="24"/>
        </w:rPr>
      </w:pPr>
    </w:p>
    <w:p w:rsidR="00927176" w:rsidRPr="00866F8F" w:rsidRDefault="00927176" w:rsidP="00866F8F">
      <w:pPr>
        <w:tabs>
          <w:tab w:val="left" w:pos="567"/>
        </w:tabs>
        <w:ind w:firstLine="142"/>
        <w:jc w:val="both"/>
        <w:rPr>
          <w:rFonts w:ascii="Times New Roman" w:hAnsi="Times New Roman"/>
          <w:sz w:val="24"/>
          <w:szCs w:val="24"/>
        </w:rPr>
      </w:pPr>
      <w:r w:rsidRPr="00866F8F">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27176" w:rsidRPr="00866F8F" w:rsidRDefault="00927176" w:rsidP="00866F8F">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Статья 35.2. Градостроительные регламенты. Общественно-деловые зоны.</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927176" w:rsidRPr="00866F8F" w:rsidRDefault="00927176" w:rsidP="00866F8F">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ОД-1. Многофункциональная  общественно-деловая зона</w:t>
      </w:r>
    </w:p>
    <w:p w:rsidR="00927176" w:rsidRPr="00866F8F" w:rsidRDefault="00927176" w:rsidP="00866F8F">
      <w:pPr>
        <w:numPr>
          <w:ilvl w:val="12"/>
          <w:numId w:val="0"/>
        </w:numPr>
        <w:tabs>
          <w:tab w:val="num" w:pos="709"/>
        </w:tabs>
        <w:ind w:firstLine="567"/>
        <w:jc w:val="both"/>
        <w:rPr>
          <w:rFonts w:ascii="Times New Roman" w:hAnsi="Times New Roman"/>
          <w:iCs/>
          <w:sz w:val="24"/>
          <w:szCs w:val="24"/>
        </w:rPr>
      </w:pPr>
      <w:r w:rsidRPr="00866F8F">
        <w:rPr>
          <w:rFonts w:ascii="Times New Roman" w:hAnsi="Times New Roman"/>
          <w:sz w:val="24"/>
          <w:szCs w:val="24"/>
        </w:rPr>
        <w:t>Многофункциональная  общественно-деловая зона ОД-1</w:t>
      </w:r>
      <w:r w:rsidRPr="00866F8F">
        <w:rPr>
          <w:rFonts w:ascii="Times New Roman" w:hAnsi="Times New Roman"/>
          <w:iCs/>
          <w:sz w:val="24"/>
          <w:szCs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927176" w:rsidRPr="00866F8F" w:rsidRDefault="00927176" w:rsidP="00866F8F">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Основные виды разрешенного использования недвижимости:</w:t>
      </w:r>
    </w:p>
    <w:p w:rsidR="00927176" w:rsidRPr="00866F8F" w:rsidRDefault="00927176" w:rsidP="00866F8F">
      <w:pPr>
        <w:pStyle w:val="a0"/>
        <w:numPr>
          <w:ilvl w:val="0"/>
          <w:numId w:val="13"/>
        </w:numPr>
        <w:rPr>
          <w:b w:val="0"/>
          <w:sz w:val="24"/>
          <w:szCs w:val="24"/>
        </w:rPr>
      </w:pPr>
      <w:r w:rsidRPr="00866F8F">
        <w:rPr>
          <w:b w:val="0"/>
          <w:sz w:val="24"/>
          <w:szCs w:val="24"/>
        </w:rPr>
        <w:t>административно-хозяйственные, деловые, общественные учреждения и организации;</w:t>
      </w:r>
    </w:p>
    <w:p w:rsidR="00927176" w:rsidRPr="00866F8F" w:rsidRDefault="00927176" w:rsidP="00866F8F">
      <w:pPr>
        <w:pStyle w:val="a0"/>
        <w:numPr>
          <w:ilvl w:val="0"/>
          <w:numId w:val="13"/>
        </w:numPr>
        <w:rPr>
          <w:b w:val="0"/>
          <w:sz w:val="24"/>
          <w:szCs w:val="24"/>
        </w:rPr>
      </w:pPr>
      <w:r w:rsidRPr="00866F8F">
        <w:rPr>
          <w:b w:val="0"/>
          <w:sz w:val="24"/>
          <w:szCs w:val="24"/>
        </w:rPr>
        <w:t>многофункциональные деловые и обслуживающие здания;</w:t>
      </w:r>
    </w:p>
    <w:p w:rsidR="00927176" w:rsidRPr="00866F8F" w:rsidRDefault="00927176" w:rsidP="00866F8F">
      <w:pPr>
        <w:pStyle w:val="a0"/>
        <w:numPr>
          <w:ilvl w:val="0"/>
          <w:numId w:val="13"/>
        </w:numPr>
        <w:rPr>
          <w:b w:val="0"/>
          <w:sz w:val="24"/>
          <w:szCs w:val="24"/>
        </w:rPr>
      </w:pPr>
      <w:r w:rsidRPr="00866F8F">
        <w:rPr>
          <w:b w:val="0"/>
          <w:sz w:val="24"/>
          <w:szCs w:val="24"/>
        </w:rPr>
        <w:t>учреждения культуры и искусства;</w:t>
      </w:r>
    </w:p>
    <w:p w:rsidR="00927176" w:rsidRPr="00866F8F" w:rsidRDefault="00927176" w:rsidP="00866F8F">
      <w:pPr>
        <w:pStyle w:val="a0"/>
        <w:numPr>
          <w:ilvl w:val="0"/>
          <w:numId w:val="13"/>
        </w:numPr>
        <w:rPr>
          <w:b w:val="0"/>
          <w:sz w:val="24"/>
          <w:szCs w:val="24"/>
        </w:rPr>
      </w:pPr>
      <w:r w:rsidRPr="00866F8F">
        <w:rPr>
          <w:b w:val="0"/>
          <w:sz w:val="24"/>
          <w:szCs w:val="24"/>
        </w:rPr>
        <w:t>конфессиональные объекты;</w:t>
      </w:r>
    </w:p>
    <w:p w:rsidR="00927176" w:rsidRPr="00866F8F" w:rsidRDefault="00927176" w:rsidP="00866F8F">
      <w:pPr>
        <w:pStyle w:val="a0"/>
        <w:numPr>
          <w:ilvl w:val="0"/>
          <w:numId w:val="13"/>
        </w:numPr>
        <w:rPr>
          <w:b w:val="0"/>
          <w:sz w:val="24"/>
          <w:szCs w:val="24"/>
        </w:rPr>
      </w:pPr>
      <w:r w:rsidRPr="00866F8F">
        <w:rPr>
          <w:b w:val="0"/>
          <w:sz w:val="24"/>
          <w:szCs w:val="24"/>
        </w:rPr>
        <w:t>учебные заведения религиозного направления;</w:t>
      </w:r>
    </w:p>
    <w:p w:rsidR="00927176" w:rsidRPr="00866F8F" w:rsidRDefault="00927176" w:rsidP="00866F8F">
      <w:pPr>
        <w:pStyle w:val="a0"/>
        <w:numPr>
          <w:ilvl w:val="0"/>
          <w:numId w:val="13"/>
        </w:numPr>
        <w:rPr>
          <w:b w:val="0"/>
          <w:sz w:val="24"/>
          <w:szCs w:val="24"/>
        </w:rPr>
      </w:pPr>
      <w:r w:rsidRPr="00866F8F">
        <w:rPr>
          <w:b w:val="0"/>
          <w:sz w:val="24"/>
          <w:szCs w:val="24"/>
        </w:rPr>
        <w:t>клубы;</w:t>
      </w:r>
    </w:p>
    <w:p w:rsidR="00927176" w:rsidRPr="00866F8F" w:rsidRDefault="00927176" w:rsidP="0022584E">
      <w:pPr>
        <w:widowControl w:val="0"/>
        <w:numPr>
          <w:ilvl w:val="0"/>
          <w:numId w:val="13"/>
        </w:numPr>
        <w:tabs>
          <w:tab w:val="left" w:pos="240"/>
          <w:tab w:val="left" w:pos="560"/>
        </w:tabs>
        <w:suppressAutoHyphens/>
        <w:autoSpaceDE w:val="0"/>
        <w:spacing w:after="0" w:line="240" w:lineRule="auto"/>
        <w:jc w:val="both"/>
        <w:rPr>
          <w:rFonts w:ascii="Times New Roman" w:hAnsi="Times New Roman"/>
          <w:sz w:val="24"/>
          <w:szCs w:val="24"/>
        </w:rPr>
      </w:pPr>
      <w:r w:rsidRPr="00866F8F">
        <w:rPr>
          <w:rFonts w:ascii="Times New Roman" w:hAnsi="Times New Roman"/>
          <w:sz w:val="24"/>
          <w:szCs w:val="24"/>
        </w:rPr>
        <w:t xml:space="preserve">амбулаторно-поликлинические учреждения, </w:t>
      </w:r>
    </w:p>
    <w:p w:rsidR="00927176" w:rsidRPr="0022584E" w:rsidRDefault="00927176" w:rsidP="0022584E">
      <w:pPr>
        <w:numPr>
          <w:ilvl w:val="0"/>
          <w:numId w:val="13"/>
        </w:numPr>
        <w:spacing w:after="0" w:line="240" w:lineRule="auto"/>
        <w:jc w:val="both"/>
        <w:rPr>
          <w:rFonts w:ascii="Times New Roman" w:hAnsi="Times New Roman"/>
          <w:sz w:val="24"/>
          <w:szCs w:val="24"/>
        </w:rPr>
      </w:pPr>
      <w:r w:rsidRPr="0022584E">
        <w:rPr>
          <w:rFonts w:ascii="Times New Roman" w:hAnsi="Times New Roman"/>
          <w:sz w:val="24"/>
          <w:szCs w:val="24"/>
        </w:rPr>
        <w:t>фельдшерско-акушерский пункт;</w:t>
      </w:r>
    </w:p>
    <w:p w:rsidR="00927176" w:rsidRPr="00866F8F" w:rsidRDefault="00927176" w:rsidP="00866F8F">
      <w:pPr>
        <w:pStyle w:val="a0"/>
        <w:numPr>
          <w:ilvl w:val="0"/>
          <w:numId w:val="13"/>
        </w:numPr>
        <w:rPr>
          <w:b w:val="0"/>
          <w:sz w:val="24"/>
          <w:szCs w:val="24"/>
        </w:rPr>
      </w:pPr>
      <w:r w:rsidRPr="00866F8F">
        <w:rPr>
          <w:b w:val="0"/>
          <w:sz w:val="24"/>
          <w:szCs w:val="24"/>
        </w:rPr>
        <w:t>открытые, закрытые розничные рынки;</w:t>
      </w:r>
    </w:p>
    <w:p w:rsidR="00927176" w:rsidRPr="00866F8F" w:rsidRDefault="00927176" w:rsidP="00866F8F">
      <w:pPr>
        <w:pStyle w:val="a0"/>
        <w:numPr>
          <w:ilvl w:val="0"/>
          <w:numId w:val="13"/>
        </w:numPr>
        <w:rPr>
          <w:b w:val="0"/>
          <w:sz w:val="24"/>
          <w:szCs w:val="24"/>
        </w:rPr>
      </w:pPr>
      <w:r w:rsidRPr="00866F8F">
        <w:rPr>
          <w:b w:val="0"/>
          <w:sz w:val="24"/>
          <w:szCs w:val="24"/>
        </w:rPr>
        <w:t>магазины;</w:t>
      </w:r>
    </w:p>
    <w:p w:rsidR="00927176" w:rsidRPr="00866F8F" w:rsidRDefault="00927176" w:rsidP="00866F8F">
      <w:pPr>
        <w:pStyle w:val="a0"/>
        <w:numPr>
          <w:ilvl w:val="0"/>
          <w:numId w:val="13"/>
        </w:numPr>
        <w:rPr>
          <w:b w:val="0"/>
          <w:sz w:val="24"/>
          <w:szCs w:val="24"/>
        </w:rPr>
      </w:pPr>
      <w:r w:rsidRPr="00866F8F">
        <w:rPr>
          <w:b w:val="0"/>
          <w:sz w:val="24"/>
          <w:szCs w:val="24"/>
        </w:rPr>
        <w:t>предприятия общественного питания;</w:t>
      </w:r>
    </w:p>
    <w:p w:rsidR="00927176" w:rsidRPr="00866F8F" w:rsidRDefault="00927176" w:rsidP="00866F8F">
      <w:pPr>
        <w:pStyle w:val="a0"/>
        <w:numPr>
          <w:ilvl w:val="0"/>
          <w:numId w:val="13"/>
        </w:numPr>
        <w:rPr>
          <w:b w:val="0"/>
          <w:sz w:val="24"/>
          <w:szCs w:val="24"/>
        </w:rPr>
      </w:pPr>
      <w:r w:rsidRPr="00866F8F">
        <w:rPr>
          <w:b w:val="0"/>
          <w:sz w:val="24"/>
          <w:szCs w:val="24"/>
        </w:rPr>
        <w:t>объекты бытового обслуживания;</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jc w:val="both"/>
        <w:rPr>
          <w:rFonts w:ascii="Times New Roman" w:hAnsi="Times New Roman"/>
          <w:sz w:val="24"/>
          <w:szCs w:val="24"/>
        </w:rPr>
      </w:pPr>
      <w:r w:rsidRPr="00866F8F">
        <w:rPr>
          <w:rFonts w:ascii="Times New Roman" w:hAnsi="Times New Roman"/>
          <w:sz w:val="24"/>
          <w:szCs w:val="24"/>
        </w:rPr>
        <w:t>пункты проката;</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jc w:val="both"/>
        <w:rPr>
          <w:rFonts w:ascii="Times New Roman" w:hAnsi="Times New Roman"/>
          <w:sz w:val="24"/>
          <w:szCs w:val="24"/>
        </w:rPr>
      </w:pPr>
      <w:r w:rsidRPr="00866F8F">
        <w:rPr>
          <w:rFonts w:ascii="Times New Roman" w:hAnsi="Times New Roman"/>
          <w:sz w:val="24"/>
          <w:szCs w:val="24"/>
        </w:rPr>
        <w:t>общественные туалеты;</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jc w:val="both"/>
        <w:rPr>
          <w:rFonts w:ascii="Times New Roman" w:hAnsi="Times New Roman"/>
          <w:sz w:val="24"/>
          <w:szCs w:val="24"/>
        </w:rPr>
      </w:pPr>
      <w:r w:rsidRPr="00866F8F">
        <w:rPr>
          <w:rFonts w:ascii="Times New Roman" w:hAnsi="Times New Roman"/>
          <w:sz w:val="24"/>
          <w:szCs w:val="24"/>
        </w:rPr>
        <w:t>физкультурно-спортивные комплексы, в том числе открытые спортивные сооружения с трибунами для размещения зрителей;</w:t>
      </w:r>
    </w:p>
    <w:p w:rsidR="00927176" w:rsidRPr="00866F8F" w:rsidRDefault="00927176" w:rsidP="00866F8F">
      <w:pPr>
        <w:pStyle w:val="a0"/>
        <w:numPr>
          <w:ilvl w:val="0"/>
          <w:numId w:val="13"/>
        </w:numPr>
        <w:rPr>
          <w:b w:val="0"/>
          <w:sz w:val="24"/>
          <w:szCs w:val="24"/>
        </w:rPr>
      </w:pPr>
      <w:r w:rsidRPr="00866F8F">
        <w:rPr>
          <w:b w:val="0"/>
          <w:sz w:val="24"/>
          <w:szCs w:val="24"/>
        </w:rPr>
        <w:t>велотреки;</w:t>
      </w:r>
    </w:p>
    <w:p w:rsidR="00927176" w:rsidRPr="00866F8F" w:rsidRDefault="00927176" w:rsidP="00866F8F">
      <w:pPr>
        <w:pStyle w:val="a0"/>
        <w:numPr>
          <w:ilvl w:val="0"/>
          <w:numId w:val="13"/>
        </w:numPr>
        <w:rPr>
          <w:b w:val="0"/>
          <w:sz w:val="24"/>
          <w:szCs w:val="24"/>
        </w:rPr>
      </w:pPr>
      <w:r w:rsidRPr="00866F8F">
        <w:rPr>
          <w:b w:val="0"/>
          <w:sz w:val="24"/>
          <w:szCs w:val="24"/>
        </w:rPr>
        <w:t>лодочные станции;</w:t>
      </w:r>
    </w:p>
    <w:p w:rsidR="00927176" w:rsidRPr="00866F8F" w:rsidRDefault="00927176" w:rsidP="00866F8F">
      <w:pPr>
        <w:pStyle w:val="a0"/>
        <w:numPr>
          <w:ilvl w:val="0"/>
          <w:numId w:val="13"/>
        </w:numPr>
        <w:rPr>
          <w:b w:val="0"/>
          <w:sz w:val="24"/>
          <w:szCs w:val="24"/>
        </w:rPr>
      </w:pPr>
      <w:r w:rsidRPr="00866F8F">
        <w:rPr>
          <w:b w:val="0"/>
          <w:sz w:val="24"/>
          <w:szCs w:val="24"/>
        </w:rPr>
        <w:t>спортивные школы;</w:t>
      </w:r>
    </w:p>
    <w:p w:rsidR="00927176" w:rsidRPr="00866F8F" w:rsidRDefault="00927176" w:rsidP="00866F8F">
      <w:pPr>
        <w:pStyle w:val="a0"/>
        <w:numPr>
          <w:ilvl w:val="0"/>
          <w:numId w:val="13"/>
        </w:numPr>
        <w:rPr>
          <w:b w:val="0"/>
          <w:sz w:val="24"/>
          <w:szCs w:val="24"/>
        </w:rPr>
      </w:pPr>
      <w:r w:rsidRPr="00866F8F">
        <w:rPr>
          <w:b w:val="0"/>
          <w:sz w:val="24"/>
          <w:szCs w:val="24"/>
        </w:rPr>
        <w:t>спортзалы, залы рекреации (с бассейном или без), бассейны;</w:t>
      </w:r>
    </w:p>
    <w:p w:rsidR="00927176" w:rsidRPr="00866F8F" w:rsidRDefault="00927176" w:rsidP="00866F8F">
      <w:pPr>
        <w:pStyle w:val="a0"/>
        <w:numPr>
          <w:ilvl w:val="0"/>
          <w:numId w:val="13"/>
        </w:numPr>
        <w:rPr>
          <w:b w:val="0"/>
          <w:sz w:val="24"/>
          <w:szCs w:val="24"/>
        </w:rPr>
      </w:pPr>
      <w:r w:rsidRPr="00866F8F">
        <w:rPr>
          <w:b w:val="0"/>
          <w:sz w:val="24"/>
          <w:szCs w:val="24"/>
        </w:rPr>
        <w:t>клубы многоцелевого и специализированного назначения;</w:t>
      </w:r>
    </w:p>
    <w:p w:rsidR="00927176" w:rsidRPr="00866F8F" w:rsidRDefault="00927176" w:rsidP="00866F8F">
      <w:pPr>
        <w:pStyle w:val="a0"/>
        <w:numPr>
          <w:ilvl w:val="0"/>
          <w:numId w:val="13"/>
        </w:numPr>
        <w:rPr>
          <w:b w:val="0"/>
          <w:sz w:val="24"/>
          <w:szCs w:val="24"/>
        </w:rPr>
      </w:pPr>
      <w:r w:rsidRPr="00866F8F">
        <w:rPr>
          <w:b w:val="0"/>
          <w:sz w:val="24"/>
          <w:szCs w:val="24"/>
        </w:rPr>
        <w:t>спортплощадки, теннисные корты;</w:t>
      </w:r>
    </w:p>
    <w:p w:rsidR="00927176" w:rsidRPr="00866F8F" w:rsidRDefault="00927176" w:rsidP="00866F8F">
      <w:pPr>
        <w:pStyle w:val="a0"/>
        <w:numPr>
          <w:ilvl w:val="0"/>
          <w:numId w:val="13"/>
        </w:numPr>
        <w:rPr>
          <w:b w:val="0"/>
          <w:sz w:val="24"/>
          <w:szCs w:val="24"/>
        </w:rPr>
      </w:pPr>
      <w:r w:rsidRPr="00866F8F">
        <w:rPr>
          <w:b w:val="0"/>
          <w:sz w:val="24"/>
          <w:szCs w:val="24"/>
          <w:lang w:val="en-US"/>
        </w:rPr>
        <w:t>ипподромы</w:t>
      </w:r>
    </w:p>
    <w:p w:rsidR="00927176" w:rsidRPr="00866F8F" w:rsidRDefault="00927176" w:rsidP="00866F8F">
      <w:pPr>
        <w:pStyle w:val="a0"/>
        <w:numPr>
          <w:ilvl w:val="0"/>
          <w:numId w:val="13"/>
        </w:numPr>
        <w:rPr>
          <w:b w:val="0"/>
          <w:sz w:val="24"/>
          <w:szCs w:val="24"/>
        </w:rPr>
      </w:pPr>
      <w:r w:rsidRPr="00866F8F">
        <w:rPr>
          <w:b w:val="0"/>
          <w:sz w:val="24"/>
          <w:szCs w:val="24"/>
        </w:rPr>
        <w:t>майданы</w:t>
      </w:r>
    </w:p>
    <w:p w:rsidR="00927176" w:rsidRPr="00866F8F" w:rsidRDefault="00927176" w:rsidP="00866F8F">
      <w:pPr>
        <w:pStyle w:val="a0"/>
        <w:numPr>
          <w:ilvl w:val="0"/>
          <w:numId w:val="13"/>
        </w:numPr>
        <w:rPr>
          <w:b w:val="0"/>
          <w:sz w:val="24"/>
          <w:szCs w:val="24"/>
        </w:rPr>
      </w:pPr>
      <w:r w:rsidRPr="00866F8F">
        <w:rPr>
          <w:b w:val="0"/>
          <w:sz w:val="24"/>
          <w:szCs w:val="24"/>
        </w:rPr>
        <w:t>средние специальные учебные заведения;</w:t>
      </w:r>
    </w:p>
    <w:p w:rsidR="00927176" w:rsidRPr="00866F8F" w:rsidRDefault="00927176" w:rsidP="00866F8F">
      <w:pPr>
        <w:pStyle w:val="a0"/>
        <w:numPr>
          <w:ilvl w:val="0"/>
          <w:numId w:val="13"/>
        </w:numPr>
        <w:rPr>
          <w:b w:val="0"/>
          <w:sz w:val="24"/>
          <w:szCs w:val="24"/>
        </w:rPr>
      </w:pPr>
      <w:r w:rsidRPr="00866F8F">
        <w:rPr>
          <w:b w:val="0"/>
          <w:sz w:val="24"/>
          <w:szCs w:val="24"/>
        </w:rPr>
        <w:t>учебно-производственные мастерские;</w:t>
      </w:r>
    </w:p>
    <w:p w:rsidR="00927176" w:rsidRPr="00866F8F" w:rsidRDefault="00927176" w:rsidP="00866F8F">
      <w:pPr>
        <w:pStyle w:val="a0"/>
        <w:numPr>
          <w:ilvl w:val="0"/>
          <w:numId w:val="13"/>
        </w:numPr>
        <w:rPr>
          <w:b w:val="0"/>
          <w:sz w:val="24"/>
          <w:szCs w:val="24"/>
        </w:rPr>
      </w:pPr>
      <w:r w:rsidRPr="00866F8F">
        <w:rPr>
          <w:b w:val="0"/>
          <w:sz w:val="24"/>
          <w:szCs w:val="24"/>
        </w:rPr>
        <w:t>предприятия связи;</w:t>
      </w:r>
    </w:p>
    <w:p w:rsidR="00927176" w:rsidRPr="00866F8F" w:rsidRDefault="00927176" w:rsidP="00866F8F">
      <w:pPr>
        <w:pStyle w:val="a0"/>
        <w:numPr>
          <w:ilvl w:val="0"/>
          <w:numId w:val="13"/>
        </w:numPr>
        <w:rPr>
          <w:b w:val="0"/>
          <w:sz w:val="24"/>
          <w:szCs w:val="24"/>
        </w:rPr>
      </w:pPr>
      <w:r w:rsidRPr="00866F8F">
        <w:rPr>
          <w:b w:val="0"/>
          <w:sz w:val="24"/>
          <w:szCs w:val="24"/>
        </w:rPr>
        <w:t xml:space="preserve">отделения, участковые пункты полиции; </w:t>
      </w:r>
    </w:p>
    <w:p w:rsidR="00927176" w:rsidRPr="00866F8F" w:rsidRDefault="00927176" w:rsidP="00866F8F">
      <w:pPr>
        <w:pStyle w:val="a0"/>
        <w:numPr>
          <w:ilvl w:val="0"/>
          <w:numId w:val="13"/>
        </w:numPr>
        <w:rPr>
          <w:b w:val="0"/>
          <w:sz w:val="24"/>
          <w:szCs w:val="24"/>
        </w:rPr>
      </w:pPr>
      <w:r w:rsidRPr="00866F8F">
        <w:rPr>
          <w:b w:val="0"/>
          <w:sz w:val="24"/>
          <w:szCs w:val="24"/>
        </w:rPr>
        <w:t xml:space="preserve">пожарные депо; </w:t>
      </w:r>
    </w:p>
    <w:p w:rsidR="00927176" w:rsidRPr="00866F8F" w:rsidRDefault="00927176" w:rsidP="00866F8F">
      <w:pPr>
        <w:pStyle w:val="a0"/>
        <w:numPr>
          <w:ilvl w:val="0"/>
          <w:numId w:val="13"/>
        </w:numPr>
        <w:rPr>
          <w:b w:val="0"/>
          <w:sz w:val="24"/>
          <w:szCs w:val="24"/>
        </w:rPr>
      </w:pPr>
      <w:r w:rsidRPr="00866F8F">
        <w:rPr>
          <w:b w:val="0"/>
          <w:sz w:val="24"/>
          <w:szCs w:val="24"/>
        </w:rPr>
        <w:t>ветлечебницы без содержания животных;</w:t>
      </w:r>
    </w:p>
    <w:p w:rsidR="00927176" w:rsidRPr="00866F8F" w:rsidRDefault="00927176" w:rsidP="00866F8F">
      <w:pPr>
        <w:pStyle w:val="western"/>
        <w:spacing w:before="0" w:after="0"/>
        <w:rPr>
          <w:color w:val="auto"/>
          <w:szCs w:val="24"/>
        </w:rPr>
      </w:pPr>
    </w:p>
    <w:p w:rsidR="00927176" w:rsidRPr="00866F8F" w:rsidRDefault="00927176" w:rsidP="00866F8F">
      <w:pPr>
        <w:numPr>
          <w:ilvl w:val="12"/>
          <w:numId w:val="0"/>
        </w:numPr>
        <w:tabs>
          <w:tab w:val="num" w:pos="709"/>
        </w:tabs>
        <w:ind w:firstLine="540"/>
        <w:jc w:val="both"/>
        <w:rPr>
          <w:rFonts w:ascii="Times New Roman" w:hAnsi="Times New Roman"/>
          <w:b/>
          <w:sz w:val="24"/>
          <w:szCs w:val="24"/>
        </w:rPr>
      </w:pPr>
      <w:r w:rsidRPr="00866F8F">
        <w:rPr>
          <w:rFonts w:ascii="Times New Roman" w:hAnsi="Times New Roman"/>
          <w:b/>
          <w:sz w:val="24"/>
          <w:szCs w:val="24"/>
        </w:rPr>
        <w:t>Вспомогательные виды разрешенного использования:</w:t>
      </w:r>
    </w:p>
    <w:p w:rsidR="00927176" w:rsidRPr="00866F8F" w:rsidRDefault="00927176" w:rsidP="00866F8F">
      <w:pPr>
        <w:pStyle w:val="a0"/>
        <w:numPr>
          <w:ilvl w:val="0"/>
          <w:numId w:val="13"/>
        </w:numPr>
        <w:rPr>
          <w:b w:val="0"/>
          <w:sz w:val="24"/>
          <w:szCs w:val="24"/>
        </w:rPr>
      </w:pPr>
      <w:r w:rsidRPr="00866F8F">
        <w:rPr>
          <w:b w:val="0"/>
          <w:sz w:val="24"/>
          <w:szCs w:val="24"/>
        </w:rPr>
        <w:t>автостоянки для временного хранения легкового автотранспорта (гостевые, открытые, подземные и полуподземные, многоэтажные)</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contextualSpacing/>
        <w:rPr>
          <w:rFonts w:ascii="Times New Roman" w:hAnsi="Times New Roman"/>
          <w:sz w:val="24"/>
          <w:szCs w:val="24"/>
        </w:rPr>
      </w:pPr>
      <w:r w:rsidRPr="00866F8F">
        <w:rPr>
          <w:rFonts w:ascii="Times New Roman" w:hAnsi="Times New Roman"/>
          <w:sz w:val="24"/>
          <w:szCs w:val="24"/>
        </w:rPr>
        <w:t>гаражи служебного транспорта;</w:t>
      </w:r>
    </w:p>
    <w:p w:rsidR="00927176" w:rsidRPr="00866F8F" w:rsidRDefault="00927176" w:rsidP="00866F8F">
      <w:pPr>
        <w:pStyle w:val="a0"/>
        <w:numPr>
          <w:ilvl w:val="0"/>
          <w:numId w:val="13"/>
        </w:numPr>
        <w:rPr>
          <w:b w:val="0"/>
          <w:sz w:val="24"/>
          <w:szCs w:val="24"/>
        </w:rPr>
      </w:pPr>
      <w:r w:rsidRPr="00866F8F">
        <w:rPr>
          <w:b w:val="0"/>
          <w:sz w:val="24"/>
          <w:szCs w:val="24"/>
        </w:rPr>
        <w:t>благоустройство, озеленение</w:t>
      </w:r>
    </w:p>
    <w:p w:rsidR="00927176" w:rsidRPr="00866F8F" w:rsidRDefault="00927176" w:rsidP="00866F8F">
      <w:pPr>
        <w:pStyle w:val="a0"/>
        <w:numPr>
          <w:ilvl w:val="0"/>
          <w:numId w:val="13"/>
        </w:numPr>
        <w:rPr>
          <w:b w:val="0"/>
          <w:sz w:val="24"/>
          <w:szCs w:val="24"/>
        </w:rPr>
      </w:pPr>
      <w:r w:rsidRPr="00866F8F">
        <w:rPr>
          <w:b w:val="0"/>
          <w:sz w:val="24"/>
          <w:szCs w:val="24"/>
        </w:rPr>
        <w:t>пункты оказания первой медицинской помощи</w:t>
      </w:r>
    </w:p>
    <w:p w:rsidR="00927176" w:rsidRPr="00866F8F" w:rsidRDefault="00927176" w:rsidP="00866F8F">
      <w:pPr>
        <w:pStyle w:val="a0"/>
        <w:numPr>
          <w:ilvl w:val="0"/>
          <w:numId w:val="13"/>
        </w:numPr>
        <w:rPr>
          <w:b w:val="0"/>
          <w:sz w:val="24"/>
          <w:szCs w:val="24"/>
        </w:rPr>
      </w:pPr>
      <w:r w:rsidRPr="00866F8F">
        <w:rPr>
          <w:b w:val="0"/>
          <w:sz w:val="24"/>
          <w:szCs w:val="24"/>
        </w:rPr>
        <w:t>аптеки;</w:t>
      </w:r>
    </w:p>
    <w:p w:rsidR="00927176" w:rsidRPr="00866F8F" w:rsidRDefault="00927176" w:rsidP="00866F8F">
      <w:pPr>
        <w:pStyle w:val="western"/>
        <w:spacing w:before="0" w:after="0"/>
        <w:ind w:firstLine="567"/>
        <w:rPr>
          <w:color w:val="auto"/>
          <w:szCs w:val="24"/>
        </w:rPr>
      </w:pPr>
    </w:p>
    <w:p w:rsidR="00927176" w:rsidRPr="00866F8F" w:rsidRDefault="00927176" w:rsidP="00866F8F">
      <w:pPr>
        <w:pStyle w:val="Iauiue"/>
        <w:ind w:firstLine="567"/>
        <w:jc w:val="both"/>
        <w:rPr>
          <w:b/>
          <w:sz w:val="24"/>
          <w:szCs w:val="24"/>
        </w:rPr>
      </w:pPr>
      <w:r w:rsidRPr="00866F8F">
        <w:rPr>
          <w:b/>
          <w:sz w:val="24"/>
          <w:szCs w:val="24"/>
        </w:rPr>
        <w:t>Условно разрешенные виды использования:</w:t>
      </w:r>
    </w:p>
    <w:p w:rsidR="00927176" w:rsidRPr="00866F8F" w:rsidRDefault="00927176" w:rsidP="00866F8F">
      <w:pPr>
        <w:widowControl w:val="0"/>
        <w:numPr>
          <w:ilvl w:val="0"/>
          <w:numId w:val="13"/>
        </w:numPr>
        <w:tabs>
          <w:tab w:val="left" w:pos="240"/>
          <w:tab w:val="left" w:pos="560"/>
        </w:tabs>
        <w:suppressAutoHyphens/>
        <w:autoSpaceDE w:val="0"/>
        <w:spacing w:after="0" w:line="240" w:lineRule="auto"/>
        <w:rPr>
          <w:rFonts w:ascii="Times New Roman" w:hAnsi="Times New Roman"/>
          <w:sz w:val="24"/>
          <w:szCs w:val="24"/>
        </w:rPr>
      </w:pPr>
      <w:r w:rsidRPr="00866F8F">
        <w:rPr>
          <w:rFonts w:ascii="Times New Roman" w:hAnsi="Times New Roman"/>
          <w:sz w:val="24"/>
          <w:szCs w:val="24"/>
        </w:rPr>
        <w:t>жилые дома малой и средней этажности;</w:t>
      </w:r>
    </w:p>
    <w:p w:rsidR="00927176" w:rsidRPr="00866F8F" w:rsidRDefault="00927176" w:rsidP="00866F8F">
      <w:pPr>
        <w:pStyle w:val="a0"/>
        <w:numPr>
          <w:ilvl w:val="0"/>
          <w:numId w:val="13"/>
        </w:numPr>
        <w:rPr>
          <w:b w:val="0"/>
          <w:sz w:val="24"/>
          <w:szCs w:val="24"/>
        </w:rPr>
      </w:pPr>
      <w:r w:rsidRPr="00866F8F">
        <w:rPr>
          <w:b w:val="0"/>
          <w:sz w:val="24"/>
          <w:szCs w:val="24"/>
        </w:rPr>
        <w:t>детские площадки, площадки для отдыха;</w:t>
      </w:r>
    </w:p>
    <w:p w:rsidR="00927176" w:rsidRPr="00866F8F" w:rsidRDefault="00927176" w:rsidP="00866F8F">
      <w:pPr>
        <w:pStyle w:val="a0"/>
        <w:numPr>
          <w:ilvl w:val="0"/>
          <w:numId w:val="13"/>
        </w:numPr>
        <w:rPr>
          <w:b w:val="0"/>
          <w:sz w:val="24"/>
          <w:szCs w:val="24"/>
        </w:rPr>
      </w:pPr>
      <w:r w:rsidRPr="00866F8F">
        <w:rPr>
          <w:b w:val="0"/>
          <w:sz w:val="24"/>
          <w:szCs w:val="24"/>
        </w:rPr>
        <w:t>хозяйственные площадки;</w:t>
      </w:r>
    </w:p>
    <w:p w:rsidR="00927176" w:rsidRPr="00866F8F" w:rsidRDefault="00927176" w:rsidP="00866F8F">
      <w:pPr>
        <w:pStyle w:val="a0"/>
        <w:numPr>
          <w:ilvl w:val="0"/>
          <w:numId w:val="13"/>
        </w:numPr>
        <w:rPr>
          <w:b w:val="0"/>
          <w:sz w:val="24"/>
          <w:szCs w:val="24"/>
        </w:rPr>
      </w:pPr>
      <w:r w:rsidRPr="00866F8F">
        <w:rPr>
          <w:b w:val="0"/>
          <w:sz w:val="24"/>
          <w:szCs w:val="24"/>
        </w:rPr>
        <w:t>встроенно-пристроенные обслуживающие объекты;</w:t>
      </w:r>
    </w:p>
    <w:p w:rsidR="00927176" w:rsidRPr="00866F8F" w:rsidRDefault="00927176" w:rsidP="00866F8F">
      <w:pPr>
        <w:pStyle w:val="a0"/>
        <w:numPr>
          <w:ilvl w:val="0"/>
          <w:numId w:val="13"/>
        </w:numPr>
        <w:rPr>
          <w:b w:val="0"/>
          <w:sz w:val="24"/>
          <w:szCs w:val="24"/>
        </w:rPr>
      </w:pPr>
      <w:r w:rsidRPr="00866F8F">
        <w:rPr>
          <w:b w:val="0"/>
          <w:sz w:val="24"/>
          <w:szCs w:val="24"/>
        </w:rPr>
        <w:t>временные торговые объекты;</w:t>
      </w:r>
    </w:p>
    <w:p w:rsidR="00927176" w:rsidRPr="00866F8F" w:rsidRDefault="00927176" w:rsidP="00866F8F">
      <w:pPr>
        <w:pStyle w:val="a0"/>
        <w:numPr>
          <w:ilvl w:val="0"/>
          <w:numId w:val="13"/>
        </w:numPr>
        <w:rPr>
          <w:b w:val="0"/>
          <w:sz w:val="24"/>
          <w:szCs w:val="24"/>
        </w:rPr>
      </w:pPr>
      <w:r w:rsidRPr="00866F8F">
        <w:rPr>
          <w:b w:val="0"/>
          <w:sz w:val="24"/>
          <w:szCs w:val="24"/>
        </w:rPr>
        <w:t>гаражи индивидуальных легковых автомобилей (подземные, полуподземные, многоэтажные, встроенные или встроенно-пристроенные);</w:t>
      </w:r>
    </w:p>
    <w:p w:rsidR="00927176" w:rsidRPr="00866F8F" w:rsidRDefault="00927176" w:rsidP="00866F8F">
      <w:pPr>
        <w:pStyle w:val="a0"/>
        <w:numPr>
          <w:ilvl w:val="0"/>
          <w:numId w:val="13"/>
        </w:numPr>
        <w:rPr>
          <w:b w:val="0"/>
          <w:sz w:val="24"/>
          <w:szCs w:val="24"/>
        </w:rPr>
      </w:pPr>
      <w:r w:rsidRPr="00866F8F">
        <w:rPr>
          <w:b w:val="0"/>
          <w:sz w:val="24"/>
          <w:szCs w:val="24"/>
        </w:rPr>
        <w:t>мотодромы, картинги;</w:t>
      </w:r>
    </w:p>
    <w:p w:rsidR="00927176" w:rsidRPr="00866F8F" w:rsidRDefault="00927176" w:rsidP="00866F8F">
      <w:pPr>
        <w:pStyle w:val="western"/>
        <w:spacing w:before="0" w:after="0"/>
        <w:ind w:firstLine="567"/>
        <w:rPr>
          <w:color w:val="auto"/>
          <w:szCs w:val="24"/>
        </w:rPr>
      </w:pPr>
    </w:p>
    <w:p w:rsidR="00927176" w:rsidRPr="00866F8F" w:rsidRDefault="00927176" w:rsidP="00866F8F">
      <w:pPr>
        <w:tabs>
          <w:tab w:val="left" w:pos="567"/>
        </w:tabs>
        <w:ind w:firstLine="142"/>
        <w:jc w:val="both"/>
        <w:rPr>
          <w:rFonts w:ascii="Times New Roman" w:hAnsi="Times New Roman"/>
          <w:sz w:val="24"/>
          <w:szCs w:val="24"/>
        </w:rPr>
      </w:pPr>
      <w:r w:rsidRPr="00866F8F">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27176" w:rsidRPr="00866F8F" w:rsidRDefault="00927176" w:rsidP="00866F8F">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Статья 35.3. Градостроительные регламенты. Производственные и коммунальные зоны</w:t>
      </w:r>
    </w:p>
    <w:p w:rsidR="00927176" w:rsidRPr="00866F8F" w:rsidRDefault="00927176" w:rsidP="00866F8F">
      <w:pPr>
        <w:numPr>
          <w:ilvl w:val="12"/>
          <w:numId w:val="0"/>
        </w:numPr>
        <w:tabs>
          <w:tab w:val="num" w:pos="709"/>
        </w:tabs>
        <w:ind w:firstLine="567"/>
        <w:jc w:val="both"/>
        <w:rPr>
          <w:rFonts w:ascii="Times New Roman" w:hAnsi="Times New Roman"/>
          <w:sz w:val="24"/>
          <w:szCs w:val="24"/>
        </w:rPr>
      </w:pPr>
      <w:r w:rsidRPr="00866F8F">
        <w:rPr>
          <w:rFonts w:ascii="Times New Roman" w:hAnsi="Times New Roman"/>
          <w:b/>
          <w:sz w:val="24"/>
          <w:szCs w:val="24"/>
        </w:rPr>
        <w:t>ПК-1. Зона производственно-коммунальных объектов I</w:t>
      </w:r>
      <w:r w:rsidRPr="00866F8F">
        <w:rPr>
          <w:rFonts w:ascii="Times New Roman" w:hAnsi="Times New Roman"/>
          <w:b/>
          <w:sz w:val="24"/>
          <w:szCs w:val="24"/>
          <w:lang w:val="en-US"/>
        </w:rPr>
        <w:t>V</w:t>
      </w:r>
      <w:r w:rsidRPr="00866F8F">
        <w:rPr>
          <w:rFonts w:ascii="Times New Roman" w:hAnsi="Times New Roman"/>
          <w:b/>
          <w:sz w:val="24"/>
          <w:szCs w:val="24"/>
        </w:rPr>
        <w:t>-</w:t>
      </w:r>
      <w:r w:rsidRPr="00866F8F">
        <w:rPr>
          <w:rFonts w:ascii="Times New Roman" w:hAnsi="Times New Roman"/>
          <w:b/>
          <w:sz w:val="24"/>
          <w:szCs w:val="24"/>
          <w:lang w:val="en-US"/>
        </w:rPr>
        <w:t>V</w:t>
      </w:r>
      <w:r w:rsidRPr="00866F8F">
        <w:rPr>
          <w:rFonts w:ascii="Times New Roman" w:hAnsi="Times New Roman"/>
          <w:b/>
          <w:sz w:val="24"/>
          <w:szCs w:val="24"/>
        </w:rPr>
        <w:t xml:space="preserve"> класса опасности</w:t>
      </w:r>
    </w:p>
    <w:p w:rsidR="00927176" w:rsidRPr="0022584E" w:rsidRDefault="00927176" w:rsidP="0022584E">
      <w:pPr>
        <w:numPr>
          <w:ilvl w:val="12"/>
          <w:numId w:val="0"/>
        </w:numPr>
        <w:spacing w:line="240" w:lineRule="auto"/>
        <w:ind w:firstLine="709"/>
        <w:jc w:val="both"/>
        <w:rPr>
          <w:rFonts w:ascii="Times New Roman" w:hAnsi="Times New Roman"/>
          <w:iCs/>
          <w:sz w:val="24"/>
          <w:szCs w:val="24"/>
        </w:rPr>
      </w:pPr>
      <w:r w:rsidRPr="00866F8F">
        <w:rPr>
          <w:rFonts w:ascii="Times New Roman" w:hAnsi="Times New Roman"/>
          <w:sz w:val="24"/>
          <w:szCs w:val="24"/>
        </w:rPr>
        <w:t>Зона производственно-коммунальных объектов I</w:t>
      </w:r>
      <w:r w:rsidRPr="00866F8F">
        <w:rPr>
          <w:rFonts w:ascii="Times New Roman" w:hAnsi="Times New Roman"/>
          <w:sz w:val="24"/>
          <w:szCs w:val="24"/>
          <w:lang w:val="en-US"/>
        </w:rPr>
        <w:t>V</w:t>
      </w:r>
      <w:r w:rsidRPr="00866F8F">
        <w:rPr>
          <w:rFonts w:ascii="Times New Roman" w:hAnsi="Times New Roman"/>
          <w:sz w:val="24"/>
          <w:szCs w:val="24"/>
        </w:rPr>
        <w:t>-</w:t>
      </w:r>
      <w:r w:rsidRPr="00866F8F">
        <w:rPr>
          <w:rFonts w:ascii="Times New Roman" w:hAnsi="Times New Roman"/>
          <w:sz w:val="24"/>
          <w:szCs w:val="24"/>
          <w:lang w:val="en-US"/>
        </w:rPr>
        <w:t>V</w:t>
      </w:r>
      <w:r w:rsidRPr="00866F8F">
        <w:rPr>
          <w:rFonts w:ascii="Times New Roman" w:hAnsi="Times New Roman"/>
          <w:sz w:val="24"/>
          <w:szCs w:val="24"/>
        </w:rPr>
        <w:t xml:space="preserve"> класса опасности</w:t>
      </w:r>
      <w:r w:rsidRPr="00866F8F">
        <w:rPr>
          <w:rFonts w:ascii="Times New Roman" w:hAnsi="Times New Roman"/>
          <w:iCs/>
          <w:sz w:val="24"/>
          <w:szCs w:val="24"/>
        </w:rPr>
        <w:t xml:space="preserve"> ПК-1 выделена для обеспечения правовых условий формирования коммунально-производственных предприятий и складских баз IV-</w:t>
      </w:r>
      <w:r w:rsidRPr="00866F8F">
        <w:rPr>
          <w:rFonts w:ascii="Times New Roman" w:hAnsi="Times New Roman"/>
          <w:iCs/>
          <w:sz w:val="24"/>
          <w:szCs w:val="24"/>
          <w:lang w:val="en-US"/>
        </w:rPr>
        <w:t>V</w:t>
      </w:r>
      <w:r w:rsidRPr="00866F8F">
        <w:rPr>
          <w:rFonts w:ascii="Times New Roman" w:hAnsi="Times New Roman"/>
          <w:iCs/>
          <w:sz w:val="24"/>
          <w:szCs w:val="24"/>
        </w:rPr>
        <w:t xml:space="preserve"> класса опасности, имеющих санитарно-защитные зоны 100 м и 50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27176" w:rsidRPr="00866F8F" w:rsidRDefault="00927176" w:rsidP="00866F8F">
      <w:pPr>
        <w:pStyle w:val="Iauiue"/>
        <w:ind w:firstLine="567"/>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pStyle w:val="Iauiue"/>
        <w:ind w:firstLine="567"/>
        <w:jc w:val="both"/>
        <w:rPr>
          <w:b/>
          <w:sz w:val="24"/>
          <w:szCs w:val="24"/>
        </w:rPr>
      </w:pPr>
    </w:p>
    <w:p w:rsidR="00927176" w:rsidRPr="00866F8F" w:rsidRDefault="00927176" w:rsidP="00866F8F">
      <w:pPr>
        <w:pStyle w:val="a0"/>
        <w:numPr>
          <w:ilvl w:val="0"/>
          <w:numId w:val="13"/>
        </w:numPr>
        <w:rPr>
          <w:b w:val="0"/>
          <w:sz w:val="24"/>
          <w:szCs w:val="24"/>
        </w:rPr>
      </w:pPr>
      <w:r w:rsidRPr="00866F8F">
        <w:rPr>
          <w:b w:val="0"/>
          <w:sz w:val="24"/>
          <w:szCs w:val="24"/>
        </w:rPr>
        <w:t>коммунально-складские и производственные предприятия IV-</w:t>
      </w:r>
      <w:r w:rsidRPr="00866F8F">
        <w:rPr>
          <w:b w:val="0"/>
          <w:sz w:val="24"/>
          <w:szCs w:val="24"/>
          <w:lang w:val="en-US"/>
        </w:rPr>
        <w:t>V</w:t>
      </w:r>
      <w:r w:rsidRPr="00866F8F">
        <w:rPr>
          <w:b w:val="0"/>
          <w:sz w:val="24"/>
          <w:szCs w:val="24"/>
        </w:rPr>
        <w:t xml:space="preserve"> классов опасности различного профиля;</w:t>
      </w:r>
    </w:p>
    <w:p w:rsidR="00927176" w:rsidRPr="00866F8F" w:rsidRDefault="00927176" w:rsidP="00866F8F">
      <w:pPr>
        <w:pStyle w:val="a0"/>
        <w:numPr>
          <w:ilvl w:val="0"/>
          <w:numId w:val="13"/>
        </w:numPr>
        <w:rPr>
          <w:b w:val="0"/>
          <w:sz w:val="24"/>
          <w:szCs w:val="24"/>
        </w:rPr>
      </w:pPr>
      <w:r w:rsidRPr="00866F8F">
        <w:rPr>
          <w:b w:val="0"/>
          <w:sz w:val="24"/>
          <w:szCs w:val="24"/>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927176" w:rsidRPr="00866F8F" w:rsidRDefault="00927176" w:rsidP="00866F8F">
      <w:pPr>
        <w:pStyle w:val="a0"/>
        <w:numPr>
          <w:ilvl w:val="0"/>
          <w:numId w:val="13"/>
        </w:numPr>
        <w:rPr>
          <w:b w:val="0"/>
          <w:sz w:val="24"/>
          <w:szCs w:val="24"/>
        </w:rPr>
      </w:pPr>
      <w:r w:rsidRPr="00866F8F">
        <w:rPr>
          <w:b w:val="0"/>
          <w:sz w:val="24"/>
          <w:szCs w:val="24"/>
        </w:rPr>
        <w:t>гаражи боксового типа, многоэтажные, подземные и наземные гаражи, автостоянки на отдельном земельном участке;</w:t>
      </w:r>
    </w:p>
    <w:p w:rsidR="00927176" w:rsidRPr="00866F8F" w:rsidRDefault="00927176" w:rsidP="00866F8F">
      <w:pPr>
        <w:pStyle w:val="a0"/>
        <w:numPr>
          <w:ilvl w:val="0"/>
          <w:numId w:val="13"/>
        </w:numPr>
        <w:rPr>
          <w:b w:val="0"/>
          <w:sz w:val="24"/>
          <w:szCs w:val="24"/>
        </w:rPr>
      </w:pPr>
      <w:r w:rsidRPr="00866F8F">
        <w:rPr>
          <w:b w:val="0"/>
          <w:sz w:val="24"/>
          <w:szCs w:val="24"/>
        </w:rPr>
        <w:t xml:space="preserve">гаражи и автостоянки для постоянного хранения грузовых автомобилей; </w:t>
      </w:r>
    </w:p>
    <w:p w:rsidR="00927176" w:rsidRPr="00866F8F" w:rsidRDefault="00927176" w:rsidP="00866F8F">
      <w:pPr>
        <w:pStyle w:val="a0"/>
        <w:numPr>
          <w:ilvl w:val="0"/>
          <w:numId w:val="13"/>
        </w:numPr>
        <w:rPr>
          <w:b w:val="0"/>
          <w:sz w:val="24"/>
          <w:szCs w:val="24"/>
        </w:rPr>
      </w:pPr>
      <w:r w:rsidRPr="00866F8F">
        <w:rPr>
          <w:b w:val="0"/>
          <w:sz w:val="24"/>
          <w:szCs w:val="24"/>
        </w:rPr>
        <w:t>станции технического обслуживания автомобилей, авторемонтные предприятия;</w:t>
      </w:r>
    </w:p>
    <w:p w:rsidR="00927176" w:rsidRPr="00866F8F" w:rsidRDefault="00927176" w:rsidP="00866F8F">
      <w:pPr>
        <w:pStyle w:val="a0"/>
        <w:numPr>
          <w:ilvl w:val="0"/>
          <w:numId w:val="13"/>
        </w:numPr>
        <w:rPr>
          <w:b w:val="0"/>
          <w:sz w:val="24"/>
          <w:szCs w:val="24"/>
        </w:rPr>
      </w:pPr>
      <w:r w:rsidRPr="00866F8F">
        <w:rPr>
          <w:b w:val="0"/>
          <w:sz w:val="24"/>
          <w:szCs w:val="24"/>
        </w:rPr>
        <w:t>объекты складского назначения различного профиля;</w:t>
      </w:r>
    </w:p>
    <w:p w:rsidR="00927176" w:rsidRPr="00866F8F" w:rsidRDefault="00927176" w:rsidP="00866F8F">
      <w:pPr>
        <w:pStyle w:val="a0"/>
        <w:numPr>
          <w:ilvl w:val="0"/>
          <w:numId w:val="13"/>
        </w:numPr>
        <w:rPr>
          <w:b w:val="0"/>
          <w:sz w:val="24"/>
          <w:szCs w:val="24"/>
        </w:rPr>
      </w:pPr>
      <w:r w:rsidRPr="00866F8F">
        <w:rPr>
          <w:b w:val="0"/>
          <w:sz w:val="24"/>
          <w:szCs w:val="24"/>
        </w:rPr>
        <w:t>объекты технического и инженерного обеспечения предприятий;</w:t>
      </w:r>
    </w:p>
    <w:p w:rsidR="00927176" w:rsidRPr="00866F8F" w:rsidRDefault="00927176" w:rsidP="00866F8F">
      <w:pPr>
        <w:pStyle w:val="a0"/>
        <w:numPr>
          <w:ilvl w:val="0"/>
          <w:numId w:val="13"/>
        </w:numPr>
        <w:rPr>
          <w:b w:val="0"/>
          <w:sz w:val="24"/>
          <w:szCs w:val="24"/>
        </w:rPr>
      </w:pPr>
      <w:r w:rsidRPr="00866F8F">
        <w:rPr>
          <w:b w:val="0"/>
          <w:sz w:val="24"/>
          <w:szCs w:val="24"/>
        </w:rPr>
        <w:t>санитарно-технические сооружения и установки коммунального назначения;</w:t>
      </w:r>
    </w:p>
    <w:p w:rsidR="00927176" w:rsidRPr="00866F8F" w:rsidRDefault="00927176" w:rsidP="00866F8F">
      <w:pPr>
        <w:pStyle w:val="a0"/>
        <w:numPr>
          <w:ilvl w:val="0"/>
          <w:numId w:val="13"/>
        </w:numPr>
        <w:rPr>
          <w:b w:val="0"/>
          <w:sz w:val="24"/>
          <w:szCs w:val="24"/>
        </w:rPr>
      </w:pPr>
      <w:r w:rsidRPr="00866F8F">
        <w:rPr>
          <w:b w:val="0"/>
          <w:sz w:val="24"/>
          <w:szCs w:val="24"/>
        </w:rPr>
        <w:t>офисы, административные службы;</w:t>
      </w:r>
    </w:p>
    <w:p w:rsidR="00927176" w:rsidRPr="00866F8F" w:rsidRDefault="00927176" w:rsidP="00866F8F">
      <w:pPr>
        <w:pStyle w:val="a0"/>
        <w:numPr>
          <w:ilvl w:val="0"/>
          <w:numId w:val="13"/>
        </w:numPr>
        <w:rPr>
          <w:b w:val="0"/>
          <w:sz w:val="24"/>
          <w:szCs w:val="24"/>
        </w:rPr>
      </w:pPr>
      <w:r w:rsidRPr="00866F8F">
        <w:rPr>
          <w:b w:val="0"/>
          <w:sz w:val="24"/>
          <w:szCs w:val="24"/>
        </w:rPr>
        <w:t>проектные, научно-исследовательские, конструкторские и изыскательские организации и лаборатории;</w:t>
      </w:r>
    </w:p>
    <w:p w:rsidR="00927176" w:rsidRPr="00866F8F" w:rsidRDefault="00927176" w:rsidP="00866F8F">
      <w:pPr>
        <w:pStyle w:val="a0"/>
        <w:numPr>
          <w:ilvl w:val="0"/>
          <w:numId w:val="13"/>
        </w:numPr>
        <w:rPr>
          <w:b w:val="0"/>
          <w:sz w:val="24"/>
          <w:szCs w:val="24"/>
        </w:rPr>
      </w:pPr>
      <w:r w:rsidRPr="00866F8F">
        <w:rPr>
          <w:b w:val="0"/>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927176" w:rsidRPr="00866F8F" w:rsidRDefault="00927176" w:rsidP="00866F8F">
      <w:pPr>
        <w:pStyle w:val="a0"/>
        <w:numPr>
          <w:ilvl w:val="0"/>
          <w:numId w:val="13"/>
        </w:numPr>
        <w:rPr>
          <w:b w:val="0"/>
          <w:sz w:val="24"/>
          <w:szCs w:val="24"/>
        </w:rPr>
      </w:pPr>
      <w:r w:rsidRPr="00866F8F">
        <w:rPr>
          <w:b w:val="0"/>
          <w:sz w:val="24"/>
          <w:szCs w:val="24"/>
        </w:rPr>
        <w:t>отделения, участковые пункты полиции;</w:t>
      </w:r>
    </w:p>
    <w:p w:rsidR="00927176" w:rsidRPr="00866F8F" w:rsidRDefault="00927176" w:rsidP="00866F8F">
      <w:pPr>
        <w:pStyle w:val="a0"/>
        <w:numPr>
          <w:ilvl w:val="0"/>
          <w:numId w:val="13"/>
        </w:numPr>
        <w:rPr>
          <w:b w:val="0"/>
          <w:sz w:val="24"/>
          <w:szCs w:val="24"/>
        </w:rPr>
      </w:pPr>
      <w:r w:rsidRPr="00866F8F">
        <w:rPr>
          <w:b w:val="0"/>
          <w:sz w:val="24"/>
          <w:szCs w:val="24"/>
        </w:rPr>
        <w:t>пожарные части;</w:t>
      </w:r>
    </w:p>
    <w:p w:rsidR="00927176" w:rsidRPr="00866F8F" w:rsidRDefault="00927176" w:rsidP="00866F8F">
      <w:pPr>
        <w:pStyle w:val="a0"/>
        <w:numPr>
          <w:ilvl w:val="0"/>
          <w:numId w:val="13"/>
        </w:numPr>
        <w:rPr>
          <w:b w:val="0"/>
          <w:sz w:val="24"/>
          <w:szCs w:val="24"/>
        </w:rPr>
      </w:pPr>
      <w:r w:rsidRPr="00866F8F">
        <w:rPr>
          <w:b w:val="0"/>
          <w:sz w:val="24"/>
          <w:szCs w:val="24"/>
        </w:rPr>
        <w:t>объекты пожарной охраны.</w:t>
      </w:r>
    </w:p>
    <w:p w:rsidR="00927176" w:rsidRPr="00866F8F" w:rsidRDefault="00927176" w:rsidP="00866F8F">
      <w:pPr>
        <w:jc w:val="both"/>
        <w:rPr>
          <w:rFonts w:ascii="Times New Roman" w:hAnsi="Times New Roman"/>
          <w:b/>
          <w:bCs/>
          <w:sz w:val="24"/>
          <w:szCs w:val="24"/>
          <w:u w:val="single"/>
        </w:rPr>
      </w:pPr>
    </w:p>
    <w:p w:rsidR="00927176" w:rsidRPr="00866F8F" w:rsidRDefault="00927176" w:rsidP="00866F8F">
      <w:pPr>
        <w:pStyle w:val="Iauiue"/>
        <w:ind w:firstLine="567"/>
        <w:jc w:val="both"/>
        <w:rPr>
          <w:b/>
          <w:sz w:val="24"/>
          <w:szCs w:val="24"/>
        </w:rPr>
      </w:pPr>
      <w:r w:rsidRPr="00866F8F">
        <w:rPr>
          <w:b/>
          <w:sz w:val="24"/>
          <w:szCs w:val="24"/>
        </w:rPr>
        <w:t>Вспомогательные виды разрешенного использования:</w:t>
      </w:r>
    </w:p>
    <w:p w:rsidR="00927176" w:rsidRDefault="00927176" w:rsidP="00866F8F">
      <w:pPr>
        <w:pStyle w:val="a0"/>
        <w:numPr>
          <w:ilvl w:val="0"/>
          <w:numId w:val="13"/>
        </w:numPr>
        <w:rPr>
          <w:b w:val="0"/>
          <w:sz w:val="24"/>
          <w:szCs w:val="24"/>
        </w:rPr>
      </w:pPr>
      <w:r w:rsidRPr="00866F8F">
        <w:rPr>
          <w:b w:val="0"/>
          <w:sz w:val="24"/>
          <w:szCs w:val="24"/>
        </w:rPr>
        <w:t xml:space="preserve">открытые стоянки краткосрочного хранения автомобилей, </w:t>
      </w:r>
    </w:p>
    <w:p w:rsidR="00927176" w:rsidRPr="00866F8F" w:rsidRDefault="00927176" w:rsidP="00866F8F">
      <w:pPr>
        <w:pStyle w:val="a0"/>
        <w:numPr>
          <w:ilvl w:val="0"/>
          <w:numId w:val="13"/>
        </w:numPr>
        <w:rPr>
          <w:b w:val="0"/>
          <w:sz w:val="24"/>
          <w:szCs w:val="24"/>
        </w:rPr>
      </w:pPr>
      <w:r w:rsidRPr="00866F8F">
        <w:rPr>
          <w:b w:val="0"/>
          <w:sz w:val="24"/>
          <w:szCs w:val="24"/>
        </w:rPr>
        <w:t>автостоянки для временного хранения грузовых автомобилей.</w:t>
      </w:r>
    </w:p>
    <w:p w:rsidR="00927176" w:rsidRPr="00866F8F" w:rsidRDefault="00927176" w:rsidP="00866F8F">
      <w:pPr>
        <w:jc w:val="both"/>
        <w:rPr>
          <w:rFonts w:ascii="Times New Roman" w:hAnsi="Times New Roman"/>
          <w:bCs/>
          <w:sz w:val="24"/>
          <w:szCs w:val="24"/>
        </w:rPr>
      </w:pPr>
    </w:p>
    <w:p w:rsidR="00927176" w:rsidRPr="00866F8F" w:rsidRDefault="00927176" w:rsidP="00866F8F">
      <w:pPr>
        <w:pStyle w:val="Iauiue"/>
        <w:ind w:firstLine="567"/>
        <w:jc w:val="both"/>
        <w:rPr>
          <w:b/>
          <w:sz w:val="24"/>
          <w:szCs w:val="24"/>
        </w:rPr>
      </w:pPr>
      <w:r w:rsidRPr="00866F8F">
        <w:rPr>
          <w:b/>
          <w:sz w:val="24"/>
          <w:szCs w:val="24"/>
        </w:rPr>
        <w:t>Условно разрешенные виды использования:</w:t>
      </w:r>
    </w:p>
    <w:p w:rsidR="00927176" w:rsidRPr="00866F8F" w:rsidRDefault="00927176" w:rsidP="0022584E">
      <w:pPr>
        <w:pStyle w:val="a0"/>
        <w:numPr>
          <w:ilvl w:val="0"/>
          <w:numId w:val="13"/>
        </w:numPr>
        <w:rPr>
          <w:b w:val="0"/>
          <w:sz w:val="24"/>
          <w:szCs w:val="24"/>
        </w:rPr>
      </w:pPr>
      <w:r w:rsidRPr="00866F8F">
        <w:rPr>
          <w:b w:val="0"/>
          <w:sz w:val="24"/>
          <w:szCs w:val="24"/>
        </w:rPr>
        <w:t xml:space="preserve"> АЗС;</w:t>
      </w:r>
    </w:p>
    <w:p w:rsidR="00927176" w:rsidRPr="00866F8F" w:rsidRDefault="00927176" w:rsidP="00866F8F">
      <w:pPr>
        <w:pStyle w:val="a0"/>
        <w:numPr>
          <w:ilvl w:val="0"/>
          <w:numId w:val="13"/>
        </w:numPr>
        <w:rPr>
          <w:b w:val="0"/>
          <w:sz w:val="24"/>
          <w:szCs w:val="24"/>
        </w:rPr>
      </w:pPr>
      <w:r w:rsidRPr="00866F8F">
        <w:rPr>
          <w:b w:val="0"/>
          <w:sz w:val="24"/>
          <w:szCs w:val="24"/>
        </w:rPr>
        <w:t>киоски, лоточная торговля, временные павильоны розничной торговли и обслуживания населения;</w:t>
      </w:r>
    </w:p>
    <w:p w:rsidR="00927176" w:rsidRPr="00866F8F" w:rsidRDefault="00927176" w:rsidP="00866F8F">
      <w:pPr>
        <w:pStyle w:val="a0"/>
        <w:numPr>
          <w:ilvl w:val="0"/>
          <w:numId w:val="13"/>
        </w:numPr>
        <w:rPr>
          <w:b w:val="0"/>
          <w:sz w:val="24"/>
          <w:szCs w:val="24"/>
        </w:rPr>
      </w:pPr>
      <w:r w:rsidRPr="00866F8F">
        <w:rPr>
          <w:b w:val="0"/>
          <w:sz w:val="24"/>
          <w:szCs w:val="24"/>
        </w:rPr>
        <w:t>спортплощадки, площадки отдыха для персонала предприятий;</w:t>
      </w:r>
    </w:p>
    <w:p w:rsidR="00927176" w:rsidRPr="00866F8F" w:rsidRDefault="00927176" w:rsidP="00866F8F">
      <w:pPr>
        <w:pStyle w:val="a0"/>
        <w:numPr>
          <w:ilvl w:val="0"/>
          <w:numId w:val="13"/>
        </w:numPr>
        <w:rPr>
          <w:b w:val="0"/>
          <w:sz w:val="24"/>
          <w:szCs w:val="24"/>
        </w:rPr>
      </w:pPr>
      <w:r w:rsidRPr="00866F8F">
        <w:rPr>
          <w:b w:val="0"/>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27176" w:rsidRPr="00866F8F" w:rsidRDefault="00927176" w:rsidP="00866F8F">
      <w:pPr>
        <w:pStyle w:val="a0"/>
        <w:numPr>
          <w:ilvl w:val="0"/>
          <w:numId w:val="13"/>
        </w:numPr>
        <w:rPr>
          <w:b w:val="0"/>
          <w:sz w:val="24"/>
          <w:szCs w:val="24"/>
        </w:rPr>
      </w:pPr>
      <w:r w:rsidRPr="00866F8F">
        <w:rPr>
          <w:b w:val="0"/>
          <w:sz w:val="24"/>
          <w:szCs w:val="24"/>
        </w:rPr>
        <w:t>аптеки;</w:t>
      </w:r>
    </w:p>
    <w:p w:rsidR="00927176" w:rsidRPr="00866F8F" w:rsidRDefault="00927176" w:rsidP="00866F8F">
      <w:pPr>
        <w:pStyle w:val="a0"/>
        <w:numPr>
          <w:ilvl w:val="0"/>
          <w:numId w:val="13"/>
        </w:numPr>
        <w:rPr>
          <w:b w:val="0"/>
          <w:sz w:val="24"/>
          <w:szCs w:val="24"/>
        </w:rPr>
      </w:pPr>
      <w:r w:rsidRPr="00866F8F">
        <w:rPr>
          <w:b w:val="0"/>
          <w:sz w:val="24"/>
          <w:szCs w:val="24"/>
        </w:rPr>
        <w:t>отдельно стоящие объекты бытового обслуживания;</w:t>
      </w:r>
    </w:p>
    <w:p w:rsidR="00927176" w:rsidRPr="00866F8F" w:rsidRDefault="00927176" w:rsidP="00866F8F">
      <w:pPr>
        <w:pStyle w:val="a0"/>
        <w:numPr>
          <w:ilvl w:val="0"/>
          <w:numId w:val="13"/>
        </w:numPr>
        <w:rPr>
          <w:b w:val="0"/>
          <w:sz w:val="24"/>
          <w:szCs w:val="24"/>
        </w:rPr>
      </w:pPr>
      <w:r w:rsidRPr="00866F8F">
        <w:rPr>
          <w:b w:val="0"/>
          <w:sz w:val="24"/>
          <w:szCs w:val="24"/>
        </w:rPr>
        <w:t>питомники растений для озеленения промышленных территорий и санитарно-защитных зон;</w:t>
      </w:r>
    </w:p>
    <w:p w:rsidR="00927176" w:rsidRPr="00866F8F" w:rsidRDefault="00927176" w:rsidP="00866F8F">
      <w:pPr>
        <w:pStyle w:val="a0"/>
        <w:numPr>
          <w:ilvl w:val="0"/>
          <w:numId w:val="13"/>
        </w:numPr>
        <w:rPr>
          <w:b w:val="0"/>
          <w:sz w:val="24"/>
          <w:szCs w:val="24"/>
        </w:rPr>
      </w:pPr>
      <w:r w:rsidRPr="00866F8F">
        <w:rPr>
          <w:b w:val="0"/>
          <w:sz w:val="24"/>
          <w:szCs w:val="24"/>
        </w:rPr>
        <w:t>ветеринарные приемные пункты;</w:t>
      </w:r>
    </w:p>
    <w:p w:rsidR="00927176" w:rsidRPr="00866F8F" w:rsidRDefault="00927176" w:rsidP="00866F8F">
      <w:pPr>
        <w:pStyle w:val="a0"/>
        <w:numPr>
          <w:ilvl w:val="0"/>
          <w:numId w:val="13"/>
        </w:numPr>
        <w:rPr>
          <w:b w:val="0"/>
          <w:sz w:val="24"/>
          <w:szCs w:val="24"/>
        </w:rPr>
      </w:pPr>
      <w:r w:rsidRPr="00866F8F">
        <w:rPr>
          <w:b w:val="0"/>
          <w:sz w:val="24"/>
          <w:szCs w:val="24"/>
        </w:rPr>
        <w:t>антенны сотовой, радиорелейной, спутниковой связи.</w:t>
      </w:r>
    </w:p>
    <w:p w:rsidR="00927176" w:rsidRPr="00866F8F" w:rsidRDefault="00927176" w:rsidP="00C004C5">
      <w:pPr>
        <w:numPr>
          <w:ilvl w:val="12"/>
          <w:numId w:val="0"/>
        </w:numPr>
        <w:tabs>
          <w:tab w:val="num" w:pos="709"/>
        </w:tabs>
        <w:jc w:val="both"/>
        <w:rPr>
          <w:rFonts w:ascii="Times New Roman" w:hAnsi="Times New Roman"/>
          <w:sz w:val="24"/>
          <w:szCs w:val="24"/>
        </w:rPr>
      </w:pPr>
    </w:p>
    <w:p w:rsidR="00927176" w:rsidRPr="00C004C5" w:rsidRDefault="00927176" w:rsidP="00C004C5">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Статья 35.4. Градостроительные регламенты. Зоны сельскохозяйственного назначения</w:t>
      </w:r>
    </w:p>
    <w:p w:rsidR="00927176" w:rsidRPr="00866F8F" w:rsidRDefault="00927176" w:rsidP="00866F8F">
      <w:pPr>
        <w:pStyle w:val="ListParagraph"/>
        <w:tabs>
          <w:tab w:val="left" w:pos="851"/>
        </w:tabs>
        <w:autoSpaceDN w:val="0"/>
        <w:adjustRightInd w:val="0"/>
        <w:ind w:left="360"/>
        <w:rPr>
          <w:rFonts w:ascii="Times New Roman" w:hAnsi="Times New Roman"/>
          <w:b/>
          <w:bCs/>
          <w:noProof/>
          <w:sz w:val="24"/>
          <w:szCs w:val="24"/>
        </w:rPr>
      </w:pPr>
      <w:r w:rsidRPr="00866F8F">
        <w:rPr>
          <w:rFonts w:ascii="Times New Roman" w:hAnsi="Times New Roman"/>
          <w:b/>
          <w:sz w:val="24"/>
          <w:szCs w:val="24"/>
        </w:rPr>
        <w:t xml:space="preserve">СХ-1. </w:t>
      </w:r>
      <w:r w:rsidRPr="00866F8F">
        <w:rPr>
          <w:rFonts w:ascii="Times New Roman" w:hAnsi="Times New Roman"/>
          <w:b/>
          <w:bCs/>
          <w:noProof/>
          <w:sz w:val="24"/>
          <w:szCs w:val="24"/>
        </w:rPr>
        <w:t>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927176" w:rsidRPr="00866F8F" w:rsidRDefault="00927176" w:rsidP="00866F8F">
      <w:pPr>
        <w:numPr>
          <w:ilvl w:val="12"/>
          <w:numId w:val="0"/>
        </w:numPr>
        <w:tabs>
          <w:tab w:val="num" w:pos="709"/>
        </w:tabs>
        <w:jc w:val="both"/>
        <w:rPr>
          <w:rFonts w:ascii="Times New Roman" w:hAnsi="Times New Roman"/>
          <w:b/>
          <w:sz w:val="24"/>
          <w:szCs w:val="24"/>
        </w:rPr>
      </w:pPr>
    </w:p>
    <w:p w:rsidR="00927176" w:rsidRPr="00866F8F" w:rsidRDefault="00927176" w:rsidP="00866F8F">
      <w:pPr>
        <w:pStyle w:val="ListParagraph"/>
        <w:tabs>
          <w:tab w:val="left" w:pos="851"/>
        </w:tabs>
        <w:autoSpaceDN w:val="0"/>
        <w:adjustRightInd w:val="0"/>
        <w:ind w:left="0" w:firstLine="561"/>
        <w:rPr>
          <w:rFonts w:ascii="Times New Roman" w:hAnsi="Times New Roman"/>
          <w:bCs/>
          <w:noProof/>
          <w:sz w:val="24"/>
          <w:szCs w:val="24"/>
        </w:rPr>
      </w:pPr>
      <w:r w:rsidRPr="00866F8F">
        <w:rPr>
          <w:rFonts w:ascii="Times New Roman" w:hAnsi="Times New Roman"/>
          <w:bCs/>
          <w:noProof/>
          <w:sz w:val="24"/>
          <w:szCs w:val="24"/>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927176" w:rsidRPr="00866F8F" w:rsidRDefault="00927176" w:rsidP="00866F8F">
      <w:pPr>
        <w:pStyle w:val="Iauiue"/>
        <w:ind w:firstLine="567"/>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 xml:space="preserve">животноводческие предприятия; </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птицеводческие предприятия;</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звероводческие предприятия;</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пасеки;</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 xml:space="preserve">фермерские хозяйства; </w:t>
      </w:r>
    </w:p>
    <w:p w:rsidR="00927176" w:rsidRPr="00866F8F" w:rsidRDefault="00927176" w:rsidP="00866F8F">
      <w:pPr>
        <w:pStyle w:val="ConsPlusNormal"/>
        <w:numPr>
          <w:ilvl w:val="0"/>
          <w:numId w:val="14"/>
        </w:numPr>
        <w:ind w:hanging="142"/>
        <w:jc w:val="both"/>
        <w:rPr>
          <w:rFonts w:ascii="Times New Roman" w:hAnsi="Times New Roman"/>
          <w:sz w:val="24"/>
          <w:szCs w:val="24"/>
        </w:rPr>
      </w:pPr>
      <w:r w:rsidRPr="00866F8F">
        <w:rPr>
          <w:rFonts w:ascii="Times New Roman" w:hAnsi="Times New Roman"/>
          <w:sz w:val="24"/>
          <w:szCs w:val="24"/>
        </w:rPr>
        <w:t>рыбохозяйственные предприятия;</w:t>
      </w:r>
    </w:p>
    <w:p w:rsidR="00927176" w:rsidRPr="00866F8F" w:rsidRDefault="00927176" w:rsidP="00866F8F">
      <w:pPr>
        <w:widowControl w:val="0"/>
        <w:numPr>
          <w:ilvl w:val="0"/>
          <w:numId w:val="14"/>
        </w:numPr>
        <w:tabs>
          <w:tab w:val="left" w:pos="240"/>
          <w:tab w:val="left" w:pos="560"/>
        </w:tabs>
        <w:suppressAutoHyphens/>
        <w:autoSpaceDE w:val="0"/>
        <w:spacing w:after="0" w:line="240" w:lineRule="auto"/>
        <w:ind w:hanging="142"/>
        <w:jc w:val="both"/>
        <w:rPr>
          <w:rFonts w:ascii="Times New Roman" w:hAnsi="Times New Roman"/>
          <w:sz w:val="24"/>
          <w:szCs w:val="24"/>
        </w:rPr>
      </w:pPr>
      <w:r w:rsidRPr="00866F8F">
        <w:rPr>
          <w:rFonts w:ascii="Times New Roman" w:hAnsi="Times New Roman"/>
          <w:sz w:val="24"/>
          <w:szCs w:val="24"/>
        </w:rPr>
        <w:t>предприятия по хранению и переработке сельскохозяйственной продукции;</w:t>
      </w:r>
    </w:p>
    <w:p w:rsidR="00927176" w:rsidRPr="00866F8F" w:rsidRDefault="00927176" w:rsidP="00866F8F">
      <w:pPr>
        <w:widowControl w:val="0"/>
        <w:tabs>
          <w:tab w:val="left" w:pos="240"/>
          <w:tab w:val="left" w:pos="560"/>
        </w:tabs>
        <w:suppressAutoHyphens/>
        <w:autoSpaceDE w:val="0"/>
        <w:ind w:left="540"/>
        <w:jc w:val="both"/>
        <w:rPr>
          <w:rFonts w:ascii="Times New Roman" w:hAnsi="Times New Roman"/>
          <w:sz w:val="24"/>
          <w:szCs w:val="24"/>
        </w:rPr>
      </w:pPr>
    </w:p>
    <w:p w:rsidR="00927176" w:rsidRPr="00866F8F" w:rsidRDefault="00927176" w:rsidP="00866F8F">
      <w:pPr>
        <w:pStyle w:val="Iauiue"/>
        <w:ind w:firstLine="567"/>
        <w:jc w:val="both"/>
        <w:rPr>
          <w:b/>
          <w:sz w:val="24"/>
          <w:szCs w:val="24"/>
        </w:rPr>
      </w:pPr>
      <w:r w:rsidRPr="00866F8F">
        <w:rPr>
          <w:b/>
          <w:sz w:val="24"/>
          <w:szCs w:val="24"/>
        </w:rPr>
        <w:t>Вспомогательные виды разрешенного использования:</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 xml:space="preserve">площадки компостирования; </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 xml:space="preserve">предприятия по ремонту, техническому обслуживанию и хранению сельскохозяйственных машин и автомобилей; </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сельскохозяйственные ветеринарные учреждения;</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 xml:space="preserve">материальные склады, </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сооружения для постоянного и временного хранения транспортных средств;</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площадки для мусоросборников;</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ограждения в установленных случаях;</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благоустройство, озеленение;</w:t>
      </w:r>
    </w:p>
    <w:p w:rsidR="00927176" w:rsidRPr="00866F8F" w:rsidRDefault="00927176" w:rsidP="00866F8F">
      <w:pPr>
        <w:widowControl w:val="0"/>
        <w:numPr>
          <w:ilvl w:val="0"/>
          <w:numId w:val="15"/>
        </w:numPr>
        <w:tabs>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пожарной охраны;</w:t>
      </w:r>
    </w:p>
    <w:p w:rsidR="00927176" w:rsidRPr="00866F8F" w:rsidRDefault="00927176" w:rsidP="00866F8F">
      <w:pPr>
        <w:tabs>
          <w:tab w:val="num" w:pos="540"/>
        </w:tabs>
        <w:jc w:val="both"/>
        <w:rPr>
          <w:rFonts w:ascii="Times New Roman" w:hAnsi="Times New Roman"/>
          <w:sz w:val="24"/>
          <w:szCs w:val="24"/>
        </w:rPr>
      </w:pPr>
    </w:p>
    <w:p w:rsidR="00927176" w:rsidRPr="00866F8F" w:rsidRDefault="00927176" w:rsidP="00866F8F">
      <w:pPr>
        <w:pStyle w:val="Iauiue"/>
        <w:ind w:firstLine="567"/>
        <w:jc w:val="both"/>
        <w:rPr>
          <w:b/>
          <w:sz w:val="24"/>
          <w:szCs w:val="24"/>
        </w:rPr>
      </w:pPr>
      <w:r w:rsidRPr="00866F8F">
        <w:rPr>
          <w:b/>
          <w:sz w:val="24"/>
          <w:szCs w:val="24"/>
        </w:rPr>
        <w:t>Условно разрешенные виды использования:</w:t>
      </w:r>
    </w:p>
    <w:p w:rsidR="00927176" w:rsidRPr="00866F8F" w:rsidRDefault="00927176" w:rsidP="00866F8F">
      <w:pPr>
        <w:pStyle w:val="ListParagraph"/>
        <w:widowControl w:val="0"/>
        <w:numPr>
          <w:ilvl w:val="0"/>
          <w:numId w:val="16"/>
        </w:numPr>
        <w:tabs>
          <w:tab w:val="left" w:pos="240"/>
          <w:tab w:val="left" w:pos="540"/>
        </w:tabs>
        <w:suppressAutoHyphens/>
        <w:autoSpaceDE w:val="0"/>
        <w:spacing w:after="0" w:line="240" w:lineRule="auto"/>
        <w:ind w:left="540" w:firstLine="0"/>
        <w:rPr>
          <w:rFonts w:ascii="Times New Roman" w:hAnsi="Times New Roman"/>
          <w:bCs/>
          <w:sz w:val="24"/>
          <w:szCs w:val="24"/>
        </w:rPr>
      </w:pPr>
      <w:r w:rsidRPr="00866F8F">
        <w:rPr>
          <w:rFonts w:ascii="Times New Roman" w:hAnsi="Times New Roman"/>
          <w:sz w:val="24"/>
          <w:szCs w:val="24"/>
        </w:rPr>
        <w:t>склады минеральных удобрений и химических средств защиты растений;</w:t>
      </w:r>
    </w:p>
    <w:p w:rsidR="00927176" w:rsidRPr="00866F8F" w:rsidRDefault="00927176" w:rsidP="00866F8F">
      <w:pPr>
        <w:pStyle w:val="a0"/>
        <w:numPr>
          <w:ilvl w:val="0"/>
          <w:numId w:val="16"/>
        </w:numPr>
        <w:rPr>
          <w:b w:val="0"/>
          <w:sz w:val="24"/>
          <w:szCs w:val="24"/>
        </w:rPr>
      </w:pPr>
      <w:r w:rsidRPr="00866F8F">
        <w:rPr>
          <w:b w:val="0"/>
          <w:sz w:val="24"/>
          <w:szCs w:val="24"/>
        </w:rPr>
        <w:t>АЗС.</w:t>
      </w:r>
    </w:p>
    <w:p w:rsidR="00927176" w:rsidRPr="00866F8F" w:rsidRDefault="00927176" w:rsidP="00866F8F">
      <w:pPr>
        <w:pStyle w:val="a0"/>
        <w:numPr>
          <w:ilvl w:val="0"/>
          <w:numId w:val="16"/>
        </w:numPr>
        <w:rPr>
          <w:b w:val="0"/>
          <w:sz w:val="24"/>
          <w:szCs w:val="24"/>
        </w:rPr>
      </w:pPr>
      <w:r w:rsidRPr="00866F8F">
        <w:rPr>
          <w:b w:val="0"/>
          <w:sz w:val="24"/>
          <w:szCs w:val="24"/>
        </w:rPr>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927176" w:rsidRPr="00866F8F" w:rsidRDefault="00927176" w:rsidP="00866F8F">
      <w:pPr>
        <w:tabs>
          <w:tab w:val="num" w:pos="540"/>
        </w:tabs>
        <w:jc w:val="both"/>
        <w:rPr>
          <w:rFonts w:ascii="Times New Roman" w:hAnsi="Times New Roman"/>
          <w:sz w:val="24"/>
          <w:szCs w:val="24"/>
        </w:rPr>
      </w:pPr>
    </w:p>
    <w:p w:rsidR="00927176" w:rsidRPr="00866F8F" w:rsidRDefault="00927176" w:rsidP="00866F8F">
      <w:pPr>
        <w:pStyle w:val="ListParagraph"/>
        <w:tabs>
          <w:tab w:val="left" w:pos="851"/>
        </w:tabs>
        <w:autoSpaceDN w:val="0"/>
        <w:adjustRightInd w:val="0"/>
        <w:ind w:left="360"/>
        <w:rPr>
          <w:rFonts w:ascii="Times New Roman" w:hAnsi="Times New Roman"/>
          <w:b/>
          <w:bCs/>
          <w:noProof/>
          <w:sz w:val="24"/>
          <w:szCs w:val="24"/>
        </w:rPr>
      </w:pPr>
      <w:r w:rsidRPr="00866F8F">
        <w:rPr>
          <w:rFonts w:ascii="Times New Roman" w:hAnsi="Times New Roman"/>
          <w:b/>
          <w:sz w:val="24"/>
          <w:szCs w:val="24"/>
        </w:rPr>
        <w:t xml:space="preserve">СХ-1П. </w:t>
      </w:r>
      <w:r w:rsidRPr="00866F8F">
        <w:rPr>
          <w:rFonts w:ascii="Times New Roman" w:hAnsi="Times New Roman"/>
          <w:b/>
          <w:bCs/>
          <w:noProof/>
          <w:sz w:val="24"/>
          <w:szCs w:val="24"/>
        </w:rPr>
        <w:t>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927176" w:rsidRPr="00866F8F" w:rsidRDefault="00927176" w:rsidP="00866F8F">
      <w:pPr>
        <w:pStyle w:val="ListParagraph"/>
        <w:tabs>
          <w:tab w:val="left" w:pos="0"/>
          <w:tab w:val="left" w:pos="851"/>
        </w:tabs>
        <w:autoSpaceDN w:val="0"/>
        <w:adjustRightInd w:val="0"/>
        <w:ind w:left="0" w:firstLine="567"/>
        <w:rPr>
          <w:rFonts w:ascii="Times New Roman" w:hAnsi="Times New Roman"/>
          <w:bCs/>
          <w:noProof/>
          <w:sz w:val="24"/>
          <w:szCs w:val="24"/>
        </w:rPr>
      </w:pPr>
      <w:r w:rsidRPr="00866F8F">
        <w:rPr>
          <w:rFonts w:ascii="Times New Roman" w:hAnsi="Times New Roman"/>
          <w:bCs/>
          <w:noProof/>
          <w:sz w:val="24"/>
          <w:szCs w:val="24"/>
        </w:rPr>
        <w:t xml:space="preserve">Зона перспективного размещения объектов агропромышленного комплекса и объектов обслуживания  объектов агропромышленного комплекса на землях сельхозназначения </w:t>
      </w:r>
      <w:r w:rsidRPr="00866F8F">
        <w:rPr>
          <w:rFonts w:ascii="Times New Roman" w:hAnsi="Times New Roman"/>
          <w:noProof/>
          <w:sz w:val="24"/>
          <w:szCs w:val="24"/>
        </w:rPr>
        <w:t xml:space="preserve">выделена для планируемого ,в соответствии с документами территориального планирования </w:t>
      </w:r>
      <w:r>
        <w:rPr>
          <w:rFonts w:ascii="Times New Roman" w:hAnsi="Times New Roman"/>
          <w:noProof/>
          <w:sz w:val="24"/>
          <w:szCs w:val="24"/>
        </w:rPr>
        <w:t>Алькеевского</w:t>
      </w:r>
      <w:r w:rsidRPr="00866F8F">
        <w:rPr>
          <w:rFonts w:ascii="Times New Roman" w:hAnsi="Times New Roman"/>
          <w:noProof/>
          <w:sz w:val="24"/>
          <w:szCs w:val="24"/>
        </w:rPr>
        <w:t xml:space="preserve"> муниципального района и </w:t>
      </w:r>
      <w:r>
        <w:rPr>
          <w:rFonts w:ascii="Times New Roman" w:hAnsi="Times New Roman"/>
          <w:noProof/>
          <w:sz w:val="24"/>
          <w:szCs w:val="24"/>
        </w:rPr>
        <w:t xml:space="preserve">Староалпаровского </w:t>
      </w:r>
      <w:r w:rsidRPr="00866F8F">
        <w:rPr>
          <w:rFonts w:ascii="Times New Roman" w:hAnsi="Times New Roman"/>
          <w:noProof/>
          <w:sz w:val="24"/>
          <w:szCs w:val="24"/>
        </w:rPr>
        <w:t>сельского поселения,</w:t>
      </w:r>
      <w:r w:rsidRPr="00866F8F">
        <w:rPr>
          <w:rFonts w:ascii="Times New Roman" w:hAnsi="Times New Roman"/>
          <w:b/>
          <w:bCs/>
          <w:noProof/>
          <w:sz w:val="24"/>
          <w:szCs w:val="24"/>
        </w:rPr>
        <w:t xml:space="preserve"> </w:t>
      </w:r>
      <w:r w:rsidRPr="00866F8F">
        <w:rPr>
          <w:rFonts w:ascii="Times New Roman" w:hAnsi="Times New Roman"/>
          <w:bCs/>
          <w:noProof/>
          <w:sz w:val="24"/>
          <w:szCs w:val="24"/>
        </w:rPr>
        <w:t>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927176" w:rsidRPr="00866F8F" w:rsidRDefault="00927176" w:rsidP="00866F8F">
      <w:pPr>
        <w:numPr>
          <w:ilvl w:val="12"/>
          <w:numId w:val="0"/>
        </w:numPr>
        <w:ind w:firstLine="567"/>
        <w:jc w:val="both"/>
        <w:rPr>
          <w:rFonts w:ascii="Times New Roman" w:hAnsi="Times New Roman"/>
          <w:noProof/>
          <w:sz w:val="24"/>
          <w:szCs w:val="24"/>
        </w:rPr>
      </w:pPr>
      <w:r w:rsidRPr="00866F8F">
        <w:rPr>
          <w:rFonts w:ascii="Times New Roman" w:hAnsi="Times New Roman"/>
          <w:noProof/>
          <w:sz w:val="24"/>
          <w:szCs w:val="24"/>
        </w:rPr>
        <w:t xml:space="preserve"> 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СХ-1П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СХ-1.  </w:t>
      </w:r>
    </w:p>
    <w:p w:rsidR="00927176" w:rsidRPr="00866F8F" w:rsidRDefault="00927176" w:rsidP="00866F8F">
      <w:pPr>
        <w:tabs>
          <w:tab w:val="left" w:pos="567"/>
        </w:tabs>
        <w:ind w:firstLine="720"/>
        <w:rPr>
          <w:rFonts w:ascii="Times New Roman" w:hAnsi="Times New Roman"/>
          <w:b/>
          <w:sz w:val="24"/>
          <w:szCs w:val="24"/>
        </w:rPr>
      </w:pPr>
      <w:r w:rsidRPr="00866F8F">
        <w:rPr>
          <w:rFonts w:ascii="Times New Roman" w:hAnsi="Times New Roman"/>
          <w:b/>
          <w:sz w:val="24"/>
          <w:szCs w:val="24"/>
        </w:rPr>
        <w:t>СХ-2. Зона садоводств и дачных участков.</w:t>
      </w:r>
    </w:p>
    <w:p w:rsidR="00927176" w:rsidRPr="00866F8F" w:rsidRDefault="00927176" w:rsidP="00866F8F">
      <w:pPr>
        <w:tabs>
          <w:tab w:val="left" w:pos="0"/>
        </w:tabs>
        <w:ind w:firstLine="567"/>
        <w:rPr>
          <w:rFonts w:ascii="Times New Roman" w:hAnsi="Times New Roman"/>
          <w:sz w:val="24"/>
          <w:szCs w:val="24"/>
        </w:rPr>
      </w:pPr>
      <w:r w:rsidRPr="00866F8F">
        <w:rPr>
          <w:rFonts w:ascii="Times New Roman" w:hAnsi="Times New Roman"/>
          <w:sz w:val="24"/>
          <w:szCs w:val="24"/>
        </w:rPr>
        <w:t>Зона садоводств и дачных участков</w:t>
      </w:r>
      <w:r w:rsidRPr="00866F8F">
        <w:rPr>
          <w:rFonts w:ascii="Times New Roman" w:hAnsi="Times New Roman"/>
          <w:iCs/>
          <w:sz w:val="24"/>
          <w:szCs w:val="24"/>
        </w:rPr>
        <w:t xml:space="preserve"> СХ-2 выделена для </w:t>
      </w:r>
      <w:r w:rsidRPr="00866F8F">
        <w:rPr>
          <w:rFonts w:ascii="Times New Roman" w:hAnsi="Times New Roman"/>
          <w:sz w:val="24"/>
          <w:szCs w:val="24"/>
        </w:rPr>
        <w:t xml:space="preserve">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 на землях сельхозназначения.</w:t>
      </w:r>
    </w:p>
    <w:p w:rsidR="00927176" w:rsidRPr="00866F8F" w:rsidRDefault="00927176" w:rsidP="00866F8F">
      <w:pPr>
        <w:numPr>
          <w:ilvl w:val="12"/>
          <w:numId w:val="0"/>
        </w:numPr>
        <w:tabs>
          <w:tab w:val="num" w:pos="709"/>
        </w:tabs>
        <w:ind w:left="720"/>
        <w:jc w:val="both"/>
        <w:rPr>
          <w:rFonts w:ascii="Times New Roman" w:hAnsi="Times New Roman"/>
          <w:b/>
          <w:sz w:val="24"/>
          <w:szCs w:val="24"/>
        </w:rPr>
      </w:pPr>
      <w:r w:rsidRPr="00866F8F">
        <w:rPr>
          <w:rFonts w:ascii="Times New Roman" w:hAnsi="Times New Roman"/>
          <w:b/>
          <w:sz w:val="24"/>
          <w:szCs w:val="24"/>
        </w:rPr>
        <w:t>Основные виды разрешенного использования недвижимости: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садовые и дачные участки.</w:t>
      </w:r>
    </w:p>
    <w:p w:rsidR="00927176" w:rsidRPr="00866F8F" w:rsidRDefault="00927176" w:rsidP="00866F8F">
      <w:pPr>
        <w:jc w:val="both"/>
        <w:rPr>
          <w:rFonts w:ascii="Times New Roman" w:hAnsi="Times New Roman"/>
          <w:sz w:val="24"/>
          <w:szCs w:val="24"/>
        </w:rPr>
      </w:pPr>
    </w:p>
    <w:p w:rsidR="00927176" w:rsidRPr="00866F8F" w:rsidRDefault="00927176" w:rsidP="00866F8F">
      <w:pPr>
        <w:numPr>
          <w:ilvl w:val="12"/>
          <w:numId w:val="0"/>
        </w:numPr>
        <w:tabs>
          <w:tab w:val="num" w:pos="709"/>
        </w:tabs>
        <w:ind w:left="720"/>
        <w:jc w:val="both"/>
        <w:rPr>
          <w:rFonts w:ascii="Times New Roman" w:hAnsi="Times New Roman"/>
          <w:b/>
          <w:sz w:val="24"/>
          <w:szCs w:val="24"/>
        </w:rPr>
      </w:pPr>
      <w:r w:rsidRPr="00866F8F">
        <w:rPr>
          <w:rFonts w:ascii="Times New Roman" w:hAnsi="Times New Roman"/>
          <w:b/>
          <w:sz w:val="24"/>
          <w:szCs w:val="24"/>
        </w:rPr>
        <w:t>Вспомогательные виды разрешенного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сады, огороды, палисадники;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теплицы, оранжереи;</w:t>
      </w:r>
    </w:p>
    <w:p w:rsidR="00927176" w:rsidRPr="00866F8F" w:rsidRDefault="00927176" w:rsidP="00866F8F">
      <w:pPr>
        <w:pStyle w:val="a0"/>
        <w:numPr>
          <w:ilvl w:val="0"/>
          <w:numId w:val="0"/>
        </w:numPr>
        <w:ind w:left="1152"/>
        <w:rPr>
          <w:sz w:val="24"/>
          <w:szCs w:val="24"/>
        </w:rPr>
      </w:pPr>
    </w:p>
    <w:p w:rsidR="00927176" w:rsidRPr="00866F8F" w:rsidRDefault="00927176" w:rsidP="00866F8F">
      <w:pPr>
        <w:pStyle w:val="Iauiue"/>
        <w:ind w:left="720"/>
        <w:jc w:val="both"/>
        <w:rPr>
          <w:b/>
          <w:sz w:val="24"/>
          <w:szCs w:val="24"/>
        </w:rPr>
      </w:pPr>
      <w:r w:rsidRPr="00866F8F">
        <w:rPr>
          <w:b/>
          <w:sz w:val="24"/>
          <w:szCs w:val="24"/>
        </w:rPr>
        <w:t>Условно разрешенные виды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индивидуальные резервуары для хранения воды;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объекты пожарной охраны (гидранты, резервуары, противопожарные водоемы);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площадки для сбора мусора.</w:t>
      </w:r>
    </w:p>
    <w:p w:rsidR="00927176" w:rsidRPr="00866F8F" w:rsidRDefault="00927176" w:rsidP="00866F8F">
      <w:pPr>
        <w:pStyle w:val="western"/>
        <w:spacing w:before="0" w:after="0"/>
        <w:rPr>
          <w:color w:val="auto"/>
          <w:szCs w:val="24"/>
        </w:rPr>
      </w:pPr>
    </w:p>
    <w:p w:rsidR="00927176" w:rsidRPr="00866F8F" w:rsidRDefault="00927176" w:rsidP="00866F8F">
      <w:pPr>
        <w:tabs>
          <w:tab w:val="left" w:pos="567"/>
        </w:tabs>
        <w:ind w:firstLine="142"/>
        <w:jc w:val="both"/>
        <w:rPr>
          <w:rFonts w:ascii="Times New Roman" w:hAnsi="Times New Roman"/>
          <w:sz w:val="24"/>
          <w:szCs w:val="24"/>
        </w:rPr>
      </w:pPr>
      <w:r w:rsidRPr="00866F8F">
        <w:rPr>
          <w:rFonts w:ascii="Times New Roman" w:hAnsi="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27176" w:rsidRPr="00866F8F" w:rsidRDefault="00927176" w:rsidP="00866F8F">
      <w:pPr>
        <w:numPr>
          <w:ilvl w:val="12"/>
          <w:numId w:val="0"/>
        </w:numPr>
        <w:tabs>
          <w:tab w:val="num" w:pos="709"/>
        </w:tabs>
        <w:ind w:firstLine="567"/>
        <w:jc w:val="both"/>
        <w:rPr>
          <w:rFonts w:ascii="Times New Roman" w:hAnsi="Times New Roman"/>
          <w:b/>
          <w:sz w:val="24"/>
          <w:szCs w:val="24"/>
        </w:rPr>
      </w:pPr>
      <w:r w:rsidRPr="00866F8F">
        <w:rPr>
          <w:rFonts w:ascii="Times New Roman" w:hAnsi="Times New Roman"/>
          <w:b/>
          <w:sz w:val="24"/>
          <w:szCs w:val="24"/>
        </w:rPr>
        <w:t>Статья 35.5. Градостроительные регламенты. Зона инженерной и транспортной инфраструктуры</w:t>
      </w:r>
    </w:p>
    <w:p w:rsidR="00927176" w:rsidRPr="00866F8F" w:rsidRDefault="00927176" w:rsidP="00866F8F">
      <w:pPr>
        <w:rPr>
          <w:rFonts w:ascii="Times New Roman" w:hAnsi="Times New Roman"/>
          <w:sz w:val="24"/>
          <w:szCs w:val="24"/>
        </w:rPr>
      </w:pPr>
      <w:r w:rsidRPr="00866F8F">
        <w:rPr>
          <w:rFonts w:ascii="Times New Roman" w:hAnsi="Times New Roman"/>
          <w:sz w:val="24"/>
          <w:szCs w:val="24"/>
        </w:rPr>
        <w:t xml:space="preserve">          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927176" w:rsidRPr="00866F8F" w:rsidRDefault="00927176" w:rsidP="00866F8F">
      <w:pPr>
        <w:pStyle w:val="a0"/>
        <w:numPr>
          <w:ilvl w:val="0"/>
          <w:numId w:val="0"/>
        </w:numPr>
        <w:ind w:left="792"/>
        <w:rPr>
          <w:sz w:val="24"/>
          <w:szCs w:val="24"/>
        </w:rPr>
      </w:pPr>
    </w:p>
    <w:p w:rsidR="00927176" w:rsidRPr="00866F8F" w:rsidRDefault="00927176" w:rsidP="00866F8F">
      <w:pPr>
        <w:tabs>
          <w:tab w:val="left" w:pos="1080"/>
        </w:tabs>
        <w:jc w:val="both"/>
        <w:rPr>
          <w:rFonts w:ascii="Times New Roman" w:hAnsi="Times New Roman"/>
          <w:b/>
          <w:sz w:val="24"/>
          <w:szCs w:val="24"/>
        </w:rPr>
      </w:pPr>
      <w:r w:rsidRPr="00866F8F">
        <w:rPr>
          <w:rFonts w:ascii="Times New Roman" w:hAnsi="Times New Roman"/>
          <w:b/>
          <w:sz w:val="24"/>
          <w:szCs w:val="24"/>
        </w:rPr>
        <w:t xml:space="preserve">ИТ-1 Зона размещения объектов инженерной  инфраструктуры </w:t>
      </w:r>
    </w:p>
    <w:p w:rsidR="00927176" w:rsidRPr="00866F8F" w:rsidRDefault="00927176" w:rsidP="00866F8F">
      <w:pPr>
        <w:tabs>
          <w:tab w:val="left" w:pos="1080"/>
        </w:tabs>
        <w:jc w:val="both"/>
        <w:rPr>
          <w:rFonts w:ascii="Times New Roman" w:hAnsi="Times New Roman"/>
          <w:sz w:val="24"/>
          <w:szCs w:val="24"/>
        </w:rPr>
      </w:pPr>
      <w:r w:rsidRPr="00866F8F">
        <w:rPr>
          <w:rFonts w:ascii="Times New Roman" w:hAnsi="Times New Roman"/>
          <w:sz w:val="24"/>
          <w:szCs w:val="24"/>
        </w:rPr>
        <w:t xml:space="preserve">           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27176" w:rsidRPr="00866F8F" w:rsidRDefault="00927176" w:rsidP="00866F8F">
      <w:pPr>
        <w:pStyle w:val="Iauiue"/>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widowControl w:val="0"/>
        <w:numPr>
          <w:ilvl w:val="0"/>
          <w:numId w:val="17"/>
        </w:numPr>
        <w:tabs>
          <w:tab w:val="clear" w:pos="0"/>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электроснабжения (ДЭС, электрические подстанции, РУ, РП, линии электропередач и пр.);</w:t>
      </w:r>
    </w:p>
    <w:p w:rsidR="00927176" w:rsidRPr="00866F8F" w:rsidRDefault="00927176" w:rsidP="00866F8F">
      <w:pPr>
        <w:widowControl w:val="0"/>
        <w:numPr>
          <w:ilvl w:val="0"/>
          <w:numId w:val="17"/>
        </w:numPr>
        <w:tabs>
          <w:tab w:val="clear" w:pos="0"/>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927176" w:rsidRPr="00866F8F" w:rsidRDefault="00927176" w:rsidP="00866F8F">
      <w:pPr>
        <w:widowControl w:val="0"/>
        <w:numPr>
          <w:ilvl w:val="0"/>
          <w:numId w:val="17"/>
        </w:numPr>
        <w:tabs>
          <w:tab w:val="clear" w:pos="0"/>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теплоснабжения (, котельные, тепловые пункты, узлы, пункты учета, теплотрассы и пр.);</w:t>
      </w:r>
    </w:p>
    <w:p w:rsidR="00927176" w:rsidRPr="00866F8F" w:rsidRDefault="00927176" w:rsidP="00866F8F">
      <w:pPr>
        <w:widowControl w:val="0"/>
        <w:numPr>
          <w:ilvl w:val="0"/>
          <w:numId w:val="17"/>
        </w:numPr>
        <w:tabs>
          <w:tab w:val="clear" w:pos="0"/>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канализации (канализационные очистные сооружения, станции аэрации, канализационные насосные станции, коллекторы и пр.);</w:t>
      </w:r>
    </w:p>
    <w:p w:rsidR="00927176" w:rsidRPr="00866F8F" w:rsidRDefault="00927176" w:rsidP="00866F8F">
      <w:pPr>
        <w:widowControl w:val="0"/>
        <w:numPr>
          <w:ilvl w:val="0"/>
          <w:numId w:val="17"/>
        </w:numPr>
        <w:tabs>
          <w:tab w:val="clear" w:pos="0"/>
          <w:tab w:val="left" w:pos="240"/>
        </w:tabs>
        <w:suppressAutoHyphens/>
        <w:autoSpaceDE w:val="0"/>
        <w:spacing w:after="0" w:line="240" w:lineRule="auto"/>
        <w:ind w:left="1287" w:hanging="360"/>
        <w:jc w:val="both"/>
        <w:rPr>
          <w:rFonts w:ascii="Times New Roman" w:hAnsi="Times New Roman"/>
          <w:sz w:val="24"/>
          <w:szCs w:val="24"/>
        </w:rPr>
      </w:pPr>
      <w:r w:rsidRPr="00866F8F">
        <w:rPr>
          <w:rFonts w:ascii="Times New Roman" w:hAnsi="Times New Roman"/>
          <w:sz w:val="24"/>
          <w:szCs w:val="24"/>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927176" w:rsidRPr="00866F8F" w:rsidRDefault="00927176" w:rsidP="00866F8F">
      <w:pPr>
        <w:pStyle w:val="Iauiue"/>
        <w:tabs>
          <w:tab w:val="num" w:pos="540"/>
        </w:tabs>
        <w:ind w:left="540"/>
        <w:jc w:val="both"/>
        <w:rPr>
          <w:b/>
          <w:sz w:val="24"/>
          <w:szCs w:val="24"/>
        </w:rPr>
      </w:pPr>
      <w:r w:rsidRPr="00866F8F">
        <w:rPr>
          <w:sz w:val="24"/>
          <w:szCs w:val="24"/>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927176" w:rsidRPr="00866F8F" w:rsidRDefault="00927176" w:rsidP="00866F8F">
      <w:pPr>
        <w:pStyle w:val="Iauiue"/>
        <w:jc w:val="both"/>
        <w:rPr>
          <w:b/>
          <w:sz w:val="24"/>
          <w:szCs w:val="24"/>
        </w:rPr>
      </w:pPr>
    </w:p>
    <w:p w:rsidR="00927176" w:rsidRPr="00866F8F" w:rsidRDefault="00927176" w:rsidP="00866F8F">
      <w:pPr>
        <w:pStyle w:val="Iauiue"/>
        <w:ind w:left="567"/>
        <w:rPr>
          <w:b/>
          <w:sz w:val="24"/>
          <w:szCs w:val="24"/>
        </w:rPr>
      </w:pPr>
      <w:r w:rsidRPr="00866F8F">
        <w:rPr>
          <w:b/>
          <w:sz w:val="24"/>
          <w:szCs w:val="24"/>
        </w:rPr>
        <w:t>Вспомогательные виды разрешенного использования:</w:t>
      </w:r>
    </w:p>
    <w:p w:rsidR="00927176" w:rsidRPr="00866F8F" w:rsidRDefault="00927176" w:rsidP="00866F8F">
      <w:pPr>
        <w:numPr>
          <w:ilvl w:val="0"/>
          <w:numId w:val="12"/>
        </w:numPr>
        <w:tabs>
          <w:tab w:val="num" w:pos="709"/>
          <w:tab w:val="left" w:pos="900"/>
          <w:tab w:val="num" w:pos="928"/>
          <w:tab w:val="num" w:pos="1620"/>
        </w:tabs>
        <w:spacing w:after="0" w:line="240" w:lineRule="auto"/>
        <w:ind w:left="567" w:hanging="180"/>
        <w:jc w:val="both"/>
        <w:rPr>
          <w:rFonts w:ascii="Times New Roman" w:hAnsi="Times New Roman"/>
          <w:sz w:val="24"/>
          <w:szCs w:val="24"/>
        </w:rPr>
      </w:pPr>
      <w:r w:rsidRPr="00866F8F">
        <w:rPr>
          <w:rFonts w:ascii="Times New Roman" w:hAnsi="Times New Roman"/>
          <w:sz w:val="24"/>
          <w:szCs w:val="24"/>
        </w:rPr>
        <w:t>открытые стоянки краткосрочного хранения автомобилей, площадки транзитного транспорта;</w:t>
      </w:r>
    </w:p>
    <w:p w:rsidR="00927176" w:rsidRPr="00866F8F" w:rsidRDefault="00927176" w:rsidP="00866F8F">
      <w:pPr>
        <w:numPr>
          <w:ilvl w:val="0"/>
          <w:numId w:val="12"/>
        </w:numPr>
        <w:tabs>
          <w:tab w:val="num" w:pos="709"/>
          <w:tab w:val="left" w:pos="900"/>
          <w:tab w:val="num" w:pos="928"/>
          <w:tab w:val="num" w:pos="1620"/>
        </w:tabs>
        <w:spacing w:after="0" w:line="240" w:lineRule="auto"/>
        <w:ind w:left="567" w:hanging="180"/>
        <w:jc w:val="both"/>
        <w:rPr>
          <w:rFonts w:ascii="Times New Roman" w:hAnsi="Times New Roman"/>
          <w:sz w:val="24"/>
          <w:szCs w:val="24"/>
        </w:rPr>
      </w:pPr>
      <w:r w:rsidRPr="00866F8F">
        <w:rPr>
          <w:rFonts w:ascii="Times New Roman" w:hAnsi="Times New Roman"/>
          <w:sz w:val="24"/>
          <w:szCs w:val="24"/>
        </w:rPr>
        <w:t>автостоянки для временного хранения грузовых автомобилей</w:t>
      </w:r>
    </w:p>
    <w:p w:rsidR="00927176" w:rsidRPr="00866F8F" w:rsidRDefault="00927176" w:rsidP="00866F8F">
      <w:pPr>
        <w:widowControl w:val="0"/>
        <w:numPr>
          <w:ilvl w:val="0"/>
          <w:numId w:val="12"/>
        </w:numPr>
        <w:tabs>
          <w:tab w:val="left" w:pos="240"/>
          <w:tab w:val="left" w:pos="560"/>
        </w:tabs>
        <w:suppressAutoHyphens/>
        <w:autoSpaceDE w:val="0"/>
        <w:spacing w:after="0" w:line="240" w:lineRule="auto"/>
        <w:ind w:left="567"/>
        <w:rPr>
          <w:rFonts w:ascii="Times New Roman" w:hAnsi="Times New Roman"/>
          <w:sz w:val="24"/>
          <w:szCs w:val="24"/>
        </w:rPr>
      </w:pPr>
      <w:r w:rsidRPr="00866F8F">
        <w:rPr>
          <w:rFonts w:ascii="Times New Roman" w:hAnsi="Times New Roman"/>
          <w:sz w:val="24"/>
          <w:szCs w:val="24"/>
        </w:rPr>
        <w:t>ограждение в установленных случаях;</w:t>
      </w:r>
    </w:p>
    <w:p w:rsidR="00927176" w:rsidRPr="00866F8F" w:rsidRDefault="00927176" w:rsidP="00866F8F">
      <w:pPr>
        <w:widowControl w:val="0"/>
        <w:numPr>
          <w:ilvl w:val="0"/>
          <w:numId w:val="12"/>
        </w:numPr>
        <w:tabs>
          <w:tab w:val="left" w:pos="240"/>
          <w:tab w:val="left" w:pos="560"/>
        </w:tabs>
        <w:suppressAutoHyphens/>
        <w:autoSpaceDE w:val="0"/>
        <w:spacing w:after="0" w:line="240" w:lineRule="auto"/>
        <w:ind w:left="567"/>
        <w:rPr>
          <w:rFonts w:ascii="Times New Roman" w:hAnsi="Times New Roman"/>
          <w:sz w:val="24"/>
          <w:szCs w:val="24"/>
        </w:rPr>
      </w:pPr>
      <w:r w:rsidRPr="00866F8F">
        <w:rPr>
          <w:rFonts w:ascii="Times New Roman" w:hAnsi="Times New Roman"/>
          <w:sz w:val="24"/>
          <w:szCs w:val="24"/>
        </w:rPr>
        <w:t>установка информационных знаков;</w:t>
      </w:r>
    </w:p>
    <w:p w:rsidR="00927176" w:rsidRPr="00866F8F" w:rsidRDefault="00927176" w:rsidP="00866F8F">
      <w:pPr>
        <w:widowControl w:val="0"/>
        <w:numPr>
          <w:ilvl w:val="0"/>
          <w:numId w:val="12"/>
        </w:numPr>
        <w:tabs>
          <w:tab w:val="left" w:pos="240"/>
          <w:tab w:val="left" w:pos="560"/>
        </w:tabs>
        <w:suppressAutoHyphens/>
        <w:autoSpaceDE w:val="0"/>
        <w:spacing w:after="0" w:line="240" w:lineRule="auto"/>
        <w:ind w:left="567"/>
        <w:rPr>
          <w:rFonts w:ascii="Times New Roman" w:hAnsi="Times New Roman"/>
          <w:sz w:val="24"/>
          <w:szCs w:val="24"/>
        </w:rPr>
      </w:pPr>
      <w:r w:rsidRPr="00866F8F">
        <w:rPr>
          <w:rFonts w:ascii="Times New Roman" w:hAnsi="Times New Roman"/>
          <w:sz w:val="24"/>
          <w:szCs w:val="24"/>
        </w:rPr>
        <w:t>благоустройство территории в установленных случаях;</w:t>
      </w:r>
    </w:p>
    <w:p w:rsidR="00927176" w:rsidRPr="00866F8F" w:rsidRDefault="00927176" w:rsidP="00866F8F">
      <w:pPr>
        <w:numPr>
          <w:ilvl w:val="12"/>
          <w:numId w:val="0"/>
        </w:numPr>
        <w:tabs>
          <w:tab w:val="num" w:pos="709"/>
        </w:tabs>
        <w:ind w:left="709"/>
        <w:jc w:val="both"/>
        <w:rPr>
          <w:rFonts w:ascii="Times New Roman" w:hAnsi="Times New Roman"/>
          <w:b/>
          <w:sz w:val="24"/>
          <w:szCs w:val="24"/>
        </w:rPr>
      </w:pPr>
      <w:r w:rsidRPr="00866F8F">
        <w:rPr>
          <w:rFonts w:ascii="Times New Roman" w:hAnsi="Times New Roman"/>
          <w:b/>
          <w:sz w:val="24"/>
          <w:szCs w:val="24"/>
        </w:rPr>
        <w:t>Условно разрешенные виды использования:</w:t>
      </w:r>
    </w:p>
    <w:p w:rsidR="00927176" w:rsidRPr="00866F8F" w:rsidRDefault="00927176" w:rsidP="00866F8F">
      <w:pPr>
        <w:numPr>
          <w:ilvl w:val="0"/>
          <w:numId w:val="12"/>
        </w:numPr>
        <w:tabs>
          <w:tab w:val="clear" w:pos="900"/>
          <w:tab w:val="left" w:pos="1080"/>
          <w:tab w:val="num" w:pos="1260"/>
          <w:tab w:val="num" w:pos="1620"/>
        </w:tabs>
        <w:spacing w:after="0" w:line="240" w:lineRule="auto"/>
        <w:ind w:left="709"/>
        <w:rPr>
          <w:rFonts w:ascii="Times New Roman" w:hAnsi="Times New Roman"/>
          <w:sz w:val="24"/>
          <w:szCs w:val="24"/>
        </w:rPr>
      </w:pPr>
      <w:r w:rsidRPr="00866F8F">
        <w:rPr>
          <w:rFonts w:ascii="Times New Roman" w:hAnsi="Times New Roman"/>
          <w:sz w:val="24"/>
          <w:szCs w:val="24"/>
        </w:rPr>
        <w:t>строительство и реконструкция сооружений, коммуникаций и других объектов;</w:t>
      </w:r>
    </w:p>
    <w:p w:rsidR="00927176" w:rsidRPr="00866F8F" w:rsidRDefault="00927176" w:rsidP="00866F8F">
      <w:pPr>
        <w:numPr>
          <w:ilvl w:val="0"/>
          <w:numId w:val="12"/>
        </w:numPr>
        <w:tabs>
          <w:tab w:val="clear" w:pos="900"/>
          <w:tab w:val="left" w:pos="1080"/>
          <w:tab w:val="num" w:pos="1260"/>
          <w:tab w:val="num" w:pos="1620"/>
        </w:tabs>
        <w:spacing w:after="0" w:line="240" w:lineRule="auto"/>
        <w:ind w:left="709"/>
        <w:rPr>
          <w:rFonts w:ascii="Times New Roman" w:hAnsi="Times New Roman"/>
          <w:sz w:val="24"/>
          <w:szCs w:val="24"/>
        </w:rPr>
      </w:pPr>
      <w:r w:rsidRPr="00866F8F">
        <w:rPr>
          <w:rFonts w:ascii="Times New Roman" w:hAnsi="Times New Roman"/>
          <w:sz w:val="24"/>
          <w:szCs w:val="24"/>
        </w:rPr>
        <w:t>землеройные и другие работы.</w:t>
      </w:r>
    </w:p>
    <w:p w:rsidR="00927176" w:rsidRPr="00866F8F" w:rsidRDefault="00927176" w:rsidP="00866F8F">
      <w:pPr>
        <w:numPr>
          <w:ilvl w:val="12"/>
          <w:numId w:val="0"/>
        </w:numPr>
        <w:tabs>
          <w:tab w:val="num" w:pos="709"/>
        </w:tabs>
        <w:rPr>
          <w:rFonts w:ascii="Times New Roman" w:hAnsi="Times New Roman"/>
          <w:sz w:val="24"/>
          <w:szCs w:val="24"/>
        </w:rPr>
      </w:pPr>
    </w:p>
    <w:p w:rsidR="00927176" w:rsidRPr="00866F8F" w:rsidRDefault="00927176" w:rsidP="00866F8F">
      <w:pPr>
        <w:numPr>
          <w:ilvl w:val="12"/>
          <w:numId w:val="0"/>
        </w:numPr>
        <w:tabs>
          <w:tab w:val="num" w:pos="709"/>
        </w:tabs>
        <w:ind w:firstLine="567"/>
        <w:jc w:val="both"/>
        <w:rPr>
          <w:rFonts w:ascii="Times New Roman" w:hAnsi="Times New Roman"/>
          <w:sz w:val="24"/>
          <w:szCs w:val="24"/>
        </w:rPr>
      </w:pPr>
      <w:r w:rsidRPr="00866F8F">
        <w:rPr>
          <w:rFonts w:ascii="Times New Roman" w:hAnsi="Times New Roman"/>
          <w:b/>
          <w:sz w:val="24"/>
          <w:szCs w:val="24"/>
        </w:rPr>
        <w:t>Статья 35.6. Градостроительные регламенты. Зоны рекреационного использования</w:t>
      </w:r>
    </w:p>
    <w:p w:rsidR="00927176" w:rsidRPr="00866F8F" w:rsidRDefault="00927176" w:rsidP="00866F8F">
      <w:pPr>
        <w:numPr>
          <w:ilvl w:val="12"/>
          <w:numId w:val="0"/>
        </w:numPr>
        <w:ind w:firstLine="709"/>
        <w:jc w:val="both"/>
        <w:rPr>
          <w:rFonts w:ascii="Times New Roman" w:hAnsi="Times New Roman"/>
          <w:iCs/>
          <w:sz w:val="24"/>
          <w:szCs w:val="24"/>
        </w:rPr>
      </w:pPr>
      <w:r w:rsidRPr="00866F8F">
        <w:rPr>
          <w:rFonts w:ascii="Times New Roman" w:hAnsi="Times New Roman"/>
          <w:sz w:val="24"/>
          <w:szCs w:val="24"/>
        </w:rPr>
        <w:t xml:space="preserve">В состав зон рекреационного использования включаются зоны в границах территорий,  </w:t>
      </w:r>
      <w:r w:rsidRPr="00866F8F">
        <w:rPr>
          <w:rFonts w:ascii="Times New Roman" w:hAnsi="Times New Roman"/>
          <w:iCs/>
          <w:sz w:val="24"/>
          <w:szCs w:val="24"/>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866F8F">
        <w:rPr>
          <w:rFonts w:ascii="Times New Roman" w:hAnsi="Times New Roman"/>
          <w:sz w:val="24"/>
          <w:szCs w:val="24"/>
        </w:rPr>
        <w:t>для организации парков, скверов, бульваров, используемых в целях кратковременного отдыха, проведения досуга населения.</w:t>
      </w:r>
    </w:p>
    <w:p w:rsidR="00927176" w:rsidRPr="00866F8F" w:rsidRDefault="00927176" w:rsidP="00866F8F">
      <w:pPr>
        <w:numPr>
          <w:ilvl w:val="12"/>
          <w:numId w:val="0"/>
        </w:numPr>
        <w:tabs>
          <w:tab w:val="num" w:pos="709"/>
        </w:tabs>
        <w:ind w:firstLine="540"/>
        <w:jc w:val="both"/>
        <w:rPr>
          <w:rFonts w:ascii="Times New Roman" w:hAnsi="Times New Roman"/>
          <w:b/>
          <w:sz w:val="24"/>
          <w:szCs w:val="24"/>
        </w:rPr>
      </w:pPr>
      <w:r w:rsidRPr="00866F8F">
        <w:rPr>
          <w:rFonts w:ascii="Times New Roman" w:hAnsi="Times New Roman"/>
          <w:b/>
          <w:sz w:val="24"/>
          <w:szCs w:val="24"/>
        </w:rPr>
        <w:t>Р-1. Зона объектов санаторно-курортного лечения, туризма и спорта</w:t>
      </w:r>
    </w:p>
    <w:p w:rsidR="00927176" w:rsidRPr="00866F8F" w:rsidRDefault="00927176" w:rsidP="00866F8F">
      <w:pPr>
        <w:numPr>
          <w:ilvl w:val="12"/>
          <w:numId w:val="0"/>
        </w:numPr>
        <w:tabs>
          <w:tab w:val="num" w:pos="709"/>
        </w:tabs>
        <w:ind w:firstLine="540"/>
        <w:jc w:val="both"/>
        <w:rPr>
          <w:rFonts w:ascii="Times New Roman" w:hAnsi="Times New Roman"/>
          <w:b/>
          <w:sz w:val="24"/>
          <w:szCs w:val="24"/>
        </w:rPr>
      </w:pPr>
    </w:p>
    <w:p w:rsidR="00927176" w:rsidRPr="00866F8F" w:rsidRDefault="00927176" w:rsidP="00866F8F">
      <w:pPr>
        <w:numPr>
          <w:ilvl w:val="12"/>
          <w:numId w:val="0"/>
        </w:numPr>
        <w:tabs>
          <w:tab w:val="num" w:pos="709"/>
        </w:tabs>
        <w:ind w:firstLine="567"/>
        <w:jc w:val="both"/>
        <w:rPr>
          <w:rFonts w:ascii="Times New Roman" w:hAnsi="Times New Roman"/>
          <w:sz w:val="24"/>
          <w:szCs w:val="24"/>
        </w:rPr>
      </w:pPr>
      <w:r w:rsidRPr="00866F8F">
        <w:rPr>
          <w:rFonts w:ascii="Times New Roman" w:hAnsi="Times New Roman"/>
          <w:sz w:val="24"/>
          <w:szCs w:val="24"/>
        </w:rPr>
        <w:t>Зона объектов санаторно-курортного лечения, туризма и спорта Р-3 выделена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927176" w:rsidRPr="00866F8F" w:rsidRDefault="00927176" w:rsidP="00866F8F">
      <w:pPr>
        <w:numPr>
          <w:ilvl w:val="12"/>
          <w:numId w:val="0"/>
        </w:numPr>
        <w:tabs>
          <w:tab w:val="num" w:pos="709"/>
        </w:tabs>
        <w:ind w:firstLine="425"/>
        <w:jc w:val="both"/>
        <w:rPr>
          <w:rFonts w:ascii="Times New Roman" w:hAnsi="Times New Roman"/>
          <w:b/>
          <w:sz w:val="24"/>
          <w:szCs w:val="24"/>
        </w:rPr>
      </w:pPr>
      <w:r w:rsidRPr="00866F8F">
        <w:rPr>
          <w:rFonts w:ascii="Times New Roman" w:hAnsi="Times New Roman"/>
          <w:b/>
          <w:sz w:val="24"/>
          <w:szCs w:val="24"/>
        </w:rPr>
        <w:t>Основные виды разрешенного использования недвижимости: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 xml:space="preserve">санаторно-курортные и оздоровительные учреждения, учреждения отдыха и туризма; </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физкультурно-оздоровительные сооружения;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лодочные станции;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лыжные спортивные базы;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водно-спортивные базы;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базы проката спортивно-рекреационного инвентаря.</w:t>
      </w:r>
    </w:p>
    <w:p w:rsidR="00927176" w:rsidRPr="00866F8F" w:rsidRDefault="00927176" w:rsidP="00866F8F">
      <w:pPr>
        <w:numPr>
          <w:ilvl w:val="12"/>
          <w:numId w:val="0"/>
        </w:numPr>
        <w:tabs>
          <w:tab w:val="num" w:pos="709"/>
        </w:tabs>
        <w:jc w:val="both"/>
        <w:rPr>
          <w:rFonts w:ascii="Times New Roman" w:hAnsi="Times New Roman"/>
          <w:b/>
          <w:sz w:val="24"/>
          <w:szCs w:val="24"/>
        </w:rPr>
      </w:pPr>
    </w:p>
    <w:p w:rsidR="00927176" w:rsidRPr="00866F8F" w:rsidRDefault="00927176" w:rsidP="00866F8F">
      <w:pPr>
        <w:numPr>
          <w:ilvl w:val="12"/>
          <w:numId w:val="0"/>
        </w:numPr>
        <w:tabs>
          <w:tab w:val="num" w:pos="709"/>
        </w:tabs>
        <w:ind w:firstLine="425"/>
        <w:jc w:val="both"/>
        <w:rPr>
          <w:rFonts w:ascii="Times New Roman" w:hAnsi="Times New Roman"/>
          <w:b/>
          <w:sz w:val="24"/>
          <w:szCs w:val="24"/>
        </w:rPr>
      </w:pPr>
      <w:r w:rsidRPr="00866F8F">
        <w:rPr>
          <w:rFonts w:ascii="Times New Roman" w:hAnsi="Times New Roman"/>
          <w:b/>
          <w:sz w:val="24"/>
          <w:szCs w:val="24"/>
        </w:rPr>
        <w:t>Вспомогательные виды разрешенного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жилые дома для обслуживающего персонала;</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летние и круглогодичные эстрады, танцевальные залыаттракционы;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залы аттракционов и игровых автоматов;</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 xml:space="preserve">некапитальные вспомогательные строения и инфраструктура для отдыха; </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аптеки;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пункты оказания первой медицинской помощи;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предприятия общественного питания;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отделения, участковые пункты милиции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автостоянки для временного хранения индивидуальных легковых автомобилей;</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автостоянки для временного хранения туристических автобусов.</w:t>
      </w:r>
    </w:p>
    <w:p w:rsidR="00927176" w:rsidRPr="00866F8F" w:rsidRDefault="00927176" w:rsidP="00866F8F">
      <w:pPr>
        <w:pStyle w:val="a0"/>
        <w:numPr>
          <w:ilvl w:val="0"/>
          <w:numId w:val="0"/>
        </w:numPr>
        <w:ind w:left="792"/>
        <w:rPr>
          <w:sz w:val="24"/>
          <w:szCs w:val="24"/>
        </w:rPr>
      </w:pPr>
    </w:p>
    <w:p w:rsidR="00927176" w:rsidRPr="00866F8F" w:rsidRDefault="00927176" w:rsidP="00866F8F">
      <w:pPr>
        <w:pStyle w:val="Iauiue"/>
        <w:tabs>
          <w:tab w:val="left" w:pos="709"/>
        </w:tabs>
        <w:ind w:firstLine="900"/>
        <w:jc w:val="both"/>
        <w:rPr>
          <w:b/>
          <w:sz w:val="24"/>
          <w:szCs w:val="24"/>
        </w:rPr>
      </w:pPr>
      <w:r w:rsidRPr="00866F8F">
        <w:rPr>
          <w:b/>
          <w:sz w:val="24"/>
          <w:szCs w:val="24"/>
        </w:rPr>
        <w:t>Условно разрешенные виды использования: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магазины;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приемные пункты прачечных и химчисток;</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торговые павильоны;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торговые киоски;</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лоточная торговля;</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сезонные обслуживающие объекты;</w:t>
      </w:r>
    </w:p>
    <w:p w:rsidR="00927176" w:rsidRPr="00866F8F" w:rsidRDefault="00927176" w:rsidP="00866F8F">
      <w:pPr>
        <w:pStyle w:val="a0"/>
        <w:numPr>
          <w:ilvl w:val="0"/>
          <w:numId w:val="13"/>
        </w:numPr>
        <w:tabs>
          <w:tab w:val="clear" w:pos="900"/>
          <w:tab w:val="num" w:pos="1152"/>
        </w:tabs>
        <w:ind w:left="1152"/>
        <w:rPr>
          <w:b w:val="0"/>
          <w:sz w:val="24"/>
          <w:szCs w:val="24"/>
        </w:rPr>
      </w:pPr>
      <w:r w:rsidRPr="00866F8F">
        <w:rPr>
          <w:b w:val="0"/>
          <w:sz w:val="24"/>
          <w:szCs w:val="24"/>
        </w:rPr>
        <w:t>гаражи ведомственных легковых автомобилей специального назначения;</w:t>
      </w:r>
    </w:p>
    <w:p w:rsidR="00927176" w:rsidRPr="00866F8F" w:rsidRDefault="00927176" w:rsidP="00866F8F">
      <w:pPr>
        <w:numPr>
          <w:ilvl w:val="12"/>
          <w:numId w:val="0"/>
        </w:numPr>
        <w:tabs>
          <w:tab w:val="num" w:pos="709"/>
        </w:tabs>
        <w:jc w:val="both"/>
        <w:rPr>
          <w:rFonts w:ascii="Times New Roman" w:hAnsi="Times New Roman"/>
          <w:b/>
          <w:sz w:val="24"/>
          <w:szCs w:val="24"/>
        </w:rPr>
      </w:pPr>
    </w:p>
    <w:p w:rsidR="00927176" w:rsidRPr="00866F8F" w:rsidRDefault="00927176" w:rsidP="00866F8F">
      <w:pPr>
        <w:pStyle w:val="western"/>
        <w:spacing w:before="0" w:after="0"/>
        <w:rPr>
          <w:b/>
          <w:color w:val="auto"/>
          <w:szCs w:val="24"/>
        </w:rPr>
      </w:pPr>
    </w:p>
    <w:p w:rsidR="00927176" w:rsidRPr="00866F8F" w:rsidRDefault="00927176" w:rsidP="00866F8F">
      <w:pPr>
        <w:pStyle w:val="western"/>
        <w:spacing w:before="0" w:after="0"/>
        <w:ind w:firstLine="540"/>
        <w:rPr>
          <w:color w:val="auto"/>
          <w:szCs w:val="24"/>
        </w:rPr>
      </w:pPr>
      <w:r w:rsidRPr="00866F8F">
        <w:rPr>
          <w:b/>
          <w:color w:val="auto"/>
          <w:szCs w:val="24"/>
        </w:rPr>
        <w:t>Р-2. Зона природных ландшафтов</w:t>
      </w:r>
      <w:r w:rsidRPr="00866F8F">
        <w:rPr>
          <w:color w:val="auto"/>
          <w:szCs w:val="24"/>
        </w:rPr>
        <w:t xml:space="preserve">. </w:t>
      </w:r>
    </w:p>
    <w:p w:rsidR="00927176" w:rsidRPr="00866F8F" w:rsidRDefault="00927176" w:rsidP="00866F8F">
      <w:pPr>
        <w:pStyle w:val="western"/>
        <w:spacing w:before="0" w:after="0"/>
        <w:ind w:firstLine="540"/>
        <w:rPr>
          <w:color w:val="auto"/>
          <w:szCs w:val="24"/>
        </w:rPr>
      </w:pP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Зона природных ландшафтов Р-2 - участки озелененных территорий, включающие в себя открытые  луговые пространства, искусственные водоемы, овраги, охраняемые ландшафты.</w:t>
      </w:r>
    </w:p>
    <w:p w:rsidR="00927176" w:rsidRPr="00866F8F" w:rsidRDefault="00927176" w:rsidP="00866F8F">
      <w:pPr>
        <w:ind w:firstLine="700"/>
        <w:jc w:val="both"/>
        <w:rPr>
          <w:rFonts w:ascii="Times New Roman" w:hAnsi="Times New Roman"/>
          <w:sz w:val="24"/>
          <w:szCs w:val="24"/>
        </w:rPr>
      </w:pPr>
    </w:p>
    <w:p w:rsidR="00927176" w:rsidRPr="00866F8F" w:rsidRDefault="00927176" w:rsidP="00866F8F">
      <w:pPr>
        <w:ind w:firstLine="700"/>
        <w:jc w:val="both"/>
        <w:rPr>
          <w:rFonts w:ascii="Times New Roman" w:hAnsi="Times New Roman"/>
          <w:b/>
          <w:sz w:val="24"/>
          <w:szCs w:val="24"/>
        </w:rPr>
      </w:pPr>
      <w:r w:rsidRPr="00866F8F">
        <w:rPr>
          <w:rFonts w:ascii="Times New Roman" w:hAnsi="Times New Roman"/>
          <w:b/>
          <w:sz w:val="24"/>
          <w:szCs w:val="24"/>
        </w:rPr>
        <w:t>Основные виды разрешенного использования:</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луга;</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овраги;</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болота;</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искусственные водоемы и водные устройства</w:t>
      </w:r>
    </w:p>
    <w:p w:rsidR="00927176" w:rsidRPr="00866F8F" w:rsidRDefault="00927176" w:rsidP="00866F8F">
      <w:pPr>
        <w:ind w:firstLine="700"/>
        <w:jc w:val="both"/>
        <w:rPr>
          <w:rFonts w:ascii="Times New Roman" w:hAnsi="Times New Roman"/>
          <w:sz w:val="24"/>
          <w:szCs w:val="24"/>
        </w:rPr>
      </w:pPr>
    </w:p>
    <w:p w:rsidR="00927176" w:rsidRPr="00866F8F" w:rsidRDefault="00927176" w:rsidP="00866F8F">
      <w:pPr>
        <w:pStyle w:val="Iauiue"/>
        <w:ind w:firstLine="567"/>
        <w:jc w:val="both"/>
        <w:rPr>
          <w:b/>
          <w:sz w:val="24"/>
          <w:szCs w:val="24"/>
        </w:rPr>
      </w:pPr>
      <w:r w:rsidRPr="00866F8F">
        <w:rPr>
          <w:b/>
          <w:sz w:val="24"/>
          <w:szCs w:val="24"/>
        </w:rPr>
        <w:t>Вспомогательные виды разрешенного использования:</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вспомогательные сооружения набережных: причалы, иные сооружения;</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спортплощадки;</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прокат игрового и спортивного инвентаря</w:t>
      </w:r>
    </w:p>
    <w:p w:rsidR="00927176" w:rsidRPr="00866F8F" w:rsidRDefault="00927176" w:rsidP="00866F8F">
      <w:pPr>
        <w:ind w:firstLine="700"/>
        <w:jc w:val="both"/>
        <w:rPr>
          <w:rFonts w:ascii="Times New Roman" w:hAnsi="Times New Roman"/>
          <w:sz w:val="24"/>
          <w:szCs w:val="24"/>
        </w:rPr>
      </w:pPr>
    </w:p>
    <w:p w:rsidR="00927176" w:rsidRPr="00866F8F" w:rsidRDefault="00927176" w:rsidP="00866F8F">
      <w:pPr>
        <w:ind w:firstLine="700"/>
        <w:jc w:val="both"/>
        <w:rPr>
          <w:rFonts w:ascii="Times New Roman" w:hAnsi="Times New Roman"/>
          <w:b/>
          <w:sz w:val="24"/>
          <w:szCs w:val="24"/>
        </w:rPr>
      </w:pPr>
      <w:r w:rsidRPr="00866F8F">
        <w:rPr>
          <w:rFonts w:ascii="Times New Roman" w:hAnsi="Times New Roman"/>
          <w:b/>
          <w:sz w:val="24"/>
          <w:szCs w:val="24"/>
        </w:rPr>
        <w:t>Условно разрешенные виды использования:</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пункты оказания первой медицинской помощи;</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общественные туалеты;</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киоски, лоточная торговля, временные павильоны розничной торговли и обслуживания;</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парковки;</w:t>
      </w:r>
    </w:p>
    <w:p w:rsidR="00927176" w:rsidRPr="00866F8F" w:rsidRDefault="00927176" w:rsidP="00866F8F">
      <w:pPr>
        <w:ind w:firstLine="700"/>
        <w:jc w:val="both"/>
        <w:rPr>
          <w:rFonts w:ascii="Times New Roman" w:hAnsi="Times New Roman"/>
          <w:sz w:val="24"/>
          <w:szCs w:val="24"/>
        </w:rPr>
      </w:pPr>
      <w:r w:rsidRPr="00866F8F">
        <w:rPr>
          <w:rFonts w:ascii="Times New Roman" w:hAnsi="Times New Roman"/>
          <w:sz w:val="24"/>
          <w:szCs w:val="24"/>
        </w:rPr>
        <w:t>- площадки для выгула собак.</w:t>
      </w:r>
    </w:p>
    <w:p w:rsidR="00927176" w:rsidRPr="00866F8F" w:rsidRDefault="00927176" w:rsidP="00866F8F">
      <w:pPr>
        <w:pStyle w:val="a0"/>
        <w:numPr>
          <w:ilvl w:val="0"/>
          <w:numId w:val="0"/>
        </w:numPr>
        <w:ind w:left="1152" w:hanging="360"/>
        <w:rPr>
          <w:sz w:val="24"/>
          <w:szCs w:val="24"/>
        </w:rPr>
      </w:pPr>
      <w:r w:rsidRPr="00866F8F">
        <w:rPr>
          <w:b w:val="0"/>
          <w:sz w:val="24"/>
          <w:szCs w:val="24"/>
        </w:rPr>
        <w:t xml:space="preserve"> </w:t>
      </w:r>
    </w:p>
    <w:p w:rsidR="00927176" w:rsidRPr="00866F8F" w:rsidRDefault="00927176" w:rsidP="00866F8F">
      <w:pPr>
        <w:numPr>
          <w:ilvl w:val="12"/>
          <w:numId w:val="0"/>
        </w:numPr>
        <w:tabs>
          <w:tab w:val="num" w:pos="709"/>
        </w:tabs>
        <w:ind w:left="720"/>
        <w:jc w:val="both"/>
        <w:rPr>
          <w:rFonts w:ascii="Times New Roman" w:hAnsi="Times New Roman"/>
          <w:b/>
          <w:sz w:val="24"/>
          <w:szCs w:val="24"/>
        </w:rPr>
      </w:pPr>
      <w:r w:rsidRPr="00866F8F">
        <w:rPr>
          <w:rFonts w:ascii="Times New Roman" w:hAnsi="Times New Roman"/>
          <w:b/>
          <w:sz w:val="24"/>
          <w:szCs w:val="24"/>
        </w:rPr>
        <w:t>Статья 35.7. Градостроительные регламенты. Зоны специального назначения</w:t>
      </w:r>
    </w:p>
    <w:p w:rsidR="00927176" w:rsidRPr="00866F8F" w:rsidRDefault="00927176" w:rsidP="00866F8F">
      <w:pPr>
        <w:pStyle w:val="Heading4"/>
        <w:tabs>
          <w:tab w:val="left" w:pos="709"/>
        </w:tabs>
        <w:ind w:firstLine="709"/>
        <w:jc w:val="both"/>
        <w:rPr>
          <w:rFonts w:ascii="Times New Roman" w:hAnsi="Times New Roman"/>
          <w:color w:val="auto"/>
          <w:sz w:val="24"/>
          <w:szCs w:val="24"/>
        </w:rPr>
      </w:pPr>
    </w:p>
    <w:p w:rsidR="00927176" w:rsidRPr="00866F8F" w:rsidRDefault="00927176" w:rsidP="00866F8F">
      <w:pPr>
        <w:pStyle w:val="Heading4"/>
        <w:tabs>
          <w:tab w:val="left" w:pos="709"/>
        </w:tabs>
        <w:ind w:firstLine="709"/>
        <w:jc w:val="both"/>
        <w:rPr>
          <w:rFonts w:ascii="Times New Roman" w:hAnsi="Times New Roman"/>
          <w:i w:val="0"/>
          <w:color w:val="auto"/>
          <w:sz w:val="24"/>
          <w:szCs w:val="24"/>
        </w:rPr>
      </w:pPr>
      <w:r w:rsidRPr="00866F8F">
        <w:rPr>
          <w:rFonts w:ascii="Times New Roman" w:hAnsi="Times New Roman"/>
          <w:i w:val="0"/>
          <w:color w:val="auto"/>
          <w:sz w:val="24"/>
          <w:szCs w:val="24"/>
        </w:rPr>
        <w:t>СН-1 Зона специального назначения</w:t>
      </w:r>
    </w:p>
    <w:p w:rsidR="00927176" w:rsidRPr="00866F8F" w:rsidRDefault="00927176" w:rsidP="00866F8F">
      <w:pPr>
        <w:rPr>
          <w:rFonts w:ascii="Times New Roman" w:hAnsi="Times New Roman"/>
          <w:sz w:val="24"/>
          <w:szCs w:val="24"/>
        </w:rPr>
      </w:pPr>
    </w:p>
    <w:p w:rsidR="00927176" w:rsidRPr="00866F8F" w:rsidRDefault="00927176" w:rsidP="00866F8F">
      <w:pPr>
        <w:tabs>
          <w:tab w:val="left" w:pos="0"/>
        </w:tabs>
        <w:autoSpaceDN w:val="0"/>
        <w:adjustRightInd w:val="0"/>
        <w:ind w:firstLine="567"/>
        <w:rPr>
          <w:rFonts w:ascii="Times New Roman" w:hAnsi="Times New Roman"/>
          <w:noProof/>
          <w:sz w:val="24"/>
          <w:szCs w:val="24"/>
        </w:rPr>
      </w:pPr>
      <w:r w:rsidRPr="00866F8F">
        <w:rPr>
          <w:rFonts w:ascii="Times New Roman" w:hAnsi="Times New Roman"/>
          <w:noProof/>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биоотходов и </w:t>
      </w:r>
      <w:r w:rsidRPr="00866F8F">
        <w:rPr>
          <w:rFonts w:ascii="Times New Roman" w:hAnsi="Times New Roman"/>
          <w:bCs/>
          <w:noProof/>
          <w:sz w:val="24"/>
          <w:szCs w:val="24"/>
        </w:rPr>
        <w:t>иных объектов, размещение которых недопустимо в других территориальных зонах.</w:t>
      </w:r>
    </w:p>
    <w:p w:rsidR="00927176" w:rsidRPr="00866F8F" w:rsidRDefault="00927176" w:rsidP="00866F8F">
      <w:pPr>
        <w:rPr>
          <w:rFonts w:ascii="Times New Roman" w:hAnsi="Times New Roman"/>
          <w:sz w:val="24"/>
          <w:szCs w:val="24"/>
        </w:rPr>
      </w:pPr>
    </w:p>
    <w:p w:rsidR="00927176" w:rsidRPr="00866F8F" w:rsidRDefault="00927176" w:rsidP="00866F8F">
      <w:pPr>
        <w:pStyle w:val="Iauiue"/>
        <w:tabs>
          <w:tab w:val="left" w:pos="709"/>
        </w:tabs>
        <w:ind w:firstLine="709"/>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widowControl w:val="0"/>
        <w:numPr>
          <w:ilvl w:val="0"/>
          <w:numId w:val="15"/>
        </w:numPr>
        <w:tabs>
          <w:tab w:val="clear" w:pos="540"/>
          <w:tab w:val="left" w:pos="240"/>
          <w:tab w:val="left" w:pos="560"/>
        </w:tabs>
        <w:suppressAutoHyphens/>
        <w:autoSpaceDE w:val="0"/>
        <w:spacing w:after="0" w:line="240" w:lineRule="auto"/>
        <w:ind w:left="1287" w:hanging="360"/>
        <w:rPr>
          <w:rFonts w:ascii="Times New Roman" w:hAnsi="Times New Roman"/>
          <w:sz w:val="24"/>
          <w:szCs w:val="24"/>
        </w:rPr>
      </w:pPr>
      <w:r w:rsidRPr="00866F8F">
        <w:rPr>
          <w:rFonts w:ascii="Times New Roman" w:hAnsi="Times New Roman"/>
          <w:sz w:val="24"/>
          <w:szCs w:val="24"/>
        </w:rPr>
        <w:t>кладбища;</w:t>
      </w:r>
    </w:p>
    <w:p w:rsidR="00927176" w:rsidRPr="00866F8F" w:rsidRDefault="00927176" w:rsidP="00866F8F">
      <w:pPr>
        <w:widowControl w:val="0"/>
        <w:numPr>
          <w:ilvl w:val="0"/>
          <w:numId w:val="15"/>
        </w:numPr>
        <w:tabs>
          <w:tab w:val="clear" w:pos="540"/>
          <w:tab w:val="left" w:pos="240"/>
          <w:tab w:val="left" w:pos="560"/>
        </w:tabs>
        <w:suppressAutoHyphens/>
        <w:autoSpaceDE w:val="0"/>
        <w:spacing w:after="0" w:line="240" w:lineRule="auto"/>
        <w:ind w:left="1287" w:hanging="360"/>
        <w:rPr>
          <w:rFonts w:ascii="Times New Roman" w:hAnsi="Times New Roman"/>
          <w:sz w:val="24"/>
          <w:szCs w:val="24"/>
        </w:rPr>
      </w:pPr>
      <w:r w:rsidRPr="00866F8F">
        <w:rPr>
          <w:rFonts w:ascii="Times New Roman" w:hAnsi="Times New Roman"/>
          <w:sz w:val="24"/>
          <w:szCs w:val="24"/>
        </w:rPr>
        <w:t>крематории;</w:t>
      </w:r>
    </w:p>
    <w:p w:rsidR="00927176" w:rsidRPr="00866F8F" w:rsidRDefault="00927176" w:rsidP="00866F8F">
      <w:pPr>
        <w:widowControl w:val="0"/>
        <w:numPr>
          <w:ilvl w:val="0"/>
          <w:numId w:val="15"/>
        </w:numPr>
        <w:tabs>
          <w:tab w:val="clear" w:pos="540"/>
          <w:tab w:val="left" w:pos="240"/>
          <w:tab w:val="left" w:pos="560"/>
        </w:tabs>
        <w:suppressAutoHyphens/>
        <w:autoSpaceDE w:val="0"/>
        <w:spacing w:after="0" w:line="240" w:lineRule="auto"/>
        <w:ind w:left="1287" w:hanging="360"/>
        <w:rPr>
          <w:rFonts w:ascii="Times New Roman" w:hAnsi="Times New Roman"/>
          <w:sz w:val="24"/>
          <w:szCs w:val="24"/>
        </w:rPr>
      </w:pPr>
      <w:r w:rsidRPr="00866F8F">
        <w:rPr>
          <w:rFonts w:ascii="Times New Roman" w:hAnsi="Times New Roman"/>
          <w:sz w:val="24"/>
          <w:szCs w:val="24"/>
        </w:rPr>
        <w:t>похоронные бюро;</w:t>
      </w:r>
    </w:p>
    <w:p w:rsidR="00927176" w:rsidRPr="00866F8F" w:rsidRDefault="00927176" w:rsidP="00866F8F">
      <w:pPr>
        <w:pStyle w:val="a0"/>
        <w:numPr>
          <w:ilvl w:val="0"/>
          <w:numId w:val="15"/>
        </w:numPr>
        <w:rPr>
          <w:b w:val="0"/>
          <w:sz w:val="24"/>
          <w:szCs w:val="24"/>
        </w:rPr>
      </w:pPr>
      <w:r w:rsidRPr="00866F8F">
        <w:rPr>
          <w:b w:val="0"/>
          <w:sz w:val="24"/>
          <w:szCs w:val="24"/>
        </w:rPr>
        <w:t>здания-колумбарии;</w:t>
      </w:r>
    </w:p>
    <w:p w:rsidR="00927176" w:rsidRPr="00866F8F" w:rsidRDefault="00927176" w:rsidP="00866F8F">
      <w:pPr>
        <w:widowControl w:val="0"/>
        <w:numPr>
          <w:ilvl w:val="0"/>
          <w:numId w:val="15"/>
        </w:numPr>
        <w:tabs>
          <w:tab w:val="clear" w:pos="540"/>
          <w:tab w:val="left" w:pos="240"/>
          <w:tab w:val="left" w:pos="560"/>
        </w:tabs>
        <w:suppressAutoHyphens/>
        <w:autoSpaceDE w:val="0"/>
        <w:spacing w:after="0" w:line="240" w:lineRule="auto"/>
        <w:ind w:left="1287" w:hanging="360"/>
        <w:rPr>
          <w:rFonts w:ascii="Times New Roman" w:hAnsi="Times New Roman"/>
          <w:sz w:val="24"/>
          <w:szCs w:val="24"/>
        </w:rPr>
      </w:pPr>
      <w:r w:rsidRPr="00866F8F">
        <w:rPr>
          <w:rFonts w:ascii="Times New Roman" w:hAnsi="Times New Roman"/>
          <w:sz w:val="24"/>
          <w:szCs w:val="24"/>
        </w:rPr>
        <w:t>свалки;</w:t>
      </w:r>
    </w:p>
    <w:p w:rsidR="00927176" w:rsidRPr="00866F8F" w:rsidRDefault="00927176" w:rsidP="00866F8F">
      <w:pPr>
        <w:widowControl w:val="0"/>
        <w:tabs>
          <w:tab w:val="left" w:pos="240"/>
          <w:tab w:val="left" w:pos="560"/>
        </w:tabs>
        <w:suppressAutoHyphens/>
        <w:autoSpaceDE w:val="0"/>
        <w:ind w:left="720"/>
        <w:rPr>
          <w:rFonts w:ascii="Times New Roman" w:hAnsi="Times New Roman"/>
          <w:sz w:val="24"/>
          <w:szCs w:val="24"/>
        </w:rPr>
      </w:pPr>
      <w:r w:rsidRPr="00866F8F">
        <w:rPr>
          <w:rFonts w:ascii="Times New Roman" w:hAnsi="Times New Roman"/>
          <w:sz w:val="24"/>
          <w:szCs w:val="24"/>
        </w:rPr>
        <w:t>полигоны ТБО;</w:t>
      </w:r>
    </w:p>
    <w:p w:rsidR="00927176" w:rsidRPr="00866F8F" w:rsidRDefault="00927176" w:rsidP="00866F8F">
      <w:pPr>
        <w:pStyle w:val="Iauiue"/>
        <w:tabs>
          <w:tab w:val="left" w:pos="709"/>
        </w:tabs>
        <w:ind w:firstLine="709"/>
        <w:jc w:val="both"/>
        <w:rPr>
          <w:sz w:val="24"/>
          <w:szCs w:val="24"/>
        </w:rPr>
      </w:pPr>
      <w:r w:rsidRPr="00866F8F">
        <w:rPr>
          <w:sz w:val="24"/>
          <w:szCs w:val="24"/>
        </w:rPr>
        <w:t>захоронения спец. отходов.</w:t>
      </w:r>
    </w:p>
    <w:p w:rsidR="00927176" w:rsidRPr="00866F8F" w:rsidRDefault="00927176" w:rsidP="00866F8F">
      <w:pPr>
        <w:pStyle w:val="Iauiue"/>
        <w:tabs>
          <w:tab w:val="left" w:pos="709"/>
        </w:tabs>
        <w:ind w:firstLine="709"/>
        <w:jc w:val="both"/>
        <w:rPr>
          <w:b/>
          <w:sz w:val="24"/>
          <w:szCs w:val="24"/>
        </w:rPr>
      </w:pPr>
    </w:p>
    <w:p w:rsidR="00927176" w:rsidRPr="00866F8F" w:rsidRDefault="00927176" w:rsidP="00866F8F">
      <w:pPr>
        <w:pStyle w:val="Iauiue"/>
        <w:tabs>
          <w:tab w:val="left" w:pos="709"/>
        </w:tabs>
        <w:ind w:firstLine="709"/>
        <w:jc w:val="both"/>
        <w:rPr>
          <w:b/>
          <w:sz w:val="24"/>
          <w:szCs w:val="24"/>
        </w:rPr>
      </w:pPr>
      <w:r w:rsidRPr="00866F8F">
        <w:rPr>
          <w:b/>
          <w:sz w:val="24"/>
          <w:szCs w:val="24"/>
        </w:rPr>
        <w:t>Вспомогательные виды разрешенного использования:</w:t>
      </w:r>
    </w:p>
    <w:p w:rsidR="00927176" w:rsidRPr="00866F8F" w:rsidRDefault="00927176" w:rsidP="00866F8F">
      <w:pPr>
        <w:widowControl w:val="0"/>
        <w:tabs>
          <w:tab w:val="left" w:pos="240"/>
        </w:tabs>
        <w:suppressAutoHyphens/>
        <w:autoSpaceDE w:val="0"/>
        <w:ind w:left="720"/>
        <w:rPr>
          <w:rFonts w:ascii="Times New Roman" w:hAnsi="Times New Roman"/>
          <w:sz w:val="24"/>
          <w:szCs w:val="24"/>
        </w:rPr>
      </w:pPr>
      <w:r w:rsidRPr="00866F8F">
        <w:rPr>
          <w:rFonts w:ascii="Times New Roman" w:hAnsi="Times New Roman"/>
          <w:sz w:val="24"/>
          <w:szCs w:val="24"/>
        </w:rPr>
        <w:t>ограждения в установленных случаях;</w:t>
      </w:r>
    </w:p>
    <w:p w:rsidR="00927176" w:rsidRPr="00866F8F" w:rsidRDefault="00927176" w:rsidP="00866F8F">
      <w:pPr>
        <w:widowControl w:val="0"/>
        <w:tabs>
          <w:tab w:val="left" w:pos="240"/>
        </w:tabs>
        <w:suppressAutoHyphens/>
        <w:autoSpaceDE w:val="0"/>
        <w:ind w:left="720"/>
        <w:rPr>
          <w:rFonts w:ascii="Times New Roman" w:hAnsi="Times New Roman"/>
          <w:sz w:val="24"/>
          <w:szCs w:val="24"/>
        </w:rPr>
      </w:pPr>
      <w:r w:rsidRPr="00866F8F">
        <w:rPr>
          <w:rFonts w:ascii="Times New Roman" w:hAnsi="Times New Roman"/>
          <w:sz w:val="24"/>
          <w:szCs w:val="24"/>
        </w:rPr>
        <w:t>информационные знаки;</w:t>
      </w:r>
    </w:p>
    <w:p w:rsidR="00927176" w:rsidRPr="00866F8F" w:rsidRDefault="00927176" w:rsidP="00866F8F">
      <w:pPr>
        <w:widowControl w:val="0"/>
        <w:tabs>
          <w:tab w:val="left" w:pos="240"/>
        </w:tabs>
        <w:suppressAutoHyphens/>
        <w:autoSpaceDE w:val="0"/>
        <w:ind w:left="720"/>
        <w:rPr>
          <w:rFonts w:ascii="Times New Roman" w:hAnsi="Times New Roman"/>
          <w:sz w:val="24"/>
          <w:szCs w:val="24"/>
        </w:rPr>
      </w:pPr>
      <w:r w:rsidRPr="00866F8F">
        <w:rPr>
          <w:rFonts w:ascii="Times New Roman" w:hAnsi="Times New Roman"/>
          <w:sz w:val="24"/>
          <w:szCs w:val="24"/>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927176" w:rsidRPr="00866F8F" w:rsidRDefault="00927176" w:rsidP="00866F8F">
      <w:pPr>
        <w:widowControl w:val="0"/>
        <w:tabs>
          <w:tab w:val="left" w:pos="240"/>
        </w:tabs>
        <w:suppressAutoHyphens/>
        <w:autoSpaceDE w:val="0"/>
        <w:ind w:left="720"/>
        <w:rPr>
          <w:rFonts w:ascii="Times New Roman" w:hAnsi="Times New Roman"/>
          <w:sz w:val="24"/>
          <w:szCs w:val="24"/>
        </w:rPr>
      </w:pPr>
      <w:r w:rsidRPr="00866F8F">
        <w:rPr>
          <w:rFonts w:ascii="Times New Roman" w:hAnsi="Times New Roman"/>
          <w:sz w:val="24"/>
          <w:szCs w:val="24"/>
        </w:rPr>
        <w:t>временные павильоны розничной торговли и обслуживания населения;</w:t>
      </w:r>
    </w:p>
    <w:p w:rsidR="00927176" w:rsidRPr="00866F8F" w:rsidRDefault="00927176" w:rsidP="00866F8F">
      <w:pPr>
        <w:pStyle w:val="Iauiue"/>
        <w:tabs>
          <w:tab w:val="left" w:pos="709"/>
        </w:tabs>
        <w:ind w:firstLine="709"/>
        <w:jc w:val="both"/>
        <w:rPr>
          <w:sz w:val="24"/>
          <w:szCs w:val="24"/>
        </w:rPr>
      </w:pPr>
      <w:r w:rsidRPr="00866F8F">
        <w:rPr>
          <w:sz w:val="24"/>
          <w:szCs w:val="24"/>
        </w:rPr>
        <w:t>гостевые автостоянки, парковки</w:t>
      </w:r>
    </w:p>
    <w:p w:rsidR="00927176" w:rsidRPr="00866F8F" w:rsidRDefault="00927176" w:rsidP="00866F8F">
      <w:pPr>
        <w:pStyle w:val="a0"/>
        <w:numPr>
          <w:ilvl w:val="0"/>
          <w:numId w:val="0"/>
        </w:numPr>
        <w:ind w:left="540"/>
        <w:rPr>
          <w:b w:val="0"/>
          <w:sz w:val="24"/>
          <w:szCs w:val="24"/>
        </w:rPr>
      </w:pPr>
      <w:r w:rsidRPr="00866F8F">
        <w:rPr>
          <w:b w:val="0"/>
          <w:sz w:val="24"/>
          <w:szCs w:val="24"/>
        </w:rPr>
        <w:t xml:space="preserve">   объекты благоустройства;</w:t>
      </w:r>
    </w:p>
    <w:p w:rsidR="00927176" w:rsidRPr="00866F8F" w:rsidRDefault="00927176" w:rsidP="00866F8F">
      <w:pPr>
        <w:pStyle w:val="a0"/>
        <w:numPr>
          <w:ilvl w:val="0"/>
          <w:numId w:val="0"/>
        </w:numPr>
        <w:ind w:left="540"/>
        <w:rPr>
          <w:b w:val="0"/>
          <w:sz w:val="24"/>
          <w:szCs w:val="24"/>
        </w:rPr>
      </w:pPr>
      <w:r w:rsidRPr="00866F8F">
        <w:rPr>
          <w:b w:val="0"/>
          <w:sz w:val="24"/>
          <w:szCs w:val="24"/>
        </w:rPr>
        <w:t xml:space="preserve">    аллеи, скверы</w:t>
      </w:r>
    </w:p>
    <w:p w:rsidR="00927176" w:rsidRPr="00866F8F" w:rsidRDefault="00927176" w:rsidP="00866F8F">
      <w:pPr>
        <w:widowControl w:val="0"/>
        <w:tabs>
          <w:tab w:val="left" w:pos="240"/>
        </w:tabs>
        <w:suppressAutoHyphens/>
        <w:autoSpaceDE w:val="0"/>
        <w:ind w:left="720"/>
        <w:rPr>
          <w:rFonts w:ascii="Times New Roman" w:hAnsi="Times New Roman"/>
          <w:sz w:val="24"/>
          <w:szCs w:val="24"/>
        </w:rPr>
      </w:pPr>
      <w:r w:rsidRPr="00866F8F">
        <w:rPr>
          <w:rFonts w:ascii="Times New Roman" w:hAnsi="Times New Roman"/>
          <w:sz w:val="24"/>
          <w:szCs w:val="24"/>
        </w:rPr>
        <w:t>бюро-магазины похоронного обслуживания;</w:t>
      </w:r>
    </w:p>
    <w:p w:rsidR="00927176" w:rsidRPr="00866F8F" w:rsidRDefault="00927176" w:rsidP="00866F8F">
      <w:pPr>
        <w:pStyle w:val="Iauiue"/>
        <w:tabs>
          <w:tab w:val="left" w:pos="709"/>
        </w:tabs>
        <w:ind w:firstLine="709"/>
        <w:jc w:val="both"/>
        <w:rPr>
          <w:sz w:val="24"/>
          <w:szCs w:val="24"/>
        </w:rPr>
      </w:pPr>
    </w:p>
    <w:p w:rsidR="00927176" w:rsidRPr="00866F8F" w:rsidRDefault="00927176" w:rsidP="00866F8F">
      <w:pPr>
        <w:pStyle w:val="Iauiue"/>
        <w:tabs>
          <w:tab w:val="left" w:pos="709"/>
        </w:tabs>
        <w:ind w:firstLine="709"/>
        <w:jc w:val="both"/>
        <w:rPr>
          <w:sz w:val="24"/>
          <w:szCs w:val="24"/>
        </w:rPr>
      </w:pPr>
      <w:r w:rsidRPr="00866F8F">
        <w:rPr>
          <w:sz w:val="24"/>
          <w:szCs w:val="24"/>
        </w:rPr>
        <w:t>Условно разрешенные виды использования:</w:t>
      </w:r>
    </w:p>
    <w:p w:rsidR="00927176" w:rsidRPr="00866F8F" w:rsidRDefault="00927176" w:rsidP="00866F8F">
      <w:pPr>
        <w:pStyle w:val="a0"/>
        <w:numPr>
          <w:ilvl w:val="0"/>
          <w:numId w:val="13"/>
        </w:numPr>
        <w:rPr>
          <w:b w:val="0"/>
          <w:sz w:val="24"/>
          <w:szCs w:val="24"/>
        </w:rPr>
      </w:pPr>
      <w:r w:rsidRPr="00866F8F">
        <w:rPr>
          <w:b w:val="0"/>
          <w:sz w:val="24"/>
          <w:szCs w:val="24"/>
        </w:rPr>
        <w:t>аптеки;</w:t>
      </w:r>
    </w:p>
    <w:p w:rsidR="00927176" w:rsidRPr="00866F8F" w:rsidRDefault="00927176" w:rsidP="00866F8F">
      <w:pPr>
        <w:pStyle w:val="a0"/>
        <w:numPr>
          <w:ilvl w:val="0"/>
          <w:numId w:val="13"/>
        </w:numPr>
        <w:rPr>
          <w:b w:val="0"/>
          <w:sz w:val="24"/>
          <w:szCs w:val="24"/>
        </w:rPr>
      </w:pPr>
      <w:r w:rsidRPr="00866F8F">
        <w:rPr>
          <w:b w:val="0"/>
          <w:sz w:val="24"/>
          <w:szCs w:val="24"/>
        </w:rPr>
        <w:t>объекты пожарной охраны;</w:t>
      </w:r>
    </w:p>
    <w:p w:rsidR="00927176" w:rsidRPr="00866F8F" w:rsidRDefault="00927176" w:rsidP="00866F8F">
      <w:pPr>
        <w:numPr>
          <w:ilvl w:val="12"/>
          <w:numId w:val="0"/>
        </w:numPr>
        <w:tabs>
          <w:tab w:val="num" w:pos="709"/>
        </w:tabs>
        <w:jc w:val="both"/>
        <w:rPr>
          <w:rFonts w:ascii="Times New Roman" w:hAnsi="Times New Roman"/>
          <w:sz w:val="24"/>
          <w:szCs w:val="24"/>
        </w:rPr>
      </w:pPr>
    </w:p>
    <w:p w:rsidR="00927176" w:rsidRPr="00866F8F" w:rsidRDefault="00927176" w:rsidP="00866F8F">
      <w:pPr>
        <w:pStyle w:val="Heading4"/>
        <w:tabs>
          <w:tab w:val="left" w:pos="709"/>
        </w:tabs>
        <w:ind w:firstLine="709"/>
        <w:jc w:val="both"/>
        <w:rPr>
          <w:rFonts w:ascii="Times New Roman" w:hAnsi="Times New Roman"/>
          <w:i w:val="0"/>
          <w:color w:val="auto"/>
          <w:sz w:val="24"/>
          <w:szCs w:val="24"/>
        </w:rPr>
      </w:pPr>
      <w:r w:rsidRPr="00866F8F">
        <w:rPr>
          <w:rFonts w:ascii="Times New Roman" w:hAnsi="Times New Roman"/>
          <w:i w:val="0"/>
          <w:color w:val="auto"/>
          <w:sz w:val="24"/>
          <w:szCs w:val="24"/>
        </w:rPr>
        <w:t>СН-2 Зона размещения скотомогильника</w:t>
      </w:r>
    </w:p>
    <w:p w:rsidR="00927176" w:rsidRPr="00866F8F" w:rsidRDefault="00927176" w:rsidP="00866F8F">
      <w:pPr>
        <w:rPr>
          <w:rFonts w:ascii="Times New Roman" w:hAnsi="Times New Roman"/>
          <w:sz w:val="24"/>
          <w:szCs w:val="24"/>
        </w:rPr>
      </w:pP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 xml:space="preserve">Зона СН-3 выделена для обеспечения правовых условий использования участков биотермических ям и сибиреязвенных скотомогильников. </w:t>
      </w:r>
    </w:p>
    <w:p w:rsidR="00927176" w:rsidRPr="00866F8F" w:rsidRDefault="00927176" w:rsidP="00866F8F">
      <w:pPr>
        <w:shd w:val="clear" w:color="auto" w:fill="FFFFFF"/>
        <w:tabs>
          <w:tab w:val="left" w:pos="709"/>
        </w:tabs>
        <w:ind w:firstLine="540"/>
        <w:jc w:val="both"/>
        <w:rPr>
          <w:rFonts w:ascii="Times New Roman" w:hAnsi="Times New Roman"/>
          <w:b/>
          <w:sz w:val="24"/>
          <w:szCs w:val="24"/>
        </w:rPr>
      </w:pPr>
    </w:p>
    <w:p w:rsidR="00927176" w:rsidRPr="00866F8F" w:rsidRDefault="00927176" w:rsidP="00866F8F">
      <w:pPr>
        <w:pStyle w:val="Iauiue"/>
        <w:tabs>
          <w:tab w:val="left" w:pos="709"/>
        </w:tabs>
        <w:ind w:firstLine="540"/>
        <w:jc w:val="both"/>
        <w:rPr>
          <w:b/>
          <w:sz w:val="24"/>
          <w:szCs w:val="24"/>
        </w:rPr>
      </w:pPr>
      <w:r w:rsidRPr="00866F8F">
        <w:rPr>
          <w:b/>
          <w:sz w:val="24"/>
          <w:szCs w:val="24"/>
        </w:rPr>
        <w:t>Основные виды разрешенного использования недвижимости:</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 скотомогильники;</w:t>
      </w:r>
    </w:p>
    <w:p w:rsidR="00927176" w:rsidRPr="00866F8F" w:rsidRDefault="00927176" w:rsidP="00C004C5">
      <w:pPr>
        <w:pStyle w:val="a0"/>
        <w:numPr>
          <w:ilvl w:val="0"/>
          <w:numId w:val="0"/>
        </w:numPr>
        <w:rPr>
          <w:b w:val="0"/>
          <w:sz w:val="24"/>
          <w:szCs w:val="24"/>
        </w:rPr>
      </w:pPr>
      <w:r>
        <w:rPr>
          <w:b w:val="0"/>
          <w:sz w:val="24"/>
          <w:szCs w:val="24"/>
        </w:rPr>
        <w:t xml:space="preserve">            </w:t>
      </w:r>
      <w:r w:rsidRPr="00866F8F">
        <w:rPr>
          <w:b w:val="0"/>
          <w:sz w:val="24"/>
          <w:szCs w:val="24"/>
        </w:rPr>
        <w:t xml:space="preserve">биотермические ямы; </w:t>
      </w:r>
    </w:p>
    <w:p w:rsidR="00927176" w:rsidRPr="00866F8F" w:rsidRDefault="00927176" w:rsidP="00866F8F">
      <w:pPr>
        <w:ind w:firstLine="540"/>
        <w:jc w:val="both"/>
        <w:rPr>
          <w:rFonts w:ascii="Times New Roman" w:hAnsi="Times New Roman"/>
          <w:sz w:val="24"/>
          <w:szCs w:val="24"/>
        </w:rPr>
      </w:pPr>
      <w:r w:rsidRPr="00866F8F">
        <w:rPr>
          <w:rFonts w:ascii="Times New Roman" w:hAnsi="Times New Roman"/>
          <w:sz w:val="24"/>
          <w:szCs w:val="24"/>
        </w:rPr>
        <w:t>- озеленение специального назначения.</w:t>
      </w: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70" w:name="_Toc349568087"/>
      <w:r>
        <w:rPr>
          <w:rFonts w:ascii="Times New Roman" w:hAnsi="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0"/>
      <w:r>
        <w:rPr>
          <w:rFonts w:ascii="Times New Roman" w:hAnsi="Times New Roman"/>
          <w:b/>
          <w:bCs/>
          <w:sz w:val="24"/>
          <w:szCs w:val="24"/>
          <w:lang w:eastAsia="ru-RU"/>
        </w:rPr>
        <w:t xml:space="preserve"> </w:t>
      </w:r>
    </w:p>
    <w:p w:rsidR="00927176" w:rsidRDefault="00927176" w:rsidP="00CF599E">
      <w:pPr>
        <w:autoSpaceDE w:val="0"/>
        <w:autoSpaceDN w:val="0"/>
        <w:adjustRightInd w:val="0"/>
        <w:spacing w:after="0" w:line="240" w:lineRule="auto"/>
        <w:ind w:firstLine="567"/>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71" w:name="_Toc349568088"/>
      <w:r>
        <w:rPr>
          <w:rFonts w:ascii="Times New Roman" w:hAnsi="Times New Roman"/>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1"/>
    </w:p>
    <w:p w:rsidR="00927176" w:rsidRDefault="00927176" w:rsidP="00CF599E">
      <w:pPr>
        <w:spacing w:after="0" w:line="240" w:lineRule="auto"/>
        <w:ind w:firstLine="709"/>
        <w:rPr>
          <w:rFonts w:ascii="Times New Roman" w:hAnsi="Times New Roman"/>
          <w:sz w:val="24"/>
          <w:szCs w:val="24"/>
          <w:lang w:eastAsia="ru-RU"/>
        </w:rPr>
      </w:pP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Использование земельных участков и иных объектов недвижимости, расположенных в пределах зон, обозначенных на картах зон с особыми условиями использования территории муниципального образования «Староалпаровское сельское поселение» Алькеевского муниципального района (Приложение 2) настоящих Правил, определяется:</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2) 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927176" w:rsidRPr="00866F8F" w:rsidRDefault="00927176" w:rsidP="00866F8F">
      <w:pPr>
        <w:pStyle w:val="ConsPlusNormal"/>
        <w:ind w:firstLine="567"/>
        <w:jc w:val="both"/>
        <w:rPr>
          <w:rFonts w:ascii="Times New Roman" w:hAnsi="Times New Roman"/>
          <w:b/>
          <w:sz w:val="24"/>
          <w:szCs w:val="24"/>
          <w:highlight w:val="cyan"/>
        </w:rPr>
      </w:pP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Водный кодекс Российской Федерации от 03.06.2006 г. № 74-ФЗ;</w:t>
      </w:r>
    </w:p>
    <w:p w:rsidR="00927176" w:rsidRPr="00866F8F" w:rsidRDefault="00927176" w:rsidP="00866F8F">
      <w:pPr>
        <w:numPr>
          <w:ilvl w:val="0"/>
          <w:numId w:val="19"/>
        </w:numPr>
        <w:tabs>
          <w:tab w:val="clear" w:pos="2149"/>
          <w:tab w:val="num" w:pos="1080"/>
        </w:tabs>
        <w:spacing w:after="0" w:line="240" w:lineRule="auto"/>
        <w:ind w:left="1080"/>
        <w:jc w:val="both"/>
        <w:rPr>
          <w:rFonts w:ascii="Times New Roman" w:hAnsi="Times New Roman"/>
          <w:bCs/>
          <w:sz w:val="24"/>
          <w:szCs w:val="24"/>
        </w:rPr>
      </w:pPr>
      <w:r w:rsidRPr="00866F8F">
        <w:rPr>
          <w:rFonts w:ascii="Times New Roman" w:hAnsi="Times New Roman"/>
          <w:bCs/>
          <w:sz w:val="24"/>
          <w:szCs w:val="24"/>
        </w:rPr>
        <w:t>Земельный кодекс Российской Федерации от 25.10.2001 г. № 136-ФЗ;</w:t>
      </w:r>
    </w:p>
    <w:p w:rsidR="00927176" w:rsidRPr="00866F8F" w:rsidRDefault="00927176" w:rsidP="00866F8F">
      <w:pPr>
        <w:numPr>
          <w:ilvl w:val="0"/>
          <w:numId w:val="19"/>
        </w:numPr>
        <w:tabs>
          <w:tab w:val="clear" w:pos="2149"/>
          <w:tab w:val="num" w:pos="1080"/>
        </w:tabs>
        <w:spacing w:after="0" w:line="240" w:lineRule="auto"/>
        <w:ind w:left="1080"/>
        <w:jc w:val="both"/>
        <w:rPr>
          <w:rFonts w:ascii="Times New Roman" w:hAnsi="Times New Roman"/>
          <w:bCs/>
          <w:sz w:val="24"/>
          <w:szCs w:val="24"/>
        </w:rPr>
      </w:pPr>
      <w:r w:rsidRPr="00866F8F">
        <w:rPr>
          <w:rFonts w:ascii="Times New Roman" w:hAnsi="Times New Roman"/>
          <w:bCs/>
          <w:sz w:val="24"/>
          <w:szCs w:val="24"/>
        </w:rPr>
        <w:t>Закон Российской Федерации от 21 февраля 1992 г. N 2395-I</w:t>
      </w:r>
      <w:r w:rsidRPr="00866F8F">
        <w:rPr>
          <w:rFonts w:ascii="Times New Roman" w:hAnsi="Times New Roman"/>
          <w:bCs/>
          <w:sz w:val="24"/>
          <w:szCs w:val="24"/>
        </w:rPr>
        <w:br/>
        <w:t>"О недрах";</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r w:rsidRPr="00866F8F">
        <w:rPr>
          <w:rFonts w:ascii="Times New Roman" w:hAnsi="Times New Roman"/>
          <w:b w:val="0"/>
          <w:sz w:val="24"/>
          <w:szCs w:val="24"/>
        </w:rPr>
        <w:t>Федеральный закон от 10.01.2002 № 7-ФЗ «Об охране окружающей среды»;</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866F8F">
        <w:rPr>
          <w:rFonts w:ascii="Times New Roman" w:hAnsi="Times New Roman"/>
          <w:bCs/>
          <w:sz w:val="24"/>
          <w:szCs w:val="24"/>
        </w:rPr>
        <w:t xml:space="preserve">Федеральный закон от 30.03.1999 № 52-ФЗ «О санитарно-эпидемиологическом </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благополучии населения»;</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Федеральный закон от 04.05.1999 № 96-ФЗ «Об охране атмосферного воздуха»;</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r w:rsidRPr="00866F8F">
        <w:rPr>
          <w:rFonts w:ascii="Times New Roman" w:hAnsi="Times New Roman"/>
          <w:b w:val="0"/>
          <w:sz w:val="24"/>
          <w:szCs w:val="24"/>
        </w:rPr>
        <w:t>Федеральный закон  от 10 января 1996 г. № 4 «О мелиорации земель»;</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r w:rsidRPr="00866F8F">
        <w:rPr>
          <w:rFonts w:ascii="Times New Roman" w:hAnsi="Times New Roman"/>
          <w:b w:val="0"/>
          <w:sz w:val="24"/>
          <w:szCs w:val="24"/>
        </w:rPr>
        <w:t>Постановление КМ РТ от 24 июля 2009 г. N 520 "Об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 (с изменениями и дополнениями);</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hyperlink r:id="rId9" w:history="1">
        <w:r w:rsidRPr="00866F8F">
          <w:rPr>
            <w:rFonts w:ascii="Times New Roman" w:hAnsi="Times New Roman"/>
            <w:b w:val="0"/>
            <w:sz w:val="24"/>
            <w:szCs w:val="24"/>
          </w:rPr>
          <w:t>Постановление</w:t>
        </w:r>
      </w:hyperlink>
      <w:r w:rsidRPr="00866F8F">
        <w:rPr>
          <w:rFonts w:ascii="Times New Roman" w:hAnsi="Times New Roman"/>
          <w:b w:val="0"/>
          <w:sz w:val="24"/>
          <w:szCs w:val="24"/>
        </w:rPr>
        <w:t xml:space="preserve"> КМ РТ от 29 декабря 2005 г. N 644 "О внесении изменений в отдельные нормативные правовые акты</w:t>
      </w:r>
      <w:r w:rsidRPr="00866F8F">
        <w:rPr>
          <w:rFonts w:ascii="Times New Roman" w:hAnsi="Times New Roman"/>
          <w:b w:val="0"/>
          <w:sz w:val="24"/>
          <w:szCs w:val="24"/>
        </w:rPr>
        <w:br/>
        <w:t>Совета Министров Татарской АССР, Кабинета Министров Татарской</w:t>
      </w:r>
      <w:r w:rsidRPr="00866F8F">
        <w:rPr>
          <w:rFonts w:ascii="Times New Roman" w:hAnsi="Times New Roman"/>
          <w:b w:val="0"/>
          <w:sz w:val="24"/>
          <w:szCs w:val="24"/>
        </w:rPr>
        <w:br/>
        <w:t>ССР и Кабинета Министров Республики Татарстан по вопросам</w:t>
      </w:r>
      <w:r w:rsidRPr="00866F8F">
        <w:rPr>
          <w:rFonts w:ascii="Times New Roman" w:hAnsi="Times New Roman"/>
          <w:b w:val="0"/>
          <w:sz w:val="24"/>
          <w:szCs w:val="24"/>
        </w:rPr>
        <w:br/>
        <w:t>особо охраняемых природных территорий";</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r w:rsidRPr="00866F8F">
        <w:rPr>
          <w:rFonts w:ascii="Times New Roman" w:hAnsi="Times New Roman"/>
          <w:b w:val="0"/>
          <w:sz w:val="24"/>
          <w:szCs w:val="24"/>
        </w:rPr>
        <w:t xml:space="preserve">Порядок использования земель в охранных зонах трубопроводов (утв. постановлением Кабинета Министров Республики Татарстан от 20.08.2007 г. № 395); </w:t>
      </w:r>
    </w:p>
    <w:p w:rsidR="00927176" w:rsidRPr="00866F8F" w:rsidRDefault="00927176" w:rsidP="00866F8F">
      <w:pPr>
        <w:pStyle w:val="Heading"/>
        <w:numPr>
          <w:ilvl w:val="0"/>
          <w:numId w:val="19"/>
        </w:numPr>
        <w:tabs>
          <w:tab w:val="clear" w:pos="2149"/>
          <w:tab w:val="num" w:pos="1080"/>
        </w:tabs>
        <w:ind w:left="1080"/>
        <w:jc w:val="both"/>
        <w:rPr>
          <w:rFonts w:ascii="Times New Roman" w:hAnsi="Times New Roman"/>
          <w:b w:val="0"/>
          <w:sz w:val="24"/>
          <w:szCs w:val="24"/>
        </w:rPr>
      </w:pPr>
      <w:r w:rsidRPr="00866F8F">
        <w:rPr>
          <w:rFonts w:ascii="Times New Roman" w:hAnsi="Times New Roman"/>
          <w:b w:val="0"/>
          <w:sz w:val="24"/>
          <w:szCs w:val="24"/>
        </w:rPr>
        <w:t>Правила охраны магистральных трубопроводов» (утв. постановлением Госгортехнадзора России от 22.04.1992 г. № 9);</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sz w:val="24"/>
          <w:szCs w:val="24"/>
        </w:rPr>
      </w:pPr>
      <w:r w:rsidRPr="00866F8F">
        <w:rPr>
          <w:rFonts w:ascii="Times New Roman" w:hAnsi="Times New Roman"/>
          <w:bCs/>
          <w:sz w:val="24"/>
          <w:szCs w:val="24"/>
        </w:rPr>
        <w:t xml:space="preserve">СанПиН 2.1.4.1110-02 «Зоны санитарной охраны источников водоснабжения и водопроводов питьевого назначения» </w:t>
      </w:r>
      <w:r w:rsidRPr="00866F8F">
        <w:rPr>
          <w:rFonts w:ascii="Times New Roman" w:hAnsi="Times New Roman"/>
          <w:sz w:val="24"/>
          <w:szCs w:val="24"/>
        </w:rPr>
        <w:t>(утв. постановлением Главного государственного санитарного врача РФ от 14.03.2002 № 10);</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СНиП 22-02-2003 «Инженерная защита территорий, зданий и сооружений от опасных геологических процессов. Основные положения» (утв. постановлением Госстроя СССР от 30 июня 2003 г. N 125);</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sz w:val="24"/>
          <w:szCs w:val="24"/>
        </w:rPr>
        <w:t>СП 36.13330.2010 «</w:t>
      </w:r>
      <w:r w:rsidRPr="00866F8F">
        <w:rPr>
          <w:rFonts w:ascii="Times New Roman" w:hAnsi="Times New Roman"/>
          <w:bCs/>
          <w:sz w:val="24"/>
          <w:szCs w:val="24"/>
        </w:rPr>
        <w:t xml:space="preserve">СНиП 2.05.06-85* Магистральные трубопроводы» (утв. постановлением Госстроя СССР от 30.03.1985 г. № 30); </w:t>
      </w:r>
    </w:p>
    <w:p w:rsidR="00927176" w:rsidRPr="00866F8F" w:rsidRDefault="00927176" w:rsidP="00866F8F">
      <w:pPr>
        <w:numPr>
          <w:ilvl w:val="0"/>
          <w:numId w:val="19"/>
        </w:numPr>
        <w:tabs>
          <w:tab w:val="clear" w:pos="2149"/>
          <w:tab w:val="num" w:pos="1080"/>
        </w:tabs>
        <w:autoSpaceDE w:val="0"/>
        <w:autoSpaceDN w:val="0"/>
        <w:adjustRightInd w:val="0"/>
        <w:spacing w:after="0" w:line="240" w:lineRule="auto"/>
        <w:ind w:left="1080"/>
        <w:jc w:val="both"/>
        <w:rPr>
          <w:rFonts w:ascii="Times New Roman" w:hAnsi="Times New Roman"/>
          <w:bCs/>
          <w:sz w:val="24"/>
          <w:szCs w:val="24"/>
        </w:rPr>
      </w:pPr>
      <w:r w:rsidRPr="00866F8F">
        <w:rPr>
          <w:rFonts w:ascii="Times New Roman" w:hAnsi="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927176" w:rsidRPr="00866F8F" w:rsidRDefault="00927176" w:rsidP="00866F8F">
      <w:pPr>
        <w:pStyle w:val="ConsTitle"/>
        <w:widowControl/>
        <w:autoSpaceDE/>
        <w:autoSpaceDN/>
        <w:adjustRightInd/>
        <w:ind w:left="945" w:right="0"/>
        <w:jc w:val="both"/>
        <w:rPr>
          <w:rFonts w:ascii="Times New Roman" w:hAnsi="Times New Roman"/>
          <w:b w:val="0"/>
          <w:sz w:val="24"/>
          <w:szCs w:val="24"/>
          <w:highlight w:val="green"/>
        </w:rPr>
      </w:pPr>
    </w:p>
    <w:p w:rsidR="00927176" w:rsidRPr="00866F8F" w:rsidRDefault="00927176" w:rsidP="00866F8F">
      <w:pPr>
        <w:pStyle w:val="ConsTitle"/>
        <w:widowControl/>
        <w:autoSpaceDE/>
        <w:autoSpaceDN/>
        <w:adjustRightInd/>
        <w:ind w:right="0" w:firstLine="567"/>
        <w:jc w:val="both"/>
        <w:rPr>
          <w:rFonts w:ascii="Times New Roman" w:hAnsi="Times New Roman"/>
          <w:b w:val="0"/>
          <w:sz w:val="24"/>
          <w:szCs w:val="24"/>
        </w:rPr>
      </w:pPr>
      <w:r w:rsidRPr="00866F8F">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927176" w:rsidRPr="00866F8F" w:rsidRDefault="00927176" w:rsidP="00866F8F">
      <w:pPr>
        <w:pStyle w:val="ConsPlusNormal"/>
        <w:ind w:firstLine="567"/>
        <w:jc w:val="both"/>
        <w:rPr>
          <w:rFonts w:ascii="Times New Roman" w:hAnsi="Times New Roman"/>
          <w:sz w:val="24"/>
          <w:szCs w:val="24"/>
        </w:rPr>
      </w:pP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b/>
          <w:sz w:val="24"/>
          <w:szCs w:val="24"/>
        </w:rPr>
        <w:t>3. Санитарно-защитная зона</w:t>
      </w:r>
      <w:r w:rsidRPr="00866F8F">
        <w:rPr>
          <w:rFonts w:ascii="Times New Roman" w:hAnsi="Times New Roman"/>
          <w:sz w:val="24"/>
          <w:szCs w:val="24"/>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866F8F">
        <w:rPr>
          <w:rFonts w:ascii="Times New Roman" w:hAnsi="Times New Roman"/>
          <w:sz w:val="24"/>
          <w:szCs w:val="24"/>
          <w:lang w:val="en-US"/>
        </w:rPr>
        <w:t>I</w:t>
      </w:r>
      <w:r w:rsidRPr="00866F8F">
        <w:rPr>
          <w:rFonts w:ascii="Times New Roman" w:hAnsi="Times New Roman"/>
          <w:sz w:val="24"/>
          <w:szCs w:val="24"/>
        </w:rPr>
        <w:t xml:space="preserve"> и </w:t>
      </w:r>
      <w:r w:rsidRPr="00866F8F">
        <w:rPr>
          <w:rFonts w:ascii="Times New Roman" w:hAnsi="Times New Roman"/>
          <w:sz w:val="24"/>
          <w:szCs w:val="24"/>
          <w:lang w:val="en-US"/>
        </w:rPr>
        <w:t>II</w:t>
      </w:r>
      <w:r w:rsidRPr="00866F8F">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927176" w:rsidRPr="00866F8F" w:rsidRDefault="00927176" w:rsidP="00866F8F">
      <w:pPr>
        <w:pStyle w:val="BodyTextIndent3"/>
        <w:numPr>
          <w:ilvl w:val="0"/>
          <w:numId w:val="18"/>
        </w:numPr>
        <w:spacing w:after="0"/>
        <w:rPr>
          <w:sz w:val="24"/>
          <w:szCs w:val="24"/>
        </w:rPr>
      </w:pPr>
      <w:r w:rsidRPr="00866F8F">
        <w:rPr>
          <w:sz w:val="24"/>
          <w:szCs w:val="24"/>
        </w:rPr>
        <w:t>для предприятий первого класса – 1000 м;</w:t>
      </w:r>
    </w:p>
    <w:p w:rsidR="00927176" w:rsidRPr="00866F8F" w:rsidRDefault="00927176" w:rsidP="00866F8F">
      <w:pPr>
        <w:pStyle w:val="BodyTextIndent3"/>
        <w:numPr>
          <w:ilvl w:val="0"/>
          <w:numId w:val="18"/>
        </w:numPr>
        <w:spacing w:after="0"/>
        <w:rPr>
          <w:sz w:val="24"/>
          <w:szCs w:val="24"/>
        </w:rPr>
      </w:pPr>
      <w:r w:rsidRPr="00866F8F">
        <w:rPr>
          <w:sz w:val="24"/>
          <w:szCs w:val="24"/>
        </w:rPr>
        <w:t>для предприятий второго класса –   500 м;</w:t>
      </w:r>
    </w:p>
    <w:p w:rsidR="00927176" w:rsidRPr="00866F8F" w:rsidRDefault="00927176" w:rsidP="00866F8F">
      <w:pPr>
        <w:pStyle w:val="BodyTextIndent3"/>
        <w:numPr>
          <w:ilvl w:val="0"/>
          <w:numId w:val="18"/>
        </w:numPr>
        <w:spacing w:after="0"/>
        <w:rPr>
          <w:sz w:val="24"/>
          <w:szCs w:val="24"/>
        </w:rPr>
      </w:pPr>
      <w:r w:rsidRPr="00866F8F">
        <w:rPr>
          <w:sz w:val="24"/>
          <w:szCs w:val="24"/>
        </w:rPr>
        <w:t>для предприятий третьего класса –  300 м;</w:t>
      </w:r>
    </w:p>
    <w:p w:rsidR="00927176" w:rsidRPr="00866F8F" w:rsidRDefault="00927176" w:rsidP="00866F8F">
      <w:pPr>
        <w:pStyle w:val="BodyTextIndent3"/>
        <w:numPr>
          <w:ilvl w:val="0"/>
          <w:numId w:val="18"/>
        </w:numPr>
        <w:spacing w:after="0"/>
        <w:rPr>
          <w:sz w:val="24"/>
          <w:szCs w:val="24"/>
        </w:rPr>
      </w:pPr>
      <w:r w:rsidRPr="00866F8F">
        <w:rPr>
          <w:sz w:val="24"/>
          <w:szCs w:val="24"/>
        </w:rPr>
        <w:t>для предприятий четвертого класса – 100 м;</w:t>
      </w:r>
    </w:p>
    <w:p w:rsidR="00927176" w:rsidRPr="00866F8F" w:rsidRDefault="00927176" w:rsidP="00866F8F">
      <w:pPr>
        <w:pStyle w:val="BodyTextIndent3"/>
        <w:numPr>
          <w:ilvl w:val="0"/>
          <w:numId w:val="18"/>
        </w:numPr>
        <w:spacing w:after="0"/>
        <w:rPr>
          <w:sz w:val="24"/>
          <w:szCs w:val="24"/>
        </w:rPr>
      </w:pPr>
      <w:r w:rsidRPr="00866F8F">
        <w:rPr>
          <w:sz w:val="24"/>
          <w:szCs w:val="24"/>
        </w:rPr>
        <w:t>для предприятий пятого класса – 50 м.</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927176" w:rsidRPr="00866F8F" w:rsidRDefault="00927176" w:rsidP="00866F8F">
      <w:pPr>
        <w:pStyle w:val="ConsPlusNormal"/>
        <w:ind w:left="1418" w:hanging="425"/>
        <w:jc w:val="both"/>
        <w:rPr>
          <w:rFonts w:ascii="Times New Roman" w:hAnsi="Times New Roman"/>
          <w:sz w:val="24"/>
          <w:szCs w:val="24"/>
        </w:rPr>
      </w:pPr>
      <w:r w:rsidRPr="00866F8F">
        <w:rPr>
          <w:rFonts w:ascii="Times New Roman" w:hAnsi="Times New Roman"/>
          <w:sz w:val="24"/>
          <w:szCs w:val="24"/>
        </w:rPr>
        <w:t>1) виды запрещенного использования;</w:t>
      </w:r>
    </w:p>
    <w:p w:rsidR="00927176" w:rsidRPr="00866F8F" w:rsidRDefault="00927176" w:rsidP="00866F8F">
      <w:pPr>
        <w:pStyle w:val="ConsPlusNormal"/>
        <w:ind w:left="1418" w:hanging="425"/>
        <w:jc w:val="both"/>
        <w:rPr>
          <w:rFonts w:ascii="Times New Roman" w:hAnsi="Times New Roman"/>
          <w:sz w:val="24"/>
          <w:szCs w:val="24"/>
        </w:rPr>
      </w:pPr>
      <w:r w:rsidRPr="00866F8F">
        <w:rPr>
          <w:rFonts w:ascii="Times New Roman" w:hAnsi="Times New Roman"/>
          <w:sz w:val="24"/>
          <w:szCs w:val="24"/>
        </w:rPr>
        <w:t>2) условно разрешенные виды использования.</w:t>
      </w:r>
    </w:p>
    <w:p w:rsidR="00927176" w:rsidRPr="00866F8F" w:rsidRDefault="00927176" w:rsidP="00866F8F">
      <w:pPr>
        <w:pStyle w:val="Iauiue"/>
        <w:ind w:firstLine="709"/>
        <w:jc w:val="both"/>
        <w:rPr>
          <w:b/>
          <w:sz w:val="24"/>
          <w:szCs w:val="24"/>
          <w:highlight w:val="cyan"/>
        </w:rPr>
      </w:pPr>
    </w:p>
    <w:p w:rsidR="00927176" w:rsidRPr="00866F8F" w:rsidRDefault="00927176" w:rsidP="00866F8F">
      <w:pPr>
        <w:pStyle w:val="Iauiue"/>
        <w:ind w:firstLine="709"/>
        <w:jc w:val="both"/>
        <w:rPr>
          <w:b/>
          <w:sz w:val="24"/>
          <w:szCs w:val="24"/>
        </w:rPr>
      </w:pPr>
      <w:r w:rsidRPr="00866F8F">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927176" w:rsidRPr="00866F8F" w:rsidRDefault="00927176" w:rsidP="00866F8F">
      <w:pPr>
        <w:pStyle w:val="a0"/>
        <w:numPr>
          <w:ilvl w:val="0"/>
          <w:numId w:val="13"/>
        </w:numPr>
        <w:rPr>
          <w:b w:val="0"/>
          <w:sz w:val="24"/>
          <w:szCs w:val="24"/>
        </w:rPr>
      </w:pPr>
      <w:r w:rsidRPr="00866F8F">
        <w:rPr>
          <w:b w:val="0"/>
          <w:sz w:val="24"/>
          <w:szCs w:val="24"/>
        </w:rPr>
        <w:t xml:space="preserve">жилая застройка, включая отдельные жилые дома; </w:t>
      </w:r>
    </w:p>
    <w:p w:rsidR="00927176" w:rsidRPr="00866F8F" w:rsidRDefault="00927176" w:rsidP="00866F8F">
      <w:pPr>
        <w:pStyle w:val="a0"/>
        <w:numPr>
          <w:ilvl w:val="0"/>
          <w:numId w:val="13"/>
        </w:numPr>
        <w:rPr>
          <w:b w:val="0"/>
          <w:sz w:val="24"/>
          <w:szCs w:val="24"/>
        </w:rPr>
      </w:pPr>
      <w:r w:rsidRPr="00866F8F">
        <w:rPr>
          <w:b w:val="0"/>
          <w:sz w:val="24"/>
          <w:szCs w:val="24"/>
        </w:rPr>
        <w:t>ландшафтно-рекреационные зоны, зоны отдыха, территории курортов, санаториев и домов отдыха;</w:t>
      </w:r>
    </w:p>
    <w:p w:rsidR="00927176" w:rsidRPr="00866F8F" w:rsidRDefault="00927176" w:rsidP="00866F8F">
      <w:pPr>
        <w:pStyle w:val="a0"/>
        <w:numPr>
          <w:ilvl w:val="0"/>
          <w:numId w:val="13"/>
        </w:numPr>
        <w:rPr>
          <w:b w:val="0"/>
          <w:sz w:val="24"/>
          <w:szCs w:val="24"/>
        </w:rPr>
      </w:pPr>
      <w:r w:rsidRPr="00866F8F">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27176" w:rsidRPr="00866F8F" w:rsidRDefault="00927176" w:rsidP="00866F8F">
      <w:pPr>
        <w:pStyle w:val="a0"/>
        <w:numPr>
          <w:ilvl w:val="0"/>
          <w:numId w:val="13"/>
        </w:numPr>
        <w:rPr>
          <w:b w:val="0"/>
          <w:sz w:val="24"/>
          <w:szCs w:val="24"/>
        </w:rPr>
      </w:pPr>
      <w:r w:rsidRPr="00866F8F">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7176" w:rsidRPr="00866F8F" w:rsidRDefault="00927176" w:rsidP="00866F8F">
      <w:pPr>
        <w:pStyle w:val="a0"/>
        <w:numPr>
          <w:ilvl w:val="0"/>
          <w:numId w:val="13"/>
        </w:numPr>
        <w:rPr>
          <w:b w:val="0"/>
          <w:sz w:val="24"/>
          <w:szCs w:val="24"/>
        </w:rPr>
      </w:pPr>
      <w:r w:rsidRPr="00866F8F">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27176" w:rsidRPr="00866F8F" w:rsidRDefault="00927176" w:rsidP="00866F8F">
      <w:pPr>
        <w:pStyle w:val="a0"/>
        <w:numPr>
          <w:ilvl w:val="0"/>
          <w:numId w:val="13"/>
        </w:numPr>
        <w:rPr>
          <w:b w:val="0"/>
          <w:sz w:val="24"/>
          <w:szCs w:val="24"/>
        </w:rPr>
      </w:pPr>
      <w:r w:rsidRPr="00866F8F">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927176" w:rsidRPr="00866F8F" w:rsidRDefault="00927176" w:rsidP="00866F8F">
      <w:pPr>
        <w:pStyle w:val="Iauiue"/>
        <w:ind w:firstLine="709"/>
        <w:jc w:val="both"/>
        <w:rPr>
          <w:sz w:val="24"/>
          <w:szCs w:val="24"/>
        </w:rPr>
      </w:pPr>
    </w:p>
    <w:p w:rsidR="00927176" w:rsidRPr="00866F8F" w:rsidRDefault="00927176" w:rsidP="00866F8F">
      <w:pPr>
        <w:pStyle w:val="Iauiue"/>
        <w:ind w:firstLine="709"/>
        <w:jc w:val="both"/>
        <w:rPr>
          <w:b/>
          <w:sz w:val="24"/>
          <w:szCs w:val="24"/>
        </w:rPr>
      </w:pPr>
      <w:r w:rsidRPr="00866F8F">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927176" w:rsidRPr="00866F8F" w:rsidRDefault="00927176" w:rsidP="00866F8F">
      <w:pPr>
        <w:pStyle w:val="a0"/>
        <w:numPr>
          <w:ilvl w:val="0"/>
          <w:numId w:val="13"/>
        </w:numPr>
        <w:rPr>
          <w:b w:val="0"/>
          <w:sz w:val="24"/>
          <w:szCs w:val="24"/>
        </w:rPr>
      </w:pPr>
      <w:r w:rsidRPr="00866F8F">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66F8F">
        <w:rPr>
          <w:b w:val="0"/>
          <w:sz w:val="24"/>
          <w:szCs w:val="24"/>
        </w:rPr>
        <w:softHyphen/>
        <w:t>тории, поликлиники, спортив</w:t>
      </w:r>
      <w:r w:rsidRPr="00866F8F">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66F8F">
        <w:rPr>
          <w:b w:val="0"/>
          <w:sz w:val="24"/>
          <w:szCs w:val="24"/>
        </w:rPr>
        <w:softHyphen/>
        <w:t>оружения для подготовки технической воды, канализационные на</w:t>
      </w:r>
      <w:r w:rsidRPr="00866F8F">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927176" w:rsidRPr="00866F8F" w:rsidRDefault="00927176" w:rsidP="00866F8F">
      <w:pPr>
        <w:pStyle w:val="ConsPlusNormal"/>
        <w:ind w:firstLine="567"/>
        <w:jc w:val="both"/>
        <w:rPr>
          <w:rFonts w:ascii="Times New Roman" w:hAnsi="Times New Roman"/>
          <w:b/>
          <w:sz w:val="24"/>
          <w:szCs w:val="24"/>
        </w:rPr>
      </w:pPr>
    </w:p>
    <w:p w:rsidR="00927176" w:rsidRPr="00866F8F" w:rsidRDefault="00927176" w:rsidP="00866F8F">
      <w:pPr>
        <w:pStyle w:val="ConsPlusNormal"/>
        <w:keepNext/>
        <w:ind w:firstLine="709"/>
        <w:jc w:val="both"/>
        <w:rPr>
          <w:rFonts w:ascii="Times New Roman" w:hAnsi="Times New Roman"/>
          <w:b/>
          <w:sz w:val="24"/>
          <w:szCs w:val="24"/>
        </w:rPr>
      </w:pPr>
      <w:r w:rsidRPr="00866F8F">
        <w:rPr>
          <w:rFonts w:ascii="Times New Roman" w:hAnsi="Times New Roman"/>
          <w:b/>
          <w:sz w:val="24"/>
          <w:szCs w:val="24"/>
        </w:rPr>
        <w:t>4. Санитарно-защитные зоны скотомогильников</w:t>
      </w:r>
    </w:p>
    <w:p w:rsidR="00927176" w:rsidRPr="00866F8F" w:rsidRDefault="00927176" w:rsidP="00866F8F">
      <w:pPr>
        <w:pStyle w:val="ConsPlusNormal"/>
        <w:ind w:firstLine="709"/>
        <w:jc w:val="both"/>
        <w:rPr>
          <w:rFonts w:ascii="Times New Roman" w:hAnsi="Times New Roman"/>
          <w:sz w:val="24"/>
          <w:szCs w:val="24"/>
        </w:rPr>
      </w:pPr>
      <w:r w:rsidRPr="00866F8F">
        <w:rPr>
          <w:rFonts w:ascii="Times New Roman" w:hAnsi="Times New Roman"/>
          <w:sz w:val="24"/>
          <w:szCs w:val="24"/>
        </w:rPr>
        <w:t xml:space="preserve">В настоящее время на территории Староалпаровского сельского поселения Алькеевского муниципального района расположены одна биотермическая яма и один сибиреязвенный скотомогильник. </w:t>
      </w:r>
    </w:p>
    <w:p w:rsidR="00927176" w:rsidRPr="00866F8F" w:rsidRDefault="00927176" w:rsidP="00866F8F">
      <w:pPr>
        <w:pStyle w:val="ConsPlusNormal"/>
        <w:ind w:firstLine="709"/>
        <w:jc w:val="both"/>
        <w:rPr>
          <w:rFonts w:ascii="Times New Roman" w:hAnsi="Times New Roman"/>
          <w:sz w:val="24"/>
          <w:szCs w:val="24"/>
        </w:rPr>
      </w:pPr>
      <w:r w:rsidRPr="00866F8F">
        <w:rPr>
          <w:rFonts w:ascii="Times New Roman" w:hAnsi="Times New Roman"/>
          <w:sz w:val="24"/>
          <w:szCs w:val="24"/>
        </w:rPr>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927176" w:rsidRPr="00866F8F" w:rsidRDefault="00927176" w:rsidP="00866F8F">
      <w:pPr>
        <w:pStyle w:val="ConsPlusNormal"/>
        <w:ind w:firstLine="709"/>
        <w:jc w:val="both"/>
        <w:rPr>
          <w:rFonts w:ascii="Times New Roman" w:hAnsi="Times New Roman"/>
          <w:sz w:val="24"/>
          <w:szCs w:val="24"/>
        </w:rPr>
      </w:pPr>
      <w:r w:rsidRPr="00866F8F">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 решению Главного государственного санитарного врача Российской Федерации или его заместителя после проведения специального комплекса мероприятий и лабораторных исследований почв и грунтовых вод.</w:t>
      </w:r>
    </w:p>
    <w:p w:rsidR="00927176" w:rsidRPr="00866F8F" w:rsidRDefault="00927176" w:rsidP="00866F8F">
      <w:pPr>
        <w:pStyle w:val="ConsPlusNormal"/>
        <w:ind w:firstLine="709"/>
        <w:jc w:val="both"/>
        <w:rPr>
          <w:rFonts w:ascii="Times New Roman" w:hAnsi="Times New Roman"/>
          <w:sz w:val="24"/>
          <w:szCs w:val="24"/>
        </w:rPr>
      </w:pPr>
      <w:r w:rsidRPr="00866F8F">
        <w:rPr>
          <w:rFonts w:ascii="Times New Roman" w:hAnsi="Times New Roman"/>
          <w:sz w:val="24"/>
          <w:szCs w:val="24"/>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обеспечение укрытия почвенного очага сверху железобетонным каркасом (саркофагом);</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нанесение на опорный план границы скотомогильника;</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обваловка почвенного очага по периметру, обнесение надежным ограждением с аншлагом;</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По данным Главного государственного ветеринарного инспектора Республики Татарстан при оборудовании саркофага толщина поверхности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 xml:space="preserve">Для ликвидации воздействия биотермических ям (несибиреязвенных скотомогильников) на территорию населенного пункта также возможна организация переноса места захоронения животных на другую территорию по согласованию с Главным государственным ветеринарным инспектором Республики Татарстан. </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1) виды запрещенного использования;</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2) условно разрешенные виды использования.</w:t>
      </w:r>
    </w:p>
    <w:p w:rsidR="00927176" w:rsidRPr="00866F8F" w:rsidRDefault="00927176" w:rsidP="00866F8F">
      <w:pPr>
        <w:pStyle w:val="Iauiue"/>
        <w:tabs>
          <w:tab w:val="left" w:pos="709"/>
        </w:tabs>
        <w:ind w:firstLine="709"/>
        <w:jc w:val="both"/>
        <w:rPr>
          <w:b/>
          <w:sz w:val="24"/>
          <w:szCs w:val="24"/>
        </w:rPr>
      </w:pPr>
    </w:p>
    <w:p w:rsidR="00927176" w:rsidRPr="00866F8F" w:rsidRDefault="00927176" w:rsidP="00866F8F">
      <w:pPr>
        <w:pStyle w:val="ConsPlusNormal"/>
        <w:ind w:firstLine="567"/>
        <w:jc w:val="both"/>
        <w:rPr>
          <w:rFonts w:ascii="Times New Roman" w:hAnsi="Times New Roman"/>
          <w:b/>
          <w:sz w:val="24"/>
          <w:szCs w:val="24"/>
        </w:rPr>
      </w:pPr>
      <w:r w:rsidRPr="00866F8F">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 xml:space="preserve">размещение жилых, общественных зданий и животноводческих комплексов ближе 1000 м от скотомогильника; </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выпас скота, сенокошение;</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вынос земли и гумированного остатка за пределы скотомогильника.</w:t>
      </w:r>
    </w:p>
    <w:p w:rsidR="00927176" w:rsidRPr="00866F8F" w:rsidRDefault="00927176" w:rsidP="00866F8F">
      <w:pPr>
        <w:pStyle w:val="Iauiue"/>
        <w:tabs>
          <w:tab w:val="left" w:pos="709"/>
        </w:tabs>
        <w:ind w:firstLine="900"/>
        <w:jc w:val="both"/>
        <w:rPr>
          <w:b/>
          <w:sz w:val="24"/>
          <w:szCs w:val="24"/>
        </w:rPr>
      </w:pPr>
    </w:p>
    <w:p w:rsidR="00927176" w:rsidRPr="00866F8F" w:rsidRDefault="00927176" w:rsidP="00866F8F">
      <w:pPr>
        <w:pStyle w:val="ConsPlusNormal"/>
        <w:ind w:firstLine="567"/>
        <w:jc w:val="both"/>
        <w:outlineLvl w:val="0"/>
        <w:rPr>
          <w:rFonts w:ascii="Times New Roman" w:hAnsi="Times New Roman"/>
          <w:b/>
          <w:sz w:val="24"/>
          <w:szCs w:val="24"/>
        </w:rPr>
      </w:pPr>
      <w:bookmarkStart w:id="72" w:name="_Toc349568089"/>
      <w:r w:rsidRPr="00866F8F">
        <w:rPr>
          <w:rFonts w:ascii="Times New Roman" w:hAnsi="Times New Roman"/>
          <w:b/>
          <w:sz w:val="24"/>
          <w:szCs w:val="24"/>
        </w:rPr>
        <w:t>Условно разрешенные виды использования:</w:t>
      </w:r>
      <w:bookmarkEnd w:id="72"/>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размещение скотопрогонов и пастбищ ближе 200 м;</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размещение автомобильных, железных дорог в зависимости от их категории ближе 50-300 м;</w:t>
      </w:r>
    </w:p>
    <w:p w:rsidR="00927176" w:rsidRPr="00866F8F" w:rsidRDefault="00927176" w:rsidP="00866F8F">
      <w:pPr>
        <w:pStyle w:val="ConsPlusNormal"/>
        <w:numPr>
          <w:ilvl w:val="0"/>
          <w:numId w:val="20"/>
        </w:numPr>
        <w:jc w:val="both"/>
        <w:rPr>
          <w:rFonts w:ascii="Times New Roman" w:hAnsi="Times New Roman"/>
          <w:sz w:val="24"/>
          <w:szCs w:val="24"/>
        </w:rPr>
      </w:pPr>
      <w:r w:rsidRPr="00866F8F">
        <w:rPr>
          <w:rFonts w:ascii="Times New Roman" w:hAnsi="Times New Roman"/>
          <w:sz w:val="24"/>
          <w:szCs w:val="24"/>
        </w:rPr>
        <w:t>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927176" w:rsidRPr="00866F8F" w:rsidRDefault="00927176" w:rsidP="00866F8F">
      <w:pPr>
        <w:shd w:val="clear" w:color="auto" w:fill="FFFFFF"/>
        <w:ind w:firstLine="709"/>
        <w:jc w:val="both"/>
        <w:rPr>
          <w:rFonts w:ascii="Times New Roman" w:hAnsi="Times New Roman"/>
          <w:sz w:val="24"/>
          <w:szCs w:val="24"/>
        </w:rPr>
      </w:pPr>
    </w:p>
    <w:p w:rsidR="00927176" w:rsidRPr="00866F8F" w:rsidRDefault="00927176" w:rsidP="00866F8F">
      <w:pPr>
        <w:ind w:firstLine="540"/>
        <w:jc w:val="both"/>
        <w:rPr>
          <w:rFonts w:ascii="Times New Roman" w:hAnsi="Times New Roman"/>
          <w:b/>
          <w:sz w:val="24"/>
          <w:szCs w:val="24"/>
        </w:rPr>
      </w:pPr>
      <w:r w:rsidRPr="00866F8F">
        <w:rPr>
          <w:rFonts w:ascii="Times New Roman" w:hAnsi="Times New Roman"/>
          <w:b/>
          <w:sz w:val="24"/>
          <w:szCs w:val="24"/>
        </w:rPr>
        <w:t>5. Санитарные разрывы автомобильных дорог</w:t>
      </w:r>
    </w:p>
    <w:p w:rsidR="00927176" w:rsidRPr="00866F8F" w:rsidRDefault="00927176" w:rsidP="00866F8F">
      <w:pPr>
        <w:pStyle w:val="ConsPlusNormal"/>
        <w:ind w:firstLine="540"/>
        <w:jc w:val="both"/>
        <w:rPr>
          <w:rFonts w:ascii="Times New Roman" w:hAnsi="Times New Roman"/>
          <w:sz w:val="24"/>
          <w:szCs w:val="24"/>
        </w:rPr>
      </w:pPr>
      <w:r w:rsidRPr="00866F8F">
        <w:rPr>
          <w:rFonts w:ascii="Times New Roman" w:hAnsi="Times New Roman"/>
          <w:sz w:val="24"/>
          <w:szCs w:val="24"/>
        </w:rPr>
        <w:t>Территорию Староалпаровского сельского поселения Алькеевского муниципального района пересекают автодороги регионального значения 4 категории. Согласно п. 8.21 СП 42.13330.2011 «Градостроительство Планировка и застройка городских и сельских поселений» от автодорог регионального значения 4 категории устанавливаются санитарные разрывы в размере 50 м.</w:t>
      </w:r>
    </w:p>
    <w:p w:rsidR="00927176" w:rsidRPr="00866F8F" w:rsidRDefault="00927176" w:rsidP="00866F8F">
      <w:pPr>
        <w:pStyle w:val="ConsPlusNormal"/>
        <w:ind w:firstLine="540"/>
        <w:jc w:val="both"/>
        <w:rPr>
          <w:rFonts w:ascii="Times New Roman" w:hAnsi="Times New Roman"/>
          <w:sz w:val="24"/>
          <w:szCs w:val="24"/>
        </w:rPr>
      </w:pPr>
      <w:r w:rsidRPr="00866F8F">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927176" w:rsidRPr="00866F8F" w:rsidRDefault="00927176" w:rsidP="00866F8F">
      <w:pPr>
        <w:pStyle w:val="Iauiue"/>
        <w:ind w:firstLine="709"/>
        <w:jc w:val="both"/>
        <w:rPr>
          <w:b/>
          <w:sz w:val="24"/>
          <w:szCs w:val="24"/>
        </w:rPr>
      </w:pPr>
      <w:r w:rsidRPr="00866F8F">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 xml:space="preserve">жилая застройка, включая отдельные жилые дома; </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ландшафтно-рекреационные зоны, зоны отдыха, территории курортов, санаториев и домов отдыха;</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927176" w:rsidRPr="00866F8F" w:rsidRDefault="00927176" w:rsidP="00866F8F">
      <w:pPr>
        <w:pStyle w:val="Iauiue"/>
        <w:ind w:firstLine="709"/>
        <w:jc w:val="both"/>
        <w:rPr>
          <w:b/>
          <w:sz w:val="24"/>
          <w:szCs w:val="24"/>
        </w:rPr>
      </w:pPr>
    </w:p>
    <w:p w:rsidR="00927176" w:rsidRPr="00866F8F" w:rsidRDefault="00927176" w:rsidP="00866F8F">
      <w:pPr>
        <w:pStyle w:val="Iauiue"/>
        <w:ind w:firstLine="709"/>
        <w:jc w:val="both"/>
        <w:rPr>
          <w:b/>
          <w:sz w:val="24"/>
          <w:szCs w:val="24"/>
        </w:rPr>
      </w:pPr>
      <w:r w:rsidRPr="00866F8F">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66F8F">
        <w:rPr>
          <w:b w:val="0"/>
          <w:sz w:val="24"/>
          <w:szCs w:val="24"/>
        </w:rPr>
        <w:softHyphen/>
        <w:t>тории, поликлиники, спортив</w:t>
      </w:r>
      <w:r w:rsidRPr="00866F8F">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66F8F">
        <w:rPr>
          <w:b w:val="0"/>
          <w:sz w:val="24"/>
          <w:szCs w:val="24"/>
        </w:rPr>
        <w:softHyphen/>
        <w:t>оружения для подготовки технической воды, канализационные на</w:t>
      </w:r>
      <w:r w:rsidRPr="00866F8F">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927176" w:rsidRPr="00866F8F" w:rsidRDefault="00927176" w:rsidP="00866F8F">
      <w:pPr>
        <w:pStyle w:val="ConsPlusNormal"/>
        <w:keepNext/>
        <w:ind w:firstLine="567"/>
        <w:jc w:val="both"/>
        <w:rPr>
          <w:rFonts w:ascii="Times New Roman" w:hAnsi="Times New Roman"/>
          <w:sz w:val="24"/>
          <w:szCs w:val="24"/>
        </w:rPr>
      </w:pPr>
    </w:p>
    <w:p w:rsidR="00927176" w:rsidRPr="00866F8F" w:rsidRDefault="00927176" w:rsidP="00866F8F">
      <w:pPr>
        <w:pStyle w:val="ConsPlusNormal"/>
        <w:keepNext/>
        <w:ind w:firstLine="567"/>
        <w:jc w:val="both"/>
        <w:rPr>
          <w:rFonts w:ascii="Times New Roman" w:hAnsi="Times New Roman"/>
          <w:b/>
          <w:sz w:val="24"/>
          <w:szCs w:val="24"/>
        </w:rPr>
      </w:pPr>
      <w:r w:rsidRPr="00866F8F">
        <w:rPr>
          <w:rFonts w:ascii="Times New Roman" w:hAnsi="Times New Roman"/>
          <w:b/>
          <w:sz w:val="24"/>
          <w:szCs w:val="24"/>
        </w:rPr>
        <w:t xml:space="preserve">6. Санитарный разрыв магистральных трубопроводов  </w:t>
      </w:r>
    </w:p>
    <w:p w:rsidR="00927176" w:rsidRPr="00866F8F" w:rsidRDefault="00927176" w:rsidP="00866F8F">
      <w:pPr>
        <w:pStyle w:val="ConsPlusNormal"/>
        <w:ind w:firstLine="567"/>
        <w:jc w:val="both"/>
        <w:rPr>
          <w:rFonts w:ascii="Times New Roman" w:hAnsi="Times New Roman"/>
          <w:sz w:val="24"/>
          <w:szCs w:val="24"/>
        </w:rPr>
      </w:pPr>
      <w:r w:rsidRPr="00866F8F">
        <w:rPr>
          <w:rFonts w:ascii="Times New Roman" w:hAnsi="Times New Roman"/>
          <w:sz w:val="24"/>
          <w:szCs w:val="24"/>
        </w:rPr>
        <w:t>В соответствии с СП 36.13330.2010 «СНиП 2.05.06-85* Магистральные трубопроводы» санитарный разрыв магистрального трубопровода, проходящего по территории Староалпаровского сельского поселения Алькеевского муниципального района, составляют 100 м.</w:t>
      </w:r>
    </w:p>
    <w:p w:rsidR="00927176" w:rsidRPr="00866F8F" w:rsidRDefault="00927176" w:rsidP="00866F8F">
      <w:pPr>
        <w:pStyle w:val="ConsPlusNormal"/>
        <w:ind w:firstLine="567"/>
        <w:jc w:val="both"/>
        <w:rPr>
          <w:rFonts w:ascii="Times New Roman" w:hAnsi="Times New Roman"/>
          <w:sz w:val="24"/>
          <w:szCs w:val="24"/>
        </w:rPr>
      </w:pPr>
    </w:p>
    <w:p w:rsidR="00927176" w:rsidRPr="00866F8F" w:rsidRDefault="00927176" w:rsidP="00866F8F">
      <w:pPr>
        <w:pStyle w:val="ConsPlusNormal"/>
        <w:ind w:firstLine="567"/>
        <w:jc w:val="both"/>
        <w:rPr>
          <w:rFonts w:ascii="Times New Roman" w:hAnsi="Times New Roman"/>
          <w:b/>
          <w:sz w:val="24"/>
          <w:szCs w:val="24"/>
        </w:rPr>
      </w:pPr>
      <w:r w:rsidRPr="00866F8F">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927176" w:rsidRPr="00866F8F" w:rsidRDefault="00927176" w:rsidP="00866F8F">
      <w:pPr>
        <w:pStyle w:val="BodyTextIndent3"/>
        <w:keepLines/>
        <w:widowControl w:val="0"/>
        <w:numPr>
          <w:ilvl w:val="0"/>
          <w:numId w:val="4"/>
        </w:numPr>
        <w:spacing w:after="0"/>
        <w:rPr>
          <w:snapToGrid w:val="0"/>
          <w:sz w:val="24"/>
          <w:szCs w:val="24"/>
        </w:rPr>
      </w:pPr>
      <w:r w:rsidRPr="00866F8F">
        <w:rPr>
          <w:snapToGrid w:val="0"/>
          <w:sz w:val="24"/>
          <w:szCs w:val="24"/>
        </w:rPr>
        <w:t>города и другие населенные пункты;</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коллективные сады с садовыми домиками, дачные поселки;</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отдельные промышленные и сельскохозяйственные предприятия;</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птицефабрики, тепличные комбинаты и хозяйства;</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молокозаводы;</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карьеры разработки полезных ископаемых;</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жилые здания 3-этажные и выше;</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гидро-, электростанции; гидротехнические сооружения речного транспорта I-IV классов;</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склады легковоспламеняющихся и горючих жидкостей и газов с объемом хранения свыше 1000 м</w:t>
      </w:r>
      <w:r w:rsidRPr="00866F8F">
        <w:rPr>
          <w:rFonts w:ascii="Times New Roman" w:hAnsi="Times New Roman"/>
          <w:sz w:val="24"/>
          <w:szCs w:val="24"/>
          <w:vertAlign w:val="superscript"/>
        </w:rPr>
        <w:t>3</w:t>
      </w:r>
      <w:r w:rsidRPr="00866F8F">
        <w:rPr>
          <w:rFonts w:ascii="Times New Roman" w:hAnsi="Times New Roman"/>
          <w:sz w:val="24"/>
          <w:szCs w:val="24"/>
        </w:rPr>
        <w:t>; автозаправочные станции;</w:t>
      </w:r>
    </w:p>
    <w:p w:rsidR="00927176" w:rsidRPr="00866F8F" w:rsidRDefault="00927176" w:rsidP="00866F8F">
      <w:pPr>
        <w:pStyle w:val="ConsPlusNormal"/>
        <w:numPr>
          <w:ilvl w:val="0"/>
          <w:numId w:val="4"/>
        </w:numPr>
        <w:tabs>
          <w:tab w:val="clear" w:pos="1287"/>
        </w:tabs>
        <w:jc w:val="both"/>
        <w:rPr>
          <w:rFonts w:ascii="Times New Roman" w:hAnsi="Times New Roman"/>
          <w:sz w:val="24"/>
          <w:szCs w:val="24"/>
        </w:rPr>
      </w:pPr>
      <w:r w:rsidRPr="00866F8F">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и др. </w:t>
      </w:r>
    </w:p>
    <w:p w:rsidR="00927176" w:rsidRPr="00866F8F" w:rsidRDefault="00927176" w:rsidP="00866F8F">
      <w:pPr>
        <w:ind w:firstLine="709"/>
        <w:jc w:val="both"/>
        <w:rPr>
          <w:rFonts w:ascii="Times New Roman" w:hAnsi="Times New Roman"/>
          <w:sz w:val="24"/>
          <w:szCs w:val="24"/>
        </w:rPr>
      </w:pPr>
    </w:p>
    <w:p w:rsidR="00927176" w:rsidRPr="00866F8F" w:rsidRDefault="00927176" w:rsidP="00866F8F">
      <w:pPr>
        <w:keepNext/>
        <w:ind w:firstLine="709"/>
        <w:jc w:val="both"/>
        <w:rPr>
          <w:rFonts w:ascii="Times New Roman" w:hAnsi="Times New Roman"/>
          <w:b/>
          <w:sz w:val="24"/>
          <w:szCs w:val="24"/>
        </w:rPr>
      </w:pPr>
      <w:r w:rsidRPr="00866F8F">
        <w:rPr>
          <w:rFonts w:ascii="Times New Roman" w:hAnsi="Times New Roman"/>
          <w:b/>
          <w:sz w:val="24"/>
          <w:szCs w:val="24"/>
        </w:rPr>
        <w:t xml:space="preserve">7.Охранная зона магистральных трубопроводов  </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 xml:space="preserve">Согласно «Правил охраны магистральных трубопроводов» (утв. Постановлением Госгортехнадзора России от 22.04.1992) размер охранной зоны магистрального трубопровода составляет 25 м. </w:t>
      </w:r>
    </w:p>
    <w:p w:rsidR="00927176" w:rsidRPr="00866F8F" w:rsidRDefault="00927176" w:rsidP="00866F8F">
      <w:pPr>
        <w:pStyle w:val="ConsPlusNormal"/>
        <w:ind w:firstLine="709"/>
        <w:jc w:val="both"/>
        <w:rPr>
          <w:rFonts w:ascii="Times New Roman" w:hAnsi="Times New Roman"/>
          <w:b/>
          <w:sz w:val="24"/>
          <w:szCs w:val="24"/>
        </w:rPr>
      </w:pPr>
    </w:p>
    <w:p w:rsidR="00927176" w:rsidRPr="00866F8F" w:rsidRDefault="00927176" w:rsidP="00866F8F">
      <w:pPr>
        <w:pStyle w:val="ConsPlusNormal"/>
        <w:ind w:firstLine="709"/>
        <w:jc w:val="both"/>
        <w:rPr>
          <w:rFonts w:ascii="Times New Roman" w:hAnsi="Times New Roman"/>
          <w:b/>
          <w:sz w:val="24"/>
          <w:szCs w:val="24"/>
        </w:rPr>
      </w:pPr>
      <w:r w:rsidRPr="00866F8F">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производство мелиоративных земляных работ, сооружение оросительных и осушительных систем;</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производство горных, строительных, монтажных, взрывных работ, планировка грунта;</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b/>
          <w:sz w:val="24"/>
          <w:szCs w:val="24"/>
        </w:rPr>
      </w:pPr>
      <w:r w:rsidRPr="00866F8F">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927176" w:rsidRPr="00866F8F" w:rsidRDefault="00927176" w:rsidP="00866F8F">
      <w:pPr>
        <w:pStyle w:val="ConsPlusNormal"/>
        <w:ind w:firstLine="709"/>
        <w:jc w:val="both"/>
        <w:rPr>
          <w:rFonts w:ascii="Times New Roman" w:hAnsi="Times New Roman"/>
          <w:b/>
          <w:sz w:val="24"/>
          <w:szCs w:val="24"/>
        </w:rPr>
      </w:pPr>
    </w:p>
    <w:p w:rsidR="00927176" w:rsidRPr="00866F8F" w:rsidRDefault="00927176" w:rsidP="00866F8F">
      <w:pPr>
        <w:pStyle w:val="af1"/>
        <w:ind w:left="0" w:right="0" w:firstLine="709"/>
        <w:jc w:val="both"/>
        <w:rPr>
          <w:rFonts w:ascii="Times New Roman" w:hAnsi="Times New Roman"/>
          <w:b/>
          <w:sz w:val="24"/>
          <w:szCs w:val="24"/>
        </w:rPr>
      </w:pPr>
      <w:r w:rsidRPr="00866F8F">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возведение любых построек и сооружений;</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сооружение проездов и переездов через трассы трубопроводов;</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 xml:space="preserve">размещение стоянок автомобильного транспорта, тракторов и механизмов, </w:t>
      </w:r>
    </w:p>
    <w:p w:rsidR="00927176" w:rsidRPr="00866F8F" w:rsidRDefault="00927176" w:rsidP="00866F8F">
      <w:pPr>
        <w:pStyle w:val="ConsPlusNormal"/>
        <w:numPr>
          <w:ilvl w:val="0"/>
          <w:numId w:val="4"/>
        </w:numPr>
        <w:tabs>
          <w:tab w:val="clear" w:pos="1287"/>
        </w:tabs>
        <w:ind w:left="0" w:firstLine="709"/>
        <w:jc w:val="both"/>
        <w:rPr>
          <w:rFonts w:ascii="Times New Roman" w:hAnsi="Times New Roman"/>
          <w:sz w:val="24"/>
          <w:szCs w:val="24"/>
        </w:rPr>
      </w:pPr>
      <w:r w:rsidRPr="00866F8F">
        <w:rPr>
          <w:rFonts w:ascii="Times New Roman" w:hAnsi="Times New Roman"/>
          <w:sz w:val="24"/>
          <w:szCs w:val="24"/>
        </w:rPr>
        <w:t>размещение садов и огородов.</w:t>
      </w:r>
    </w:p>
    <w:p w:rsidR="00927176" w:rsidRPr="00866F8F" w:rsidRDefault="00927176" w:rsidP="00866F8F">
      <w:pPr>
        <w:jc w:val="both"/>
        <w:rPr>
          <w:rFonts w:ascii="Times New Roman" w:hAnsi="Times New Roman"/>
          <w:b/>
          <w:sz w:val="24"/>
          <w:szCs w:val="24"/>
        </w:rPr>
      </w:pPr>
    </w:p>
    <w:p w:rsidR="00927176" w:rsidRPr="00866F8F" w:rsidRDefault="00927176" w:rsidP="00866F8F">
      <w:pPr>
        <w:ind w:firstLine="709"/>
        <w:jc w:val="both"/>
        <w:rPr>
          <w:rFonts w:ascii="Times New Roman" w:hAnsi="Times New Roman"/>
          <w:b/>
          <w:sz w:val="24"/>
          <w:szCs w:val="24"/>
        </w:rPr>
      </w:pPr>
      <w:r w:rsidRPr="00866F8F">
        <w:rPr>
          <w:rFonts w:ascii="Times New Roman" w:hAnsi="Times New Roman"/>
          <w:b/>
          <w:sz w:val="24"/>
          <w:szCs w:val="24"/>
        </w:rPr>
        <w:t>8. Водоохранные зоны, прибрежные защитные и береговые полосы поверхностных водных объектов</w:t>
      </w:r>
    </w:p>
    <w:p w:rsidR="00927176" w:rsidRPr="00866F8F" w:rsidRDefault="00927176" w:rsidP="00866F8F">
      <w:pPr>
        <w:pStyle w:val="ConsPlusNormal"/>
        <w:ind w:firstLine="540"/>
        <w:jc w:val="both"/>
        <w:outlineLvl w:val="1"/>
        <w:rPr>
          <w:rFonts w:ascii="Times New Roman" w:hAnsi="Times New Roman"/>
          <w:sz w:val="24"/>
          <w:szCs w:val="24"/>
        </w:rPr>
      </w:pPr>
      <w:bookmarkStart w:id="73" w:name="_Toc349568090"/>
      <w:r w:rsidRPr="00866F8F">
        <w:rPr>
          <w:rFonts w:ascii="Times New Roman" w:hAnsi="Times New Roman"/>
          <w:b/>
          <w:sz w:val="24"/>
          <w:szCs w:val="24"/>
        </w:rPr>
        <w:t>Водоохранными зонами</w:t>
      </w:r>
      <w:r w:rsidRPr="00866F8F">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End w:id="73"/>
    </w:p>
    <w:p w:rsidR="00927176" w:rsidRPr="00866F8F" w:rsidRDefault="00927176" w:rsidP="00866F8F">
      <w:pPr>
        <w:pStyle w:val="ConsPlusNormal"/>
        <w:ind w:firstLine="540"/>
        <w:jc w:val="both"/>
        <w:outlineLvl w:val="1"/>
        <w:rPr>
          <w:rFonts w:ascii="Times New Roman" w:hAnsi="Times New Roman"/>
          <w:sz w:val="24"/>
          <w:szCs w:val="24"/>
        </w:rPr>
      </w:pPr>
      <w:bookmarkStart w:id="74" w:name="_Toc349568091"/>
      <w:r w:rsidRPr="00866F8F">
        <w:rPr>
          <w:rFonts w:ascii="Times New Roman" w:hAnsi="Times New Roman"/>
          <w:sz w:val="24"/>
          <w:szCs w:val="24"/>
        </w:rPr>
        <w:t xml:space="preserve">В границах водоохранных зон устанавливаются </w:t>
      </w:r>
      <w:r w:rsidRPr="00866F8F">
        <w:rPr>
          <w:rFonts w:ascii="Times New Roman" w:hAnsi="Times New Roman"/>
          <w:b/>
          <w:sz w:val="24"/>
          <w:szCs w:val="24"/>
        </w:rPr>
        <w:t>прибрежные защитные полосы</w:t>
      </w:r>
      <w:r w:rsidRPr="00866F8F">
        <w:rPr>
          <w:rFonts w:ascii="Times New Roman" w:hAnsi="Times New Roman"/>
          <w:sz w:val="24"/>
          <w:szCs w:val="24"/>
        </w:rPr>
        <w:t>, на территориях которых вводятся дополнительные ограничения хозяйственной и иной деятельности.</w:t>
      </w:r>
      <w:bookmarkEnd w:id="74"/>
    </w:p>
    <w:p w:rsidR="00927176" w:rsidRPr="00866F8F" w:rsidRDefault="00927176" w:rsidP="00866F8F">
      <w:pPr>
        <w:ind w:firstLine="567"/>
        <w:jc w:val="both"/>
        <w:rPr>
          <w:rFonts w:ascii="Times New Roman" w:hAnsi="Times New Roman"/>
          <w:sz w:val="24"/>
          <w:szCs w:val="24"/>
        </w:rPr>
      </w:pPr>
      <w:r w:rsidRPr="00866F8F">
        <w:rPr>
          <w:rFonts w:ascii="Times New Roman" w:hAnsi="Times New Roman"/>
          <w:sz w:val="24"/>
          <w:szCs w:val="24"/>
        </w:rPr>
        <w:t xml:space="preserve">Вдоль береговой линии водного объекта общего пользования устанавливается </w:t>
      </w:r>
      <w:r w:rsidRPr="00866F8F">
        <w:rPr>
          <w:rFonts w:ascii="Times New Roman" w:hAnsi="Times New Roman"/>
          <w:b/>
          <w:sz w:val="24"/>
          <w:szCs w:val="24"/>
        </w:rPr>
        <w:t>береговая полоса</w:t>
      </w:r>
      <w:r w:rsidRPr="00866F8F">
        <w:rPr>
          <w:rFonts w:ascii="Times New Roman" w:hAnsi="Times New Roman"/>
          <w:sz w:val="24"/>
          <w:szCs w:val="24"/>
        </w:rPr>
        <w:t>, предназначенная для обеспечения доступа каждого гражданина к водным объектам общего пользования.</w:t>
      </w:r>
    </w:p>
    <w:p w:rsidR="00927176" w:rsidRPr="00866F8F" w:rsidRDefault="00927176" w:rsidP="00866F8F">
      <w:pPr>
        <w:pStyle w:val="BodyText"/>
        <w:spacing w:after="0"/>
        <w:ind w:firstLine="539"/>
        <w:rPr>
          <w:snapToGrid w:val="0"/>
          <w:sz w:val="24"/>
        </w:rPr>
      </w:pPr>
      <w:r w:rsidRPr="00866F8F">
        <w:rPr>
          <w:snapToGrid w:val="0"/>
          <w:sz w:val="24"/>
        </w:rPr>
        <w:t xml:space="preserve">В соответствии с Водным кодексом РФ ширина </w:t>
      </w:r>
      <w:r w:rsidRPr="00866F8F">
        <w:rPr>
          <w:sz w:val="24"/>
        </w:rPr>
        <w:t>водоохранных зон</w:t>
      </w:r>
      <w:r w:rsidRPr="00866F8F">
        <w:rPr>
          <w:snapToGrid w:val="0"/>
          <w:sz w:val="24"/>
        </w:rPr>
        <w:t xml:space="preserve"> рек или ручьев устанавливается от их истока для рек или ручьев протяженностью:</w:t>
      </w:r>
    </w:p>
    <w:p w:rsidR="00927176" w:rsidRPr="00866F8F" w:rsidRDefault="00927176" w:rsidP="00866F8F">
      <w:pPr>
        <w:pStyle w:val="a0"/>
        <w:numPr>
          <w:ilvl w:val="0"/>
          <w:numId w:val="13"/>
        </w:numPr>
        <w:outlineLvl w:val="0"/>
        <w:rPr>
          <w:snapToGrid w:val="0"/>
          <w:sz w:val="24"/>
          <w:szCs w:val="24"/>
        </w:rPr>
      </w:pPr>
      <w:bookmarkStart w:id="75" w:name="_Toc349568092"/>
      <w:r w:rsidRPr="00866F8F">
        <w:rPr>
          <w:snapToGrid w:val="0"/>
          <w:sz w:val="24"/>
          <w:szCs w:val="24"/>
        </w:rPr>
        <w:t>до 10 км - в размере 50 м;</w:t>
      </w:r>
      <w:bookmarkEnd w:id="75"/>
    </w:p>
    <w:p w:rsidR="00927176" w:rsidRPr="00866F8F" w:rsidRDefault="00927176" w:rsidP="00866F8F">
      <w:pPr>
        <w:pStyle w:val="a0"/>
        <w:numPr>
          <w:ilvl w:val="0"/>
          <w:numId w:val="13"/>
        </w:numPr>
        <w:rPr>
          <w:snapToGrid w:val="0"/>
          <w:sz w:val="24"/>
          <w:szCs w:val="24"/>
        </w:rPr>
      </w:pPr>
      <w:r w:rsidRPr="00866F8F">
        <w:rPr>
          <w:snapToGrid w:val="0"/>
          <w:sz w:val="24"/>
          <w:szCs w:val="24"/>
        </w:rPr>
        <w:t>от 10 до 50 км - в размере 100 м;</w:t>
      </w:r>
    </w:p>
    <w:p w:rsidR="00927176" w:rsidRPr="00866F8F" w:rsidRDefault="00927176" w:rsidP="00866F8F">
      <w:pPr>
        <w:pStyle w:val="a0"/>
        <w:numPr>
          <w:ilvl w:val="0"/>
          <w:numId w:val="13"/>
        </w:numPr>
        <w:rPr>
          <w:sz w:val="24"/>
          <w:szCs w:val="24"/>
        </w:rPr>
      </w:pPr>
      <w:r w:rsidRPr="00866F8F">
        <w:rPr>
          <w:sz w:val="24"/>
          <w:szCs w:val="24"/>
        </w:rPr>
        <w:t>от 50 км и более - в размере 200 м.</w:t>
      </w:r>
    </w:p>
    <w:p w:rsidR="00927176" w:rsidRPr="00866F8F" w:rsidRDefault="00927176" w:rsidP="00866F8F">
      <w:pPr>
        <w:pStyle w:val="BodyText"/>
        <w:spacing w:after="0"/>
        <w:ind w:firstLine="540"/>
        <w:rPr>
          <w:sz w:val="24"/>
        </w:rPr>
      </w:pPr>
      <w:r w:rsidRPr="00866F8F">
        <w:rPr>
          <w:sz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27176" w:rsidRPr="00866F8F" w:rsidRDefault="00927176" w:rsidP="00866F8F">
      <w:pPr>
        <w:pStyle w:val="BodyText"/>
        <w:spacing w:after="0"/>
        <w:ind w:firstLine="540"/>
        <w:rPr>
          <w:sz w:val="24"/>
        </w:rPr>
      </w:pPr>
      <w:r w:rsidRPr="00866F8F">
        <w:rPr>
          <w:sz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866F8F">
        <w:rPr>
          <w:sz w:val="24"/>
        </w:rPr>
        <w:sym w:font="Symbol" w:char="F0B0"/>
      </w:r>
      <w:r w:rsidRPr="00866F8F">
        <w:rPr>
          <w:sz w:val="24"/>
        </w:rPr>
        <w:t>, 40 м для уклона до 3</w:t>
      </w:r>
      <w:r w:rsidRPr="00866F8F">
        <w:rPr>
          <w:sz w:val="24"/>
        </w:rPr>
        <w:sym w:font="Symbol" w:char="F0B0"/>
      </w:r>
      <w:r w:rsidRPr="00866F8F">
        <w:rPr>
          <w:sz w:val="24"/>
        </w:rPr>
        <w:t xml:space="preserve"> и 50 м для уклона 3</w:t>
      </w:r>
      <w:r w:rsidRPr="00866F8F">
        <w:rPr>
          <w:sz w:val="24"/>
        </w:rPr>
        <w:sym w:font="Symbol" w:char="F0B0"/>
      </w:r>
      <w:r w:rsidRPr="00866F8F">
        <w:rPr>
          <w:sz w:val="24"/>
        </w:rPr>
        <w:t xml:space="preserve"> и более. </w:t>
      </w:r>
    </w:p>
    <w:p w:rsidR="00927176" w:rsidRPr="00866F8F" w:rsidRDefault="00927176" w:rsidP="00866F8F">
      <w:pPr>
        <w:ind w:firstLine="567"/>
        <w:jc w:val="both"/>
        <w:rPr>
          <w:rFonts w:ascii="Times New Roman" w:hAnsi="Times New Roman"/>
          <w:sz w:val="24"/>
          <w:szCs w:val="24"/>
        </w:rPr>
      </w:pPr>
      <w:r w:rsidRPr="00866F8F">
        <w:rPr>
          <w:rFonts w:ascii="Times New Roman" w:hAnsi="Times New Roman"/>
          <w:sz w:val="24"/>
          <w:szCs w:val="24"/>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превышает 10 км. Ширина береговой полосы каналов, а также рек и ручьев, протяженность которых от истока до устья не более чем 10 км, составляет 5 м.</w:t>
      </w:r>
    </w:p>
    <w:p w:rsidR="00927176" w:rsidRPr="00866F8F" w:rsidRDefault="00927176" w:rsidP="00866F8F">
      <w:pPr>
        <w:ind w:firstLine="567"/>
        <w:jc w:val="both"/>
        <w:rPr>
          <w:rFonts w:ascii="Times New Roman" w:hAnsi="Times New Roman"/>
          <w:sz w:val="24"/>
          <w:szCs w:val="24"/>
        </w:rPr>
      </w:pPr>
      <w:r w:rsidRPr="00866F8F">
        <w:rPr>
          <w:rFonts w:ascii="Times New Roman" w:hAnsi="Times New Roman"/>
          <w:sz w:val="24"/>
          <w:szCs w:val="24"/>
        </w:rPr>
        <w:t xml:space="preserve">Таким образом, водоохранная зона р. Малый Черемшан составляет 200 м, остальных водных объектов 50 м. Размер прибрежной защитной полосы совпадает с размером водоохранной зоны. Береговая полоса р. М. Черемшан, озер, прудов составляет 20 м, водотоков - 5 м. </w:t>
      </w:r>
    </w:p>
    <w:p w:rsidR="00927176" w:rsidRPr="00866F8F" w:rsidRDefault="00927176" w:rsidP="00866F8F">
      <w:pPr>
        <w:ind w:firstLine="567"/>
        <w:jc w:val="both"/>
        <w:rPr>
          <w:rFonts w:ascii="Times New Roman" w:hAnsi="Times New Roman"/>
          <w:sz w:val="24"/>
          <w:szCs w:val="24"/>
        </w:rPr>
      </w:pPr>
      <w:r w:rsidRPr="00866F8F">
        <w:rPr>
          <w:rFonts w:ascii="Times New Roman" w:hAnsi="Times New Roman"/>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927176" w:rsidRPr="00866F8F" w:rsidRDefault="00927176" w:rsidP="00866F8F">
      <w:pPr>
        <w:pStyle w:val="a0"/>
        <w:numPr>
          <w:ilvl w:val="0"/>
          <w:numId w:val="13"/>
        </w:numPr>
        <w:rPr>
          <w:sz w:val="24"/>
          <w:szCs w:val="24"/>
        </w:rPr>
      </w:pPr>
      <w:r w:rsidRPr="00866F8F">
        <w:rPr>
          <w:sz w:val="24"/>
          <w:szCs w:val="24"/>
        </w:rPr>
        <w:t>виды запрещенного использования;</w:t>
      </w:r>
    </w:p>
    <w:p w:rsidR="00927176" w:rsidRPr="00866F8F" w:rsidRDefault="00927176" w:rsidP="00866F8F">
      <w:pPr>
        <w:pStyle w:val="a0"/>
        <w:numPr>
          <w:ilvl w:val="0"/>
          <w:numId w:val="13"/>
        </w:numPr>
        <w:rPr>
          <w:sz w:val="24"/>
          <w:szCs w:val="24"/>
        </w:rPr>
      </w:pPr>
      <w:r w:rsidRPr="00866F8F">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927176" w:rsidRPr="00866F8F" w:rsidRDefault="00927176" w:rsidP="00866F8F">
      <w:pPr>
        <w:pStyle w:val="Iauiue"/>
        <w:ind w:firstLine="709"/>
        <w:jc w:val="both"/>
        <w:rPr>
          <w:sz w:val="24"/>
          <w:szCs w:val="24"/>
        </w:rPr>
      </w:pPr>
    </w:p>
    <w:p w:rsidR="00927176" w:rsidRPr="00866F8F" w:rsidRDefault="00927176" w:rsidP="00866F8F">
      <w:pPr>
        <w:pStyle w:val="Iauiue"/>
        <w:ind w:firstLine="709"/>
        <w:jc w:val="both"/>
        <w:rPr>
          <w:b/>
          <w:sz w:val="24"/>
          <w:szCs w:val="24"/>
        </w:rPr>
      </w:pPr>
      <w:r w:rsidRPr="00866F8F">
        <w:rPr>
          <w:b/>
          <w:sz w:val="24"/>
          <w:szCs w:val="24"/>
        </w:rPr>
        <w:t>Виды запрещенного использования земельных участков и иных объектов недвижимости, расположенных в границах водоохранных зон поверхностных водных объектов:</w:t>
      </w:r>
    </w:p>
    <w:p w:rsidR="00927176" w:rsidRPr="00866F8F" w:rsidRDefault="00927176" w:rsidP="00866F8F">
      <w:pPr>
        <w:pStyle w:val="a0"/>
        <w:numPr>
          <w:ilvl w:val="0"/>
          <w:numId w:val="13"/>
        </w:numPr>
        <w:rPr>
          <w:b w:val="0"/>
          <w:sz w:val="24"/>
          <w:szCs w:val="24"/>
        </w:rPr>
      </w:pPr>
      <w:r w:rsidRPr="00866F8F">
        <w:rPr>
          <w:b w:val="0"/>
          <w:sz w:val="24"/>
          <w:szCs w:val="24"/>
        </w:rPr>
        <w:t>использование сточных вод для удобрения почв;</w:t>
      </w:r>
    </w:p>
    <w:p w:rsidR="00927176" w:rsidRPr="00866F8F" w:rsidRDefault="00927176" w:rsidP="00866F8F">
      <w:pPr>
        <w:pStyle w:val="a0"/>
        <w:numPr>
          <w:ilvl w:val="0"/>
          <w:numId w:val="13"/>
        </w:numPr>
        <w:rPr>
          <w:b w:val="0"/>
          <w:sz w:val="24"/>
          <w:szCs w:val="24"/>
        </w:rPr>
      </w:pPr>
      <w:r w:rsidRPr="00866F8F">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27176" w:rsidRPr="00866F8F" w:rsidRDefault="00927176" w:rsidP="00866F8F">
      <w:pPr>
        <w:pStyle w:val="a0"/>
        <w:numPr>
          <w:ilvl w:val="0"/>
          <w:numId w:val="13"/>
        </w:numPr>
        <w:rPr>
          <w:b w:val="0"/>
          <w:sz w:val="24"/>
          <w:szCs w:val="24"/>
        </w:rPr>
      </w:pPr>
      <w:r w:rsidRPr="00866F8F">
        <w:rPr>
          <w:b w:val="0"/>
          <w:sz w:val="24"/>
          <w:szCs w:val="24"/>
        </w:rPr>
        <w:t>осуществление авиационных мер по борьбе с вредителями и болезнями растений;</w:t>
      </w:r>
    </w:p>
    <w:p w:rsidR="00927176" w:rsidRPr="00866F8F" w:rsidRDefault="00927176" w:rsidP="00866F8F">
      <w:pPr>
        <w:pStyle w:val="a0"/>
        <w:numPr>
          <w:ilvl w:val="0"/>
          <w:numId w:val="13"/>
        </w:numPr>
        <w:rPr>
          <w:b w:val="0"/>
          <w:sz w:val="24"/>
          <w:szCs w:val="24"/>
        </w:rPr>
      </w:pPr>
      <w:r w:rsidRPr="00866F8F">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7176" w:rsidRPr="00866F8F" w:rsidRDefault="00927176" w:rsidP="00866F8F">
      <w:pPr>
        <w:ind w:left="792"/>
        <w:jc w:val="both"/>
        <w:rPr>
          <w:rFonts w:ascii="Times New Roman" w:hAnsi="Times New Roman"/>
          <w:sz w:val="24"/>
          <w:szCs w:val="24"/>
        </w:rPr>
      </w:pPr>
    </w:p>
    <w:p w:rsidR="00927176" w:rsidRPr="00866F8F" w:rsidRDefault="00927176" w:rsidP="00866F8F">
      <w:pPr>
        <w:pStyle w:val="Iauiue"/>
        <w:ind w:firstLine="709"/>
        <w:jc w:val="both"/>
        <w:rPr>
          <w:b/>
          <w:sz w:val="24"/>
          <w:szCs w:val="24"/>
        </w:rPr>
      </w:pPr>
      <w:r w:rsidRPr="00866F8F">
        <w:rPr>
          <w:b/>
          <w:sz w:val="24"/>
          <w:szCs w:val="24"/>
        </w:rPr>
        <w:t>В границах прибрежных защитных полос, наряду с ограничениями, указанными для водоохранных зон, запрещаются:</w:t>
      </w:r>
    </w:p>
    <w:p w:rsidR="00927176" w:rsidRPr="00866F8F" w:rsidRDefault="00927176" w:rsidP="00866F8F">
      <w:pPr>
        <w:numPr>
          <w:ilvl w:val="0"/>
          <w:numId w:val="13"/>
        </w:numPr>
        <w:autoSpaceDE w:val="0"/>
        <w:autoSpaceDN w:val="0"/>
        <w:adjustRightInd w:val="0"/>
        <w:spacing w:after="0" w:line="240" w:lineRule="auto"/>
        <w:jc w:val="both"/>
        <w:rPr>
          <w:rFonts w:ascii="Times New Roman" w:hAnsi="Times New Roman"/>
          <w:sz w:val="24"/>
          <w:szCs w:val="24"/>
        </w:rPr>
      </w:pPr>
      <w:r w:rsidRPr="00866F8F">
        <w:rPr>
          <w:rFonts w:ascii="Times New Roman" w:hAnsi="Times New Roman"/>
          <w:sz w:val="24"/>
          <w:szCs w:val="24"/>
        </w:rPr>
        <w:t>распашка земель;</w:t>
      </w:r>
    </w:p>
    <w:p w:rsidR="00927176" w:rsidRPr="00866F8F" w:rsidRDefault="00927176" w:rsidP="00866F8F">
      <w:pPr>
        <w:numPr>
          <w:ilvl w:val="0"/>
          <w:numId w:val="13"/>
        </w:numPr>
        <w:autoSpaceDE w:val="0"/>
        <w:autoSpaceDN w:val="0"/>
        <w:adjustRightInd w:val="0"/>
        <w:spacing w:after="0" w:line="240" w:lineRule="auto"/>
        <w:jc w:val="both"/>
        <w:rPr>
          <w:rFonts w:ascii="Times New Roman" w:hAnsi="Times New Roman"/>
          <w:sz w:val="24"/>
          <w:szCs w:val="24"/>
        </w:rPr>
      </w:pPr>
      <w:r w:rsidRPr="00866F8F">
        <w:rPr>
          <w:rFonts w:ascii="Times New Roman" w:hAnsi="Times New Roman"/>
          <w:sz w:val="24"/>
          <w:szCs w:val="24"/>
        </w:rPr>
        <w:t>размещение отвалов размываемых грунтов;</w:t>
      </w:r>
    </w:p>
    <w:p w:rsidR="00927176" w:rsidRPr="00866F8F" w:rsidRDefault="00927176" w:rsidP="00866F8F">
      <w:pPr>
        <w:numPr>
          <w:ilvl w:val="0"/>
          <w:numId w:val="13"/>
        </w:numPr>
        <w:autoSpaceDE w:val="0"/>
        <w:autoSpaceDN w:val="0"/>
        <w:adjustRightInd w:val="0"/>
        <w:spacing w:after="0" w:line="240" w:lineRule="auto"/>
        <w:jc w:val="both"/>
        <w:rPr>
          <w:rFonts w:ascii="Times New Roman" w:hAnsi="Times New Roman"/>
          <w:sz w:val="24"/>
          <w:szCs w:val="24"/>
        </w:rPr>
      </w:pPr>
      <w:r w:rsidRPr="00866F8F">
        <w:rPr>
          <w:rFonts w:ascii="Times New Roman" w:hAnsi="Times New Roman"/>
          <w:sz w:val="24"/>
          <w:szCs w:val="24"/>
        </w:rPr>
        <w:t>выпас сельскохозяйственных животных и организация для них летних лагерей, ванн.</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 xml:space="preserve">В границах водоохранных зон </w:t>
      </w:r>
      <w:r w:rsidRPr="00866F8F">
        <w:rPr>
          <w:rFonts w:ascii="Times New Roman" w:hAnsi="Times New Roman"/>
          <w:b/>
          <w:sz w:val="24"/>
          <w:szCs w:val="24"/>
        </w:rPr>
        <w:t>допускаются</w:t>
      </w:r>
      <w:r w:rsidRPr="00866F8F">
        <w:rPr>
          <w:rFonts w:ascii="Times New Roman" w:hAnsi="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27176" w:rsidRPr="00866F8F" w:rsidRDefault="00927176" w:rsidP="00866F8F">
      <w:pPr>
        <w:pStyle w:val="BodyText"/>
        <w:ind w:firstLine="720"/>
        <w:rPr>
          <w:b/>
          <w:kern w:val="28"/>
          <w:sz w:val="24"/>
        </w:rPr>
      </w:pPr>
    </w:p>
    <w:p w:rsidR="00927176" w:rsidRPr="00866F8F" w:rsidRDefault="00927176" w:rsidP="00866F8F">
      <w:pPr>
        <w:pStyle w:val="Iauiue"/>
        <w:ind w:firstLine="709"/>
        <w:jc w:val="both"/>
        <w:outlineLvl w:val="0"/>
        <w:rPr>
          <w:b/>
          <w:sz w:val="24"/>
          <w:szCs w:val="24"/>
        </w:rPr>
      </w:pPr>
      <w:bookmarkStart w:id="76" w:name="_Toc349568093"/>
      <w:r w:rsidRPr="00866F8F">
        <w:rPr>
          <w:b/>
          <w:sz w:val="24"/>
          <w:szCs w:val="24"/>
        </w:rPr>
        <w:t>Запрещенные виды использования в береговой полосе:</w:t>
      </w:r>
      <w:bookmarkEnd w:id="76"/>
    </w:p>
    <w:p w:rsidR="00927176" w:rsidRPr="00866F8F" w:rsidRDefault="00927176" w:rsidP="00866F8F">
      <w:pPr>
        <w:numPr>
          <w:ilvl w:val="0"/>
          <w:numId w:val="13"/>
        </w:numPr>
        <w:autoSpaceDE w:val="0"/>
        <w:autoSpaceDN w:val="0"/>
        <w:adjustRightInd w:val="0"/>
        <w:spacing w:after="0" w:line="240" w:lineRule="auto"/>
        <w:jc w:val="both"/>
        <w:rPr>
          <w:rFonts w:ascii="Times New Roman" w:hAnsi="Times New Roman"/>
          <w:sz w:val="24"/>
          <w:szCs w:val="24"/>
        </w:rPr>
      </w:pPr>
      <w:r w:rsidRPr="00866F8F">
        <w:rPr>
          <w:rFonts w:ascii="Times New Roman" w:hAnsi="Times New Roman"/>
          <w:sz w:val="24"/>
          <w:szCs w:val="24"/>
        </w:rPr>
        <w:t>приватизация земельных участков;</w:t>
      </w:r>
    </w:p>
    <w:p w:rsidR="00927176" w:rsidRPr="00866F8F" w:rsidRDefault="00927176" w:rsidP="00866F8F">
      <w:pPr>
        <w:numPr>
          <w:ilvl w:val="0"/>
          <w:numId w:val="13"/>
        </w:numPr>
        <w:autoSpaceDE w:val="0"/>
        <w:autoSpaceDN w:val="0"/>
        <w:adjustRightInd w:val="0"/>
        <w:spacing w:after="0" w:line="240" w:lineRule="auto"/>
        <w:jc w:val="both"/>
        <w:rPr>
          <w:rFonts w:ascii="Times New Roman" w:hAnsi="Times New Roman"/>
          <w:sz w:val="24"/>
          <w:szCs w:val="24"/>
        </w:rPr>
      </w:pPr>
      <w:r w:rsidRPr="00866F8F">
        <w:rPr>
          <w:rFonts w:ascii="Times New Roman" w:hAnsi="Times New Roman"/>
          <w:sz w:val="24"/>
          <w:szCs w:val="24"/>
        </w:rPr>
        <w:t>передвижение с использованием механических транспортных средств.</w:t>
      </w:r>
    </w:p>
    <w:p w:rsidR="00927176" w:rsidRPr="00866F8F" w:rsidRDefault="00927176" w:rsidP="00866F8F">
      <w:pPr>
        <w:pStyle w:val="BodyText"/>
        <w:ind w:firstLine="720"/>
        <w:rPr>
          <w:b/>
          <w:kern w:val="28"/>
          <w:sz w:val="24"/>
        </w:rPr>
      </w:pPr>
    </w:p>
    <w:p w:rsidR="00927176" w:rsidRPr="00866F8F" w:rsidRDefault="00927176" w:rsidP="00866F8F">
      <w:pPr>
        <w:pStyle w:val="BodyText"/>
        <w:ind w:firstLine="720"/>
        <w:rPr>
          <w:kern w:val="28"/>
          <w:sz w:val="24"/>
        </w:rPr>
      </w:pPr>
      <w:r w:rsidRPr="00866F8F">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927176" w:rsidRPr="00866F8F" w:rsidRDefault="00927176" w:rsidP="00866F8F">
      <w:pPr>
        <w:keepNext/>
        <w:ind w:firstLine="567"/>
        <w:jc w:val="both"/>
        <w:rPr>
          <w:rFonts w:ascii="Times New Roman" w:hAnsi="Times New Roman"/>
          <w:sz w:val="24"/>
          <w:szCs w:val="24"/>
        </w:rPr>
      </w:pPr>
    </w:p>
    <w:p w:rsidR="00927176" w:rsidRPr="00866F8F" w:rsidRDefault="00927176" w:rsidP="00866F8F">
      <w:pPr>
        <w:ind w:firstLine="709"/>
        <w:jc w:val="both"/>
        <w:rPr>
          <w:rFonts w:ascii="Times New Roman" w:hAnsi="Times New Roman"/>
          <w:b/>
          <w:sz w:val="24"/>
          <w:szCs w:val="24"/>
        </w:rPr>
      </w:pPr>
      <w:r w:rsidRPr="00866F8F">
        <w:rPr>
          <w:rFonts w:ascii="Times New Roman" w:hAnsi="Times New Roman"/>
          <w:b/>
          <w:sz w:val="24"/>
          <w:szCs w:val="24"/>
        </w:rPr>
        <w:t>9. Зоны санитарной охраны подземных источников водоснабжения</w:t>
      </w:r>
    </w:p>
    <w:p w:rsidR="00927176" w:rsidRPr="00866F8F" w:rsidRDefault="00927176" w:rsidP="00866F8F">
      <w:pPr>
        <w:pStyle w:val="BodyText"/>
        <w:rPr>
          <w:sz w:val="24"/>
        </w:rPr>
      </w:pPr>
      <w:r w:rsidRPr="00866F8F">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927176" w:rsidRPr="00866F8F" w:rsidRDefault="00927176" w:rsidP="00866F8F">
      <w:pPr>
        <w:pStyle w:val="BodyText"/>
        <w:rPr>
          <w:sz w:val="24"/>
        </w:rPr>
      </w:pPr>
      <w:r w:rsidRPr="00866F8F">
        <w:rPr>
          <w:sz w:val="24"/>
        </w:rPr>
        <w:t>Ввиду отсутствия разработанных проектов зон санитарной охраны источников водоснабжения, для них установлены границы первого пояса санитарной охраны, составляющие 50 м. Зона санитарной охраны иных водозаборных сооружений составляет 10-15 м.</w:t>
      </w:r>
    </w:p>
    <w:p w:rsidR="00927176" w:rsidRPr="00866F8F" w:rsidRDefault="00927176" w:rsidP="00866F8F">
      <w:pPr>
        <w:pStyle w:val="BodyText"/>
        <w:rPr>
          <w:sz w:val="24"/>
        </w:rPr>
      </w:pPr>
      <w:r w:rsidRPr="00866F8F">
        <w:rPr>
          <w:sz w:val="24"/>
        </w:rPr>
        <w:t>Виды запрещенного использования земельных участков и иных объектов недвижимости, расположенных в границах первого пояса зоны санитарной охраны источников питьевого водоснабжения:</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посадка высокоствольных деревьев;</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размещение жилых и хозяйственно-бытовых зданий;</w:t>
      </w:r>
    </w:p>
    <w:p w:rsidR="00927176" w:rsidRPr="00866F8F" w:rsidRDefault="00927176" w:rsidP="00866F8F">
      <w:pPr>
        <w:pStyle w:val="a0"/>
        <w:numPr>
          <w:ilvl w:val="0"/>
          <w:numId w:val="13"/>
        </w:numPr>
        <w:tabs>
          <w:tab w:val="clear" w:pos="900"/>
          <w:tab w:val="num" w:pos="1260"/>
        </w:tabs>
        <w:ind w:left="0" w:firstLine="709"/>
        <w:rPr>
          <w:b w:val="0"/>
          <w:i/>
          <w:sz w:val="24"/>
          <w:szCs w:val="24"/>
        </w:rPr>
      </w:pPr>
      <w:r w:rsidRPr="00866F8F">
        <w:rPr>
          <w:b w:val="0"/>
          <w:sz w:val="24"/>
          <w:szCs w:val="24"/>
        </w:rPr>
        <w:t>проживание людей, применение ядохимикатов и удобрений.</w:t>
      </w:r>
    </w:p>
    <w:p w:rsidR="00927176" w:rsidRPr="00866F8F" w:rsidRDefault="00927176" w:rsidP="00866F8F">
      <w:pPr>
        <w:keepNext/>
        <w:ind w:firstLine="720"/>
        <w:jc w:val="both"/>
        <w:rPr>
          <w:rFonts w:ascii="Times New Roman" w:hAnsi="Times New Roman"/>
          <w:b/>
          <w:sz w:val="24"/>
          <w:szCs w:val="24"/>
        </w:rPr>
      </w:pPr>
    </w:p>
    <w:p w:rsidR="00927176" w:rsidRPr="00866F8F" w:rsidRDefault="00927176" w:rsidP="00866F8F">
      <w:pPr>
        <w:keepNext/>
        <w:ind w:firstLine="720"/>
        <w:jc w:val="both"/>
        <w:rPr>
          <w:rFonts w:ascii="Times New Roman" w:hAnsi="Times New Roman"/>
          <w:b/>
          <w:sz w:val="24"/>
          <w:szCs w:val="24"/>
        </w:rPr>
      </w:pPr>
      <w:r w:rsidRPr="00866F8F">
        <w:rPr>
          <w:rFonts w:ascii="Times New Roman" w:hAnsi="Times New Roman"/>
          <w:b/>
          <w:sz w:val="24"/>
          <w:szCs w:val="24"/>
        </w:rPr>
        <w:t xml:space="preserve">10. Опасные инженерно-геологические процессы и явления </w:t>
      </w:r>
    </w:p>
    <w:p w:rsidR="00927176" w:rsidRPr="00866F8F" w:rsidRDefault="00927176" w:rsidP="00866F8F">
      <w:pPr>
        <w:ind w:firstLine="720"/>
        <w:jc w:val="both"/>
        <w:rPr>
          <w:rFonts w:ascii="Times New Roman" w:hAnsi="Times New Roman"/>
          <w:sz w:val="24"/>
          <w:szCs w:val="24"/>
        </w:rPr>
      </w:pPr>
      <w:r w:rsidRPr="00866F8F">
        <w:rPr>
          <w:rFonts w:ascii="Times New Roman" w:hAnsi="Times New Roman"/>
          <w:sz w:val="24"/>
          <w:szCs w:val="24"/>
        </w:rPr>
        <w:t>На территории Староалпаровского сельского поселения Алькеевского муниципального района отмечаются проявления карстово-суффозионных процессов.</w:t>
      </w:r>
    </w:p>
    <w:p w:rsidR="00927176" w:rsidRPr="00866F8F" w:rsidRDefault="00927176" w:rsidP="00866F8F">
      <w:pPr>
        <w:ind w:firstLine="720"/>
        <w:jc w:val="both"/>
        <w:rPr>
          <w:rFonts w:ascii="Times New Roman" w:hAnsi="Times New Roman"/>
          <w:sz w:val="24"/>
          <w:szCs w:val="24"/>
        </w:rPr>
      </w:pPr>
      <w:r w:rsidRPr="00866F8F">
        <w:rPr>
          <w:rFonts w:ascii="Times New Roman" w:hAnsi="Times New Roman"/>
          <w:sz w:val="24"/>
          <w:szCs w:val="24"/>
        </w:rPr>
        <w:t>Обеспечение инженерной защиты территории застройки, подверженной воздействию инженерно-геологических процессов и явлений, должно осуществляться в соответствии с требованиями СНиП 22-02-2003 «Инженерная защита территорий, зданий и сооружений от опасных геологических процессов. Основные положения».</w:t>
      </w:r>
    </w:p>
    <w:p w:rsidR="00927176" w:rsidRPr="00866F8F" w:rsidRDefault="00927176" w:rsidP="00866F8F">
      <w:pPr>
        <w:pStyle w:val="af1"/>
        <w:spacing w:line="240" w:lineRule="atLeast"/>
        <w:ind w:firstLine="720"/>
        <w:jc w:val="both"/>
        <w:rPr>
          <w:rFonts w:ascii="Times New Roman" w:hAnsi="Times New Roman"/>
          <w:sz w:val="24"/>
          <w:szCs w:val="24"/>
        </w:rPr>
      </w:pPr>
    </w:p>
    <w:p w:rsidR="00927176" w:rsidRPr="00866F8F" w:rsidRDefault="00927176" w:rsidP="00866F8F">
      <w:pPr>
        <w:keepNext/>
        <w:ind w:firstLine="720"/>
        <w:jc w:val="both"/>
        <w:rPr>
          <w:rFonts w:ascii="Times New Roman" w:hAnsi="Times New Roman"/>
          <w:b/>
          <w:sz w:val="24"/>
          <w:szCs w:val="24"/>
        </w:rPr>
      </w:pPr>
      <w:r w:rsidRPr="00866F8F">
        <w:rPr>
          <w:rFonts w:ascii="Times New Roman" w:hAnsi="Times New Roman"/>
          <w:b/>
          <w:sz w:val="24"/>
          <w:szCs w:val="24"/>
        </w:rPr>
        <w:t>11. Месторождения полезных ископаемых</w:t>
      </w:r>
    </w:p>
    <w:p w:rsidR="00927176" w:rsidRPr="00866F8F" w:rsidRDefault="00927176" w:rsidP="00866F8F">
      <w:pPr>
        <w:ind w:firstLine="720"/>
        <w:jc w:val="both"/>
        <w:rPr>
          <w:rFonts w:ascii="Times New Roman" w:hAnsi="Times New Roman"/>
          <w:sz w:val="24"/>
          <w:szCs w:val="24"/>
        </w:rPr>
      </w:pPr>
      <w:r w:rsidRPr="00866F8F">
        <w:rPr>
          <w:rFonts w:ascii="Times New Roman" w:hAnsi="Times New Roman"/>
          <w:sz w:val="24"/>
          <w:szCs w:val="24"/>
        </w:rPr>
        <w:t xml:space="preserve">На территории Староалпаровского сельского поселения Алькеевского муниципального района выделяются границы Юхмачинского лицензионного участка недр № 1 и Трудолюбовского лицензионного участа №1 месторождения нефти, эксплуатируемые  ОАО "Татнефтеотдача" и  ЗАО "Селенгушнефть". </w:t>
      </w:r>
    </w:p>
    <w:p w:rsidR="00927176" w:rsidRPr="00866F8F" w:rsidRDefault="00927176" w:rsidP="00866F8F">
      <w:pPr>
        <w:ind w:firstLine="720"/>
        <w:jc w:val="both"/>
        <w:rPr>
          <w:rFonts w:ascii="Times New Roman" w:hAnsi="Times New Roman"/>
          <w:sz w:val="24"/>
          <w:szCs w:val="24"/>
        </w:rPr>
      </w:pPr>
      <w:r w:rsidRPr="00866F8F">
        <w:rPr>
          <w:rFonts w:ascii="Times New Roman" w:hAnsi="Times New Roman"/>
          <w:sz w:val="24"/>
          <w:szCs w:val="24"/>
        </w:rPr>
        <w:t>Согласно ст.7 Закона РФ №2395-1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пользователю предоставляется участок недр в виде горного отвода - геометризованного блока недр.</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ОС. Пользование недрами на ООПТ производится в соответствии со статусом этих территорий (ст.8 закона «О недрах»).</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В соответствии со ст.22 указанного закона пользователь недр имеет право ограничивать застройку площадей залегания полезных ископаемых в границах предоставленного ему горного отвода. Пользователь отвечает за безопасное ведение работ, связанных с пользованием недрами; соблюдение утвержденных в установленном порядке стандартов, регламентирующих условия охраны недр, атмосферного воздуха, земель, лесов, водных объектов, зданий и сооружений от вредного влияния работ, связанных с пользованием недрами; а также за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Согласно ст. 25 закона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27176" w:rsidRPr="00866F8F" w:rsidRDefault="00927176" w:rsidP="00866F8F">
      <w:pPr>
        <w:ind w:firstLine="709"/>
        <w:jc w:val="both"/>
        <w:rPr>
          <w:rFonts w:ascii="Times New Roman" w:hAnsi="Times New Roman"/>
          <w:sz w:val="24"/>
          <w:szCs w:val="24"/>
        </w:rPr>
      </w:pPr>
      <w:r w:rsidRPr="00866F8F">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927176" w:rsidRDefault="00927176" w:rsidP="00866F8F"/>
    <w:p w:rsidR="00927176" w:rsidRDefault="00927176" w:rsidP="00CF599E">
      <w:pPr>
        <w:spacing w:after="0" w:line="240" w:lineRule="auto"/>
        <w:ind w:firstLine="709"/>
        <w:jc w:val="both"/>
        <w:rPr>
          <w:rFonts w:ascii="Times New Roman" w:hAnsi="Times New Roman"/>
          <w:sz w:val="28"/>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77" w:name="_Toc349568094"/>
      <w:r>
        <w:rPr>
          <w:rFonts w:ascii="Times New Roman" w:hAnsi="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7"/>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78" w:name="_Toc349568095"/>
      <w:r>
        <w:rPr>
          <w:rFonts w:ascii="Times New Roman" w:hAnsi="Times New Roman"/>
          <w:b/>
          <w:bCs/>
          <w:sz w:val="24"/>
          <w:szCs w:val="24"/>
          <w:lang w:eastAsia="ru-RU"/>
        </w:rPr>
        <w:t>Статья 38. Зоны действия публичных сервитутов</w:t>
      </w:r>
      <w:bookmarkEnd w:id="78"/>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79" w:name="_Toc349568096"/>
      <w:r>
        <w:rPr>
          <w:rFonts w:ascii="Times New Roman" w:hAnsi="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9"/>
    </w:p>
    <w:p w:rsidR="00927176" w:rsidRDefault="00927176" w:rsidP="00CF599E">
      <w:pPr>
        <w:spacing w:after="0" w:line="240" w:lineRule="auto"/>
        <w:ind w:firstLine="709"/>
        <w:jc w:val="both"/>
        <w:rPr>
          <w:rFonts w:ascii="Times New Roman" w:hAnsi="Times New Roman"/>
          <w:sz w:val="24"/>
          <w:szCs w:val="24"/>
          <w:lang w:eastAsia="ru-RU"/>
        </w:rPr>
      </w:pPr>
    </w:p>
    <w:p w:rsidR="00927176" w:rsidRDefault="00927176" w:rsidP="00CF599E">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927176" w:rsidRDefault="00927176" w:rsidP="00CF599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927176" w:rsidRDefault="00927176" w:rsidP="00CF599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927176" w:rsidRDefault="00927176" w:rsidP="00CF599E">
      <w:pPr>
        <w:spacing w:after="0" w:line="240" w:lineRule="auto"/>
        <w:ind w:firstLine="709"/>
        <w:jc w:val="both"/>
        <w:rPr>
          <w:rFonts w:ascii="Times New Roman" w:hAnsi="Times New Roman"/>
          <w:sz w:val="24"/>
          <w:szCs w:val="24"/>
          <w:lang w:eastAsia="ru-RU"/>
        </w:rPr>
      </w:pPr>
    </w:p>
    <w:p w:rsidR="00927176" w:rsidRPr="00866F8F" w:rsidRDefault="00927176" w:rsidP="00866F8F">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w:t>
      </w:r>
      <w:bookmarkStart w:id="80" w:name="_GoBack"/>
      <w:r>
        <w:rPr>
          <w:rFonts w:ascii="Times New Roman" w:eastAsia="SimSun" w:hAnsi="Times New Roman"/>
          <w:sz w:val="24"/>
          <w:szCs w:val="24"/>
          <w:lang w:eastAsia="zh-CN"/>
        </w:rPr>
        <w:t xml:space="preserve">Староалпаровское    </w:t>
      </w:r>
      <w:bookmarkEnd w:id="80"/>
      <w:r>
        <w:rPr>
          <w:rFonts w:ascii="Times New Roman" w:eastAsia="SimSun" w:hAnsi="Times New Roman"/>
          <w:sz w:val="24"/>
          <w:szCs w:val="24"/>
          <w:lang w:eastAsia="zh-CN"/>
        </w:rPr>
        <w:t>сельское поселение» Алькеевского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927176" w:rsidRPr="00866F8F" w:rsidRDefault="00927176" w:rsidP="00866F8F">
      <w:pPr>
        <w:numPr>
          <w:ilvl w:val="0"/>
          <w:numId w:val="21"/>
        </w:numPr>
        <w:shd w:val="clear" w:color="auto" w:fill="FFFFFF"/>
        <w:tabs>
          <w:tab w:val="left" w:pos="1876"/>
        </w:tabs>
        <w:spacing w:after="0" w:line="240" w:lineRule="auto"/>
        <w:jc w:val="both"/>
        <w:rPr>
          <w:rFonts w:ascii="Times New Roman" w:hAnsi="Times New Roman"/>
          <w:sz w:val="24"/>
          <w:szCs w:val="24"/>
          <w:lang w:val="en-US"/>
        </w:rPr>
      </w:pPr>
      <w:r w:rsidRPr="00866F8F">
        <w:rPr>
          <w:rFonts w:ascii="Times New Roman" w:hAnsi="Times New Roman"/>
          <w:sz w:val="24"/>
          <w:szCs w:val="24"/>
        </w:rPr>
        <w:t>Земли водного фонда</w:t>
      </w:r>
    </w:p>
    <w:p w:rsidR="00927176" w:rsidRPr="00866F8F" w:rsidRDefault="00927176" w:rsidP="00866F8F">
      <w:pPr>
        <w:numPr>
          <w:ilvl w:val="0"/>
          <w:numId w:val="21"/>
        </w:numPr>
        <w:shd w:val="clear" w:color="auto" w:fill="FFFFFF"/>
        <w:tabs>
          <w:tab w:val="left" w:pos="1876"/>
        </w:tabs>
        <w:spacing w:after="0" w:line="240" w:lineRule="auto"/>
        <w:jc w:val="both"/>
        <w:rPr>
          <w:rFonts w:ascii="Times New Roman" w:hAnsi="Times New Roman"/>
          <w:sz w:val="24"/>
          <w:szCs w:val="24"/>
          <w:lang w:val="en-US"/>
        </w:rPr>
      </w:pPr>
      <w:r w:rsidRPr="00866F8F">
        <w:rPr>
          <w:rFonts w:ascii="Times New Roman" w:hAnsi="Times New Roman"/>
          <w:sz w:val="24"/>
          <w:szCs w:val="24"/>
        </w:rPr>
        <w:t>Земли лесного фонда</w:t>
      </w:r>
    </w:p>
    <w:p w:rsidR="00927176" w:rsidRPr="00866F8F" w:rsidRDefault="00927176" w:rsidP="00866F8F">
      <w:pPr>
        <w:numPr>
          <w:ilvl w:val="0"/>
          <w:numId w:val="21"/>
        </w:numPr>
        <w:shd w:val="clear" w:color="auto" w:fill="FFFFFF"/>
        <w:tabs>
          <w:tab w:val="left" w:pos="1876"/>
        </w:tabs>
        <w:spacing w:after="0" w:line="240" w:lineRule="auto"/>
        <w:jc w:val="both"/>
        <w:rPr>
          <w:rFonts w:ascii="Times New Roman" w:hAnsi="Times New Roman"/>
          <w:sz w:val="24"/>
          <w:szCs w:val="24"/>
          <w:lang w:val="en-US"/>
        </w:rPr>
      </w:pPr>
      <w:r w:rsidRPr="00866F8F">
        <w:rPr>
          <w:rFonts w:ascii="Times New Roman" w:hAnsi="Times New Roman"/>
          <w:sz w:val="24"/>
          <w:szCs w:val="24"/>
        </w:rPr>
        <w:t>Территории, занятые линейными объектами</w:t>
      </w:r>
    </w:p>
    <w:p w:rsidR="00927176" w:rsidRPr="00866F8F" w:rsidRDefault="00927176" w:rsidP="00866F8F">
      <w:pPr>
        <w:numPr>
          <w:ilvl w:val="0"/>
          <w:numId w:val="21"/>
        </w:numPr>
        <w:shd w:val="clear" w:color="auto" w:fill="FFFFFF"/>
        <w:tabs>
          <w:tab w:val="left" w:pos="1876"/>
        </w:tabs>
        <w:spacing w:after="0" w:line="240" w:lineRule="auto"/>
        <w:jc w:val="both"/>
        <w:rPr>
          <w:rFonts w:ascii="Times New Roman" w:hAnsi="Times New Roman"/>
          <w:sz w:val="24"/>
          <w:szCs w:val="24"/>
          <w:lang w:val="en-US"/>
        </w:rPr>
      </w:pPr>
      <w:r w:rsidRPr="00866F8F">
        <w:rPr>
          <w:rFonts w:ascii="Times New Roman" w:hAnsi="Times New Roman"/>
          <w:sz w:val="24"/>
          <w:szCs w:val="24"/>
        </w:rPr>
        <w:t>Земли сельскохозяйственных угодий</w:t>
      </w:r>
    </w:p>
    <w:p w:rsidR="00927176" w:rsidRPr="00866F8F" w:rsidRDefault="00927176" w:rsidP="00866F8F">
      <w:pPr>
        <w:numPr>
          <w:ilvl w:val="0"/>
          <w:numId w:val="21"/>
        </w:numPr>
        <w:shd w:val="clear" w:color="auto" w:fill="FFFFFF"/>
        <w:tabs>
          <w:tab w:val="left" w:pos="1876"/>
        </w:tabs>
        <w:spacing w:after="0" w:line="240" w:lineRule="auto"/>
        <w:jc w:val="both"/>
        <w:rPr>
          <w:rFonts w:ascii="Times New Roman" w:hAnsi="Times New Roman"/>
          <w:sz w:val="24"/>
          <w:szCs w:val="24"/>
        </w:rPr>
      </w:pPr>
      <w:r w:rsidRPr="00866F8F">
        <w:rPr>
          <w:rFonts w:ascii="Times New Roman" w:hAnsi="Times New Roman"/>
          <w:noProof/>
          <w:sz w:val="24"/>
          <w:szCs w:val="24"/>
        </w:rPr>
        <w:t>Земельные участки, предоставленные для добычи      полезных ископаемых</w:t>
      </w:r>
    </w:p>
    <w:p w:rsidR="00927176" w:rsidRPr="00866F8F" w:rsidRDefault="00927176" w:rsidP="00CF599E">
      <w:pPr>
        <w:keepNext/>
        <w:keepLines/>
        <w:spacing w:before="200" w:after="0" w:line="240" w:lineRule="auto"/>
        <w:ind w:firstLine="709"/>
        <w:jc w:val="both"/>
        <w:outlineLvl w:val="1"/>
        <w:rPr>
          <w:rFonts w:ascii="Times New Roman" w:hAnsi="Times New Roman"/>
          <w:b/>
          <w:bCs/>
          <w:sz w:val="24"/>
          <w:szCs w:val="24"/>
          <w:lang w:eastAsia="ru-RU"/>
        </w:rPr>
      </w:pPr>
      <w:bookmarkStart w:id="81" w:name="_Toc349568097"/>
      <w:r>
        <w:rPr>
          <w:rFonts w:ascii="Times New Roman" w:hAnsi="Times New Roman"/>
          <w:b/>
          <w:bCs/>
          <w:sz w:val="24"/>
          <w:szCs w:val="24"/>
          <w:lang w:eastAsia="ru-RU"/>
        </w:rPr>
        <w:t>С</w:t>
      </w:r>
      <w:r w:rsidRPr="00866F8F">
        <w:rPr>
          <w:rFonts w:ascii="Times New Roman" w:hAnsi="Times New Roman"/>
          <w:b/>
          <w:bCs/>
          <w:sz w:val="24"/>
          <w:szCs w:val="24"/>
          <w:lang w:eastAsia="ru-RU"/>
        </w:rPr>
        <w:t>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81"/>
    </w:p>
    <w:p w:rsidR="00927176" w:rsidRPr="00866F8F" w:rsidRDefault="00927176" w:rsidP="00CF599E">
      <w:pPr>
        <w:spacing w:after="0" w:line="240" w:lineRule="auto"/>
        <w:ind w:firstLine="709"/>
        <w:jc w:val="both"/>
        <w:rPr>
          <w:rFonts w:ascii="Times New Roman" w:hAnsi="Times New Roman"/>
          <w:sz w:val="24"/>
          <w:szCs w:val="24"/>
          <w:lang w:eastAsia="ru-RU"/>
        </w:rPr>
      </w:pPr>
    </w:p>
    <w:bookmarkEnd w:id="11"/>
    <w:bookmarkEnd w:id="12"/>
    <w:bookmarkEnd w:id="13"/>
    <w:bookmarkEnd w:id="14"/>
    <w:p w:rsidR="00927176" w:rsidRPr="00866F8F" w:rsidRDefault="00927176" w:rsidP="00866F8F">
      <w:pPr>
        <w:shd w:val="clear" w:color="auto" w:fill="FFFFFF"/>
        <w:tabs>
          <w:tab w:val="left" w:pos="709"/>
          <w:tab w:val="left" w:pos="1876"/>
        </w:tabs>
        <w:ind w:firstLine="709"/>
        <w:jc w:val="both"/>
        <w:rPr>
          <w:rFonts w:ascii="Times New Roman" w:hAnsi="Times New Roman"/>
          <w:b/>
          <w:bCs/>
          <w:sz w:val="24"/>
          <w:szCs w:val="24"/>
        </w:rPr>
      </w:pPr>
      <w:r w:rsidRPr="00866F8F">
        <w:rPr>
          <w:rFonts w:ascii="Times New Roman" w:hAnsi="Times New Roman"/>
          <w:b/>
          <w:bCs/>
          <w:sz w:val="24"/>
          <w:szCs w:val="24"/>
        </w:rPr>
        <w:t>Земли водного фонда</w:t>
      </w:r>
    </w:p>
    <w:p w:rsidR="00927176" w:rsidRPr="00866F8F" w:rsidRDefault="00927176" w:rsidP="00866F8F">
      <w:pPr>
        <w:pStyle w:val="20"/>
        <w:ind w:firstLine="567"/>
        <w:rPr>
          <w:b w:val="0"/>
          <w:color w:val="auto"/>
          <w:szCs w:val="24"/>
          <w:lang w:val="ru-RU"/>
        </w:rPr>
      </w:pPr>
      <w:r w:rsidRPr="00866F8F">
        <w:rPr>
          <w:b w:val="0"/>
          <w:color w:val="auto"/>
          <w:szCs w:val="24"/>
          <w:lang w:val="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927176" w:rsidRPr="00866F8F" w:rsidRDefault="00927176" w:rsidP="00866F8F">
      <w:pPr>
        <w:jc w:val="both"/>
        <w:rPr>
          <w:rFonts w:ascii="Times New Roman" w:hAnsi="Times New Roman"/>
          <w:sz w:val="24"/>
          <w:szCs w:val="24"/>
        </w:rPr>
      </w:pPr>
    </w:p>
    <w:p w:rsidR="00927176" w:rsidRPr="00866F8F" w:rsidRDefault="00927176" w:rsidP="00866F8F">
      <w:pPr>
        <w:tabs>
          <w:tab w:val="left" w:pos="1080"/>
        </w:tabs>
        <w:ind w:firstLine="567"/>
        <w:jc w:val="both"/>
        <w:rPr>
          <w:rFonts w:ascii="Times New Roman" w:hAnsi="Times New Roman"/>
          <w:b/>
          <w:bCs/>
          <w:sz w:val="24"/>
          <w:szCs w:val="24"/>
        </w:rPr>
      </w:pPr>
      <w:r w:rsidRPr="00866F8F">
        <w:rPr>
          <w:rFonts w:ascii="Times New Roman" w:hAnsi="Times New Roman"/>
          <w:b/>
          <w:bCs/>
          <w:sz w:val="24"/>
          <w:szCs w:val="24"/>
        </w:rPr>
        <w:t>Земли  лесного фонда</w:t>
      </w:r>
    </w:p>
    <w:p w:rsidR="00927176" w:rsidRPr="00866F8F" w:rsidRDefault="00927176" w:rsidP="00866F8F">
      <w:pPr>
        <w:pStyle w:val="20"/>
        <w:ind w:firstLine="567"/>
        <w:rPr>
          <w:b w:val="0"/>
          <w:color w:val="auto"/>
          <w:szCs w:val="24"/>
          <w:lang w:val="ru-RU"/>
        </w:rPr>
      </w:pPr>
      <w:r w:rsidRPr="00866F8F">
        <w:rPr>
          <w:b w:val="0"/>
          <w:color w:val="auto"/>
          <w:szCs w:val="24"/>
          <w:lang w:val="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927176" w:rsidRPr="00866F8F" w:rsidRDefault="00927176" w:rsidP="00866F8F">
      <w:pPr>
        <w:pStyle w:val="20"/>
        <w:ind w:firstLine="567"/>
        <w:rPr>
          <w:b w:val="0"/>
          <w:color w:val="auto"/>
          <w:szCs w:val="24"/>
          <w:lang w:val="ru-RU"/>
        </w:rPr>
      </w:pPr>
    </w:p>
    <w:p w:rsidR="00927176" w:rsidRPr="00866F8F" w:rsidRDefault="00927176" w:rsidP="00866F8F">
      <w:pPr>
        <w:pStyle w:val="20"/>
        <w:ind w:firstLine="567"/>
        <w:rPr>
          <w:b w:val="0"/>
          <w:color w:val="auto"/>
          <w:szCs w:val="24"/>
          <w:lang w:val="ru-RU"/>
        </w:rPr>
      </w:pPr>
    </w:p>
    <w:p w:rsidR="00927176" w:rsidRPr="00866F8F" w:rsidRDefault="00927176" w:rsidP="00866F8F">
      <w:pPr>
        <w:pStyle w:val="ListParagraph"/>
        <w:autoSpaceDN w:val="0"/>
        <w:adjustRightInd w:val="0"/>
        <w:ind w:left="560"/>
        <w:rPr>
          <w:rFonts w:ascii="Times New Roman" w:hAnsi="Times New Roman"/>
          <w:b/>
          <w:noProof/>
          <w:sz w:val="24"/>
          <w:szCs w:val="24"/>
        </w:rPr>
      </w:pPr>
      <w:r w:rsidRPr="00866F8F">
        <w:rPr>
          <w:rFonts w:ascii="Times New Roman" w:hAnsi="Times New Roman"/>
          <w:b/>
          <w:noProof/>
          <w:sz w:val="24"/>
          <w:szCs w:val="24"/>
        </w:rPr>
        <w:t>Территории, занятые линейными объектами</w:t>
      </w:r>
    </w:p>
    <w:p w:rsidR="00927176" w:rsidRPr="00866F8F" w:rsidRDefault="00927176" w:rsidP="00866F8F">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r w:rsidRPr="00866F8F">
        <w:rPr>
          <w:rFonts w:ascii="Times New Roman" w:hAnsi="Times New Roman"/>
          <w:sz w:val="24"/>
          <w:szCs w:val="24"/>
        </w:rPr>
        <w:t xml:space="preserve">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927176" w:rsidRPr="00866F8F" w:rsidRDefault="00927176" w:rsidP="00866F8F">
      <w:pPr>
        <w:pStyle w:val="ListParagraph"/>
        <w:autoSpaceDN w:val="0"/>
        <w:adjustRightInd w:val="0"/>
        <w:ind w:left="560"/>
        <w:rPr>
          <w:rFonts w:ascii="Times New Roman" w:hAnsi="Times New Roman"/>
          <w:b/>
          <w:noProof/>
          <w:sz w:val="24"/>
          <w:szCs w:val="24"/>
        </w:rPr>
      </w:pPr>
    </w:p>
    <w:p w:rsidR="00927176" w:rsidRPr="00866F8F" w:rsidRDefault="00927176" w:rsidP="00866F8F">
      <w:pPr>
        <w:pStyle w:val="ListParagraph"/>
        <w:autoSpaceDN w:val="0"/>
        <w:adjustRightInd w:val="0"/>
        <w:ind w:left="560"/>
        <w:rPr>
          <w:rFonts w:ascii="Times New Roman" w:hAnsi="Times New Roman"/>
          <w:b/>
          <w:noProof/>
          <w:sz w:val="24"/>
          <w:szCs w:val="24"/>
        </w:rPr>
      </w:pPr>
      <w:r w:rsidRPr="00866F8F">
        <w:rPr>
          <w:rFonts w:ascii="Times New Roman" w:hAnsi="Times New Roman"/>
          <w:b/>
          <w:noProof/>
          <w:sz w:val="24"/>
          <w:szCs w:val="24"/>
        </w:rPr>
        <w:t>Земли сельскохозяйственных угодий</w:t>
      </w:r>
    </w:p>
    <w:p w:rsidR="00927176" w:rsidRPr="00866F8F" w:rsidRDefault="00927176" w:rsidP="00866F8F">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r w:rsidRPr="00866F8F">
        <w:rPr>
          <w:rFonts w:ascii="Times New Roman" w:hAnsi="Times New Roman"/>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927176" w:rsidRPr="00866F8F" w:rsidRDefault="00927176" w:rsidP="00866F8F">
      <w:pPr>
        <w:widowControl w:val="0"/>
        <w:tabs>
          <w:tab w:val="num" w:pos="0"/>
          <w:tab w:val="left" w:pos="240"/>
          <w:tab w:val="left" w:pos="560"/>
        </w:tabs>
        <w:suppressAutoHyphens/>
        <w:autoSpaceDE w:val="0"/>
        <w:spacing w:line="264" w:lineRule="auto"/>
        <w:ind w:firstLine="561"/>
        <w:jc w:val="both"/>
        <w:rPr>
          <w:rFonts w:ascii="Times New Roman" w:hAnsi="Times New Roman"/>
          <w:sz w:val="24"/>
          <w:szCs w:val="24"/>
        </w:rPr>
      </w:pPr>
    </w:p>
    <w:p w:rsidR="00927176" w:rsidRPr="00866F8F" w:rsidRDefault="00927176" w:rsidP="00866F8F">
      <w:pPr>
        <w:pStyle w:val="ListParagraph"/>
        <w:autoSpaceDN w:val="0"/>
        <w:adjustRightInd w:val="0"/>
        <w:ind w:left="560"/>
        <w:rPr>
          <w:rFonts w:ascii="Times New Roman" w:hAnsi="Times New Roman"/>
          <w:b/>
          <w:noProof/>
          <w:sz w:val="24"/>
          <w:szCs w:val="24"/>
        </w:rPr>
      </w:pPr>
      <w:r w:rsidRPr="00866F8F">
        <w:rPr>
          <w:rFonts w:ascii="Times New Roman" w:hAnsi="Times New Roman"/>
          <w:b/>
          <w:noProof/>
          <w:sz w:val="24"/>
          <w:szCs w:val="24"/>
        </w:rPr>
        <w:t>Земельные участки, предоставленные для добычи полезных ископаемых</w:t>
      </w:r>
    </w:p>
    <w:p w:rsidR="00927176" w:rsidRPr="00770F1C" w:rsidRDefault="00927176" w:rsidP="00866F8F">
      <w:pPr>
        <w:widowControl w:val="0"/>
        <w:tabs>
          <w:tab w:val="num" w:pos="0"/>
          <w:tab w:val="left" w:pos="240"/>
          <w:tab w:val="left" w:pos="560"/>
        </w:tabs>
        <w:suppressAutoHyphens/>
        <w:autoSpaceDE w:val="0"/>
        <w:spacing w:line="264" w:lineRule="auto"/>
        <w:ind w:firstLine="561"/>
        <w:jc w:val="both"/>
        <w:rPr>
          <w:sz w:val="24"/>
          <w:szCs w:val="24"/>
        </w:rPr>
      </w:pPr>
      <w:r w:rsidRPr="00866F8F">
        <w:rPr>
          <w:rFonts w:ascii="Times New Roman" w:hAnsi="Times New Roman"/>
          <w:sz w:val="24"/>
          <w:szCs w:val="24"/>
        </w:rPr>
        <w:t>В соответствии с пунктом</w:t>
      </w:r>
      <w:r w:rsidRPr="00866F8F">
        <w:rPr>
          <w:rFonts w:ascii="Times New Roman" w:hAnsi="Times New Roman"/>
          <w:b/>
          <w:sz w:val="24"/>
          <w:szCs w:val="24"/>
        </w:rPr>
        <w:t xml:space="preserve"> </w:t>
      </w:r>
      <w:r w:rsidRPr="00866F8F">
        <w:rPr>
          <w:rFonts w:ascii="Times New Roman" w:hAnsi="Times New Roman"/>
          <w:sz w:val="24"/>
          <w:szCs w:val="24"/>
        </w:rPr>
        <w:t>4 Статьи 36 Градостроительного кодекса РФ градостроительные регламенты не устанавливаются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r w:rsidRPr="00770F1C">
        <w:rPr>
          <w:sz w:val="24"/>
          <w:szCs w:val="24"/>
        </w:rPr>
        <w:t xml:space="preserve">. </w:t>
      </w:r>
    </w:p>
    <w:p w:rsidR="00927176" w:rsidRDefault="00927176" w:rsidP="00866F8F">
      <w:pPr>
        <w:pStyle w:val="Heading2"/>
        <w:rPr>
          <w:sz w:val="24"/>
          <w:szCs w:val="24"/>
        </w:rPr>
      </w:pPr>
    </w:p>
    <w:p w:rsidR="00927176" w:rsidRDefault="00927176" w:rsidP="00CF599E">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927176" w:rsidRDefault="00927176" w:rsidP="00CF599E"/>
    <w:p w:rsidR="00927176" w:rsidRDefault="00927176" w:rsidP="00CF599E"/>
    <w:p w:rsidR="00927176" w:rsidRDefault="00927176" w:rsidP="00CF599E"/>
    <w:p w:rsidR="00927176" w:rsidRDefault="00927176" w:rsidP="00CF599E"/>
    <w:p w:rsidR="00927176" w:rsidRDefault="00927176"/>
    <w:sectPr w:rsidR="00927176" w:rsidSect="00832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176" w:rsidRDefault="00927176" w:rsidP="00E66DEC">
      <w:pPr>
        <w:spacing w:after="0" w:line="240" w:lineRule="auto"/>
      </w:pPr>
      <w:r>
        <w:separator/>
      </w:r>
    </w:p>
  </w:endnote>
  <w:endnote w:type="continuationSeparator" w:id="1">
    <w:p w:rsidR="00927176" w:rsidRDefault="00927176" w:rsidP="00E66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altName w:val="Arabic Typesetting"/>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Peterburg">
    <w:altName w:val="Times New Roman"/>
    <w:panose1 w:val="020B06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76" w:rsidRDefault="00927176" w:rsidP="00AC6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176" w:rsidRDefault="00927176" w:rsidP="00B729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76" w:rsidRDefault="00927176" w:rsidP="00AC6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927176" w:rsidRDefault="00927176" w:rsidP="00B729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176" w:rsidRDefault="00927176" w:rsidP="00E66DEC">
      <w:pPr>
        <w:spacing w:after="0" w:line="240" w:lineRule="auto"/>
      </w:pPr>
      <w:r>
        <w:separator/>
      </w:r>
    </w:p>
  </w:footnote>
  <w:footnote w:type="continuationSeparator" w:id="1">
    <w:p w:rsidR="00927176" w:rsidRDefault="00927176" w:rsidP="00E66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C31683"/>
    <w:multiLevelType w:val="hybridMultilevel"/>
    <w:tmpl w:val="B8B81B0C"/>
    <w:lvl w:ilvl="0" w:tplc="FFFFFFFF">
      <w:start w:val="1"/>
      <w:numFmt w:val="bullet"/>
      <w:lvlText w:val=""/>
      <w:lvlJc w:val="left"/>
      <w:pPr>
        <w:ind w:left="540" w:hanging="360"/>
      </w:pPr>
      <w:rPr>
        <w:rFonts w:ascii="Symbol" w:hAnsi="Symbol" w:hint="default"/>
        <w:sz w:val="16"/>
      </w:rPr>
    </w:lvl>
    <w:lvl w:ilvl="1" w:tplc="FFFFFFFF" w:tentative="1">
      <w:start w:val="1"/>
      <w:numFmt w:val="bullet"/>
      <w:lvlText w:val="o"/>
      <w:lvlJc w:val="left"/>
      <w:pPr>
        <w:ind w:left="1260" w:hanging="360"/>
      </w:pPr>
      <w:rPr>
        <w:rFonts w:ascii="Courier New" w:hAnsi="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9C9377D"/>
    <w:multiLevelType w:val="multilevel"/>
    <w:tmpl w:val="DBFE5298"/>
    <w:lvl w:ilvl="0">
      <w:start w:val="1"/>
      <w:numFmt w:val="bullet"/>
      <w:lvlText w:val=""/>
      <w:lvlJc w:val="left"/>
      <w:pPr>
        <w:tabs>
          <w:tab w:val="num" w:pos="900"/>
        </w:tabs>
        <w:ind w:left="900" w:hanging="360"/>
      </w:pPr>
      <w:rPr>
        <w:rFonts w:ascii="Symbol" w:hAnsi="Symbol" w:hint="default"/>
        <w:sz w:val="16"/>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0926BF5"/>
    <w:multiLevelType w:val="hybridMultilevel"/>
    <w:tmpl w:val="B9A81862"/>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4B15F6C"/>
    <w:multiLevelType w:val="multilevel"/>
    <w:tmpl w:val="FD9268CE"/>
    <w:lvl w:ilvl="0">
      <w:start w:val="1"/>
      <w:numFmt w:val="bullet"/>
      <w:lvlText w:val=""/>
      <w:lvlJc w:val="left"/>
      <w:pPr>
        <w:tabs>
          <w:tab w:val="num" w:pos="540"/>
        </w:tabs>
      </w:pPr>
      <w:rPr>
        <w:rFonts w:ascii="Symbol" w:hAnsi="Symbol"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4">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5E373E1C"/>
    <w:multiLevelType w:val="multilevel"/>
    <w:tmpl w:val="F38618AC"/>
    <w:lvl w:ilvl="0">
      <w:start w:val="1"/>
      <w:numFmt w:val="bullet"/>
      <w:lvlText w:val=""/>
      <w:lvlJc w:val="left"/>
      <w:pPr>
        <w:tabs>
          <w:tab w:val="num" w:pos="0"/>
        </w:tabs>
      </w:pPr>
      <w:rPr>
        <w:rFonts w:ascii="Symbol" w:hAnsi="Symbol"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7">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 w:numId="15">
    <w:abstractNumId w:val="12"/>
  </w:num>
  <w:num w:numId="16">
    <w:abstractNumId w:val="7"/>
  </w:num>
  <w:num w:numId="17">
    <w:abstractNumId w:val="15"/>
  </w:num>
  <w:num w:numId="18">
    <w:abstractNumId w:val="13"/>
  </w:num>
  <w:num w:numId="19">
    <w:abstractNumId w:val="11"/>
  </w:num>
  <w:num w:numId="20">
    <w:abstractNumId w:val="8"/>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99E"/>
    <w:rsid w:val="00007DE4"/>
    <w:rsid w:val="00090C03"/>
    <w:rsid w:val="00131446"/>
    <w:rsid w:val="001E0B89"/>
    <w:rsid w:val="0022584E"/>
    <w:rsid w:val="00344798"/>
    <w:rsid w:val="003516AE"/>
    <w:rsid w:val="003B5C65"/>
    <w:rsid w:val="003C2668"/>
    <w:rsid w:val="003E619C"/>
    <w:rsid w:val="0052537D"/>
    <w:rsid w:val="0059588D"/>
    <w:rsid w:val="00690E0E"/>
    <w:rsid w:val="006E2B8E"/>
    <w:rsid w:val="006E6622"/>
    <w:rsid w:val="00770F1C"/>
    <w:rsid w:val="0083275E"/>
    <w:rsid w:val="00866F8F"/>
    <w:rsid w:val="008A119F"/>
    <w:rsid w:val="00911577"/>
    <w:rsid w:val="00927176"/>
    <w:rsid w:val="00A6200C"/>
    <w:rsid w:val="00A67843"/>
    <w:rsid w:val="00AC6280"/>
    <w:rsid w:val="00B72917"/>
    <w:rsid w:val="00C004C5"/>
    <w:rsid w:val="00C53E91"/>
    <w:rsid w:val="00CF599E"/>
    <w:rsid w:val="00D5263E"/>
    <w:rsid w:val="00DA62A1"/>
    <w:rsid w:val="00E344A5"/>
    <w:rsid w:val="00E66DEC"/>
    <w:rsid w:val="00E760C4"/>
    <w:rsid w:val="00EE49AB"/>
    <w:rsid w:val="00F9331C"/>
    <w:rsid w:val="00FA79E5"/>
    <w:rsid w:val="00FD1F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F599E"/>
    <w:pPr>
      <w:spacing w:after="200" w:line="276" w:lineRule="auto"/>
    </w:pPr>
    <w:rPr>
      <w:lang w:eastAsia="en-US"/>
    </w:rPr>
  </w:style>
  <w:style w:type="paragraph" w:styleId="Heading1">
    <w:name w:val="heading 1"/>
    <w:basedOn w:val="Normal"/>
    <w:next w:val="Normal"/>
    <w:link w:val="Heading1Char"/>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516A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516A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516AE"/>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516AE"/>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516AE"/>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516AE"/>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6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516A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516A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516A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516AE"/>
    <w:rPr>
      <w:rFonts w:ascii="Cambria" w:hAnsi="Cambria" w:cs="Times New Roman"/>
      <w:color w:val="243F60"/>
    </w:rPr>
  </w:style>
  <w:style w:type="character" w:customStyle="1" w:styleId="Heading6Char">
    <w:name w:val="Heading 6 Char"/>
    <w:basedOn w:val="DefaultParagraphFont"/>
    <w:link w:val="Heading6"/>
    <w:uiPriority w:val="99"/>
    <w:semiHidden/>
    <w:locked/>
    <w:rsid w:val="003516A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3516A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3516A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3516AE"/>
    <w:rPr>
      <w:rFonts w:ascii="Cambria" w:hAnsi="Cambria" w:cs="Times New Roman"/>
      <w:i/>
      <w:iCs/>
      <w:color w:val="404040"/>
      <w:sz w:val="20"/>
      <w:szCs w:val="20"/>
    </w:rPr>
  </w:style>
  <w:style w:type="paragraph" w:styleId="Title">
    <w:name w:val="Title"/>
    <w:basedOn w:val="Normal"/>
    <w:link w:val="TitleChar"/>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516AE"/>
    <w:rPr>
      <w:rFonts w:ascii="Cambria" w:hAnsi="Cambria" w:cs="Times New Roman"/>
      <w:color w:val="17365D"/>
      <w:spacing w:val="5"/>
      <w:kern w:val="28"/>
      <w:sz w:val="52"/>
      <w:szCs w:val="52"/>
    </w:rPr>
  </w:style>
  <w:style w:type="character" w:styleId="Strong">
    <w:name w:val="Strong"/>
    <w:basedOn w:val="DefaultParagraphFont"/>
    <w:uiPriority w:val="99"/>
    <w:qFormat/>
    <w:rsid w:val="003516AE"/>
    <w:rPr>
      <w:rFonts w:cs="Times New Roman"/>
      <w:b/>
    </w:rPr>
  </w:style>
  <w:style w:type="character" w:styleId="Emphasis">
    <w:name w:val="Emphasis"/>
    <w:basedOn w:val="DefaultParagraphFont"/>
    <w:uiPriority w:val="99"/>
    <w:qFormat/>
    <w:rsid w:val="003516AE"/>
    <w:rPr>
      <w:rFonts w:cs="Times New Roman"/>
      <w:i/>
    </w:rPr>
  </w:style>
  <w:style w:type="paragraph" w:styleId="ListParagraph">
    <w:name w:val="List Paragraph"/>
    <w:basedOn w:val="Normal"/>
    <w:uiPriority w:val="99"/>
    <w:qFormat/>
    <w:rsid w:val="003516AE"/>
    <w:pPr>
      <w:ind w:left="720"/>
      <w:contextualSpacing/>
    </w:pPr>
  </w:style>
  <w:style w:type="paragraph" w:styleId="TOCHeading">
    <w:name w:val="TOC Heading"/>
    <w:basedOn w:val="Heading1"/>
    <w:next w:val="Normal"/>
    <w:uiPriority w:val="99"/>
    <w:qFormat/>
    <w:rsid w:val="003516AE"/>
    <w:pPr>
      <w:outlineLvl w:val="9"/>
    </w:pPr>
  </w:style>
  <w:style w:type="character" w:styleId="Hyperlink">
    <w:name w:val="Hyperlink"/>
    <w:basedOn w:val="DefaultParagraphFont"/>
    <w:uiPriority w:val="99"/>
    <w:semiHidden/>
    <w:rsid w:val="00CF599E"/>
    <w:rPr>
      <w:rFonts w:ascii="Times New Roman" w:hAnsi="Times New Roman" w:cs="Times New Roman"/>
      <w:color w:val="0000FF"/>
      <w:u w:val="single"/>
    </w:rPr>
  </w:style>
  <w:style w:type="character" w:styleId="FollowedHyperlink">
    <w:name w:val="FollowedHyperlink"/>
    <w:basedOn w:val="DefaultParagraphFont"/>
    <w:uiPriority w:val="99"/>
    <w:semiHidden/>
    <w:rsid w:val="00CF599E"/>
    <w:rPr>
      <w:rFonts w:cs="Times New Roman"/>
      <w:color w:val="800080"/>
      <w:u w:val="single"/>
    </w:rPr>
  </w:style>
  <w:style w:type="paragraph" w:styleId="HTMLPreformatted">
    <w:name w:val="HTML Preformatted"/>
    <w:basedOn w:val="Normal"/>
    <w:link w:val="HTMLPreformattedChar"/>
    <w:uiPriority w:val="99"/>
    <w:semiHidden/>
    <w:rsid w:val="00CF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F599E"/>
    <w:rPr>
      <w:rFonts w:ascii="Courier New" w:hAnsi="Courier New" w:cs="Courier New"/>
      <w:sz w:val="20"/>
      <w:szCs w:val="20"/>
      <w:lang w:eastAsia="ru-RU"/>
    </w:rPr>
  </w:style>
  <w:style w:type="paragraph" w:styleId="TOC1">
    <w:name w:val="toc 1"/>
    <w:basedOn w:val="Normal"/>
    <w:next w:val="Normal"/>
    <w:autoRedefine/>
    <w:uiPriority w:val="99"/>
    <w:semiHidden/>
    <w:rsid w:val="00CF599E"/>
    <w:pPr>
      <w:spacing w:before="120" w:after="120" w:line="240" w:lineRule="auto"/>
      <w:ind w:firstLine="709"/>
    </w:pPr>
    <w:rPr>
      <w:rFonts w:ascii="Times New Roman" w:eastAsia="Times New Roman" w:hAnsi="Times New Roman"/>
      <w:b/>
      <w:bCs/>
      <w:caps/>
      <w:sz w:val="20"/>
      <w:szCs w:val="20"/>
      <w:lang w:eastAsia="ru-RU"/>
    </w:rPr>
  </w:style>
  <w:style w:type="paragraph" w:styleId="TOC2">
    <w:name w:val="toc 2"/>
    <w:basedOn w:val="Normal"/>
    <w:next w:val="Normal"/>
    <w:autoRedefine/>
    <w:uiPriority w:val="99"/>
    <w:semiHidden/>
    <w:rsid w:val="00CF599E"/>
    <w:pPr>
      <w:spacing w:after="0" w:line="240" w:lineRule="auto"/>
      <w:ind w:left="280" w:firstLine="709"/>
    </w:pPr>
    <w:rPr>
      <w:rFonts w:ascii="Times New Roman" w:eastAsia="Times New Roman" w:hAnsi="Times New Roman"/>
      <w:smallCaps/>
      <w:sz w:val="20"/>
      <w:szCs w:val="20"/>
      <w:lang w:eastAsia="ru-RU"/>
    </w:rPr>
  </w:style>
  <w:style w:type="paragraph" w:styleId="TOC3">
    <w:name w:val="toc 3"/>
    <w:basedOn w:val="Normal"/>
    <w:next w:val="Normal"/>
    <w:autoRedefine/>
    <w:uiPriority w:val="99"/>
    <w:semiHidden/>
    <w:rsid w:val="00CF599E"/>
    <w:pPr>
      <w:spacing w:after="0" w:line="240" w:lineRule="auto"/>
      <w:ind w:left="560" w:firstLine="709"/>
    </w:pPr>
    <w:rPr>
      <w:rFonts w:ascii="Times New Roman" w:eastAsia="Times New Roman" w:hAnsi="Times New Roman"/>
      <w:i/>
      <w:iCs/>
      <w:sz w:val="20"/>
      <w:szCs w:val="20"/>
      <w:lang w:eastAsia="ru-RU"/>
    </w:rPr>
  </w:style>
  <w:style w:type="paragraph" w:styleId="TOC4">
    <w:name w:val="toc 4"/>
    <w:basedOn w:val="Normal"/>
    <w:next w:val="Normal"/>
    <w:autoRedefine/>
    <w:uiPriority w:val="99"/>
    <w:semiHidden/>
    <w:rsid w:val="00CF599E"/>
    <w:pPr>
      <w:spacing w:after="0" w:line="240" w:lineRule="auto"/>
      <w:ind w:left="840" w:firstLine="709"/>
    </w:pPr>
    <w:rPr>
      <w:rFonts w:ascii="Times New Roman" w:eastAsia="Times New Roman" w:hAnsi="Times New Roman"/>
      <w:sz w:val="18"/>
      <w:szCs w:val="18"/>
      <w:lang w:eastAsia="ru-RU"/>
    </w:rPr>
  </w:style>
  <w:style w:type="paragraph" w:styleId="TOC5">
    <w:name w:val="toc 5"/>
    <w:basedOn w:val="Normal"/>
    <w:next w:val="Normal"/>
    <w:autoRedefine/>
    <w:uiPriority w:val="99"/>
    <w:semiHidden/>
    <w:rsid w:val="00CF599E"/>
    <w:pPr>
      <w:spacing w:after="0" w:line="240" w:lineRule="auto"/>
      <w:ind w:left="1120" w:firstLine="709"/>
    </w:pPr>
    <w:rPr>
      <w:rFonts w:ascii="Times New Roman" w:eastAsia="Times New Roman" w:hAnsi="Times New Roman"/>
      <w:sz w:val="18"/>
      <w:szCs w:val="18"/>
      <w:lang w:eastAsia="ru-RU"/>
    </w:rPr>
  </w:style>
  <w:style w:type="paragraph" w:styleId="TOC6">
    <w:name w:val="toc 6"/>
    <w:basedOn w:val="Normal"/>
    <w:next w:val="Normal"/>
    <w:autoRedefine/>
    <w:uiPriority w:val="99"/>
    <w:semiHidden/>
    <w:rsid w:val="00CF599E"/>
    <w:pPr>
      <w:spacing w:after="0" w:line="240" w:lineRule="auto"/>
      <w:ind w:left="1400" w:firstLine="709"/>
    </w:pPr>
    <w:rPr>
      <w:rFonts w:ascii="Times New Roman" w:eastAsia="Times New Roman" w:hAnsi="Times New Roman"/>
      <w:sz w:val="18"/>
      <w:szCs w:val="18"/>
      <w:lang w:eastAsia="ru-RU"/>
    </w:rPr>
  </w:style>
  <w:style w:type="paragraph" w:styleId="TOC7">
    <w:name w:val="toc 7"/>
    <w:basedOn w:val="Normal"/>
    <w:next w:val="Normal"/>
    <w:autoRedefine/>
    <w:uiPriority w:val="99"/>
    <w:semiHidden/>
    <w:rsid w:val="00CF599E"/>
    <w:pPr>
      <w:spacing w:after="0" w:line="240" w:lineRule="auto"/>
      <w:ind w:left="1680" w:firstLine="709"/>
    </w:pPr>
    <w:rPr>
      <w:rFonts w:ascii="Times New Roman" w:eastAsia="Times New Roman" w:hAnsi="Times New Roman"/>
      <w:sz w:val="18"/>
      <w:szCs w:val="18"/>
      <w:lang w:eastAsia="ru-RU"/>
    </w:rPr>
  </w:style>
  <w:style w:type="paragraph" w:styleId="TOC8">
    <w:name w:val="toc 8"/>
    <w:basedOn w:val="Normal"/>
    <w:next w:val="Normal"/>
    <w:autoRedefine/>
    <w:uiPriority w:val="99"/>
    <w:semiHidden/>
    <w:rsid w:val="00CF599E"/>
    <w:pPr>
      <w:spacing w:after="0" w:line="240" w:lineRule="auto"/>
      <w:ind w:left="1960" w:firstLine="709"/>
    </w:pPr>
    <w:rPr>
      <w:rFonts w:ascii="Times New Roman" w:eastAsia="Times New Roman" w:hAnsi="Times New Roman"/>
      <w:sz w:val="18"/>
      <w:szCs w:val="18"/>
      <w:lang w:eastAsia="ru-RU"/>
    </w:rPr>
  </w:style>
  <w:style w:type="paragraph" w:styleId="TOC9">
    <w:name w:val="toc 9"/>
    <w:basedOn w:val="Normal"/>
    <w:next w:val="Normal"/>
    <w:autoRedefine/>
    <w:uiPriority w:val="99"/>
    <w:semiHidden/>
    <w:rsid w:val="00CF599E"/>
    <w:pPr>
      <w:spacing w:after="0" w:line="240" w:lineRule="auto"/>
      <w:ind w:left="2240" w:firstLine="709"/>
    </w:pPr>
    <w:rPr>
      <w:rFonts w:ascii="Times New Roman" w:eastAsia="Times New Roman" w:hAnsi="Times New Roman"/>
      <w:sz w:val="18"/>
      <w:szCs w:val="18"/>
      <w:lang w:eastAsia="ru-RU"/>
    </w:rPr>
  </w:style>
  <w:style w:type="paragraph" w:styleId="CommentText">
    <w:name w:val="annotation text"/>
    <w:basedOn w:val="Normal"/>
    <w:link w:val="CommentTextChar"/>
    <w:uiPriority w:val="99"/>
    <w:semiHidden/>
    <w:rsid w:val="00CF599E"/>
    <w:pPr>
      <w:spacing w:after="0" w:line="240" w:lineRule="auto"/>
      <w:ind w:firstLine="709"/>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CF599E"/>
    <w:rPr>
      <w:rFonts w:ascii="Times New Roman" w:hAnsi="Times New Roman" w:cs="Times New Roman"/>
      <w:sz w:val="20"/>
      <w:szCs w:val="20"/>
      <w:lang w:eastAsia="ru-RU"/>
    </w:rPr>
  </w:style>
  <w:style w:type="paragraph" w:styleId="Footer">
    <w:name w:val="footer"/>
    <w:basedOn w:val="Normal"/>
    <w:link w:val="FooterChar"/>
    <w:uiPriority w:val="99"/>
    <w:semiHidden/>
    <w:rsid w:val="00CF599E"/>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FooterChar">
    <w:name w:val="Footer Char"/>
    <w:basedOn w:val="DefaultParagraphFont"/>
    <w:link w:val="Footer"/>
    <w:uiPriority w:val="99"/>
    <w:semiHidden/>
    <w:locked/>
    <w:rsid w:val="00CF599E"/>
    <w:rPr>
      <w:rFonts w:ascii="Times New Roman" w:hAnsi="Times New Roman" w:cs="Times New Roman"/>
      <w:sz w:val="24"/>
      <w:szCs w:val="24"/>
      <w:lang w:eastAsia="ru-RU"/>
    </w:rPr>
  </w:style>
  <w:style w:type="paragraph" w:styleId="BodyText">
    <w:name w:val="Body Text"/>
    <w:basedOn w:val="Normal"/>
    <w:link w:val="BodyTextChar"/>
    <w:uiPriority w:val="99"/>
    <w:semiHidden/>
    <w:rsid w:val="00CF599E"/>
    <w:pPr>
      <w:spacing w:after="120" w:line="240" w:lineRule="auto"/>
      <w:ind w:firstLine="709"/>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semiHidden/>
    <w:locked/>
    <w:rsid w:val="00CF599E"/>
    <w:rPr>
      <w:rFonts w:ascii="Times New Roman" w:hAnsi="Times New Roman" w:cs="Times New Roman"/>
      <w:sz w:val="24"/>
      <w:szCs w:val="24"/>
      <w:lang w:eastAsia="ru-RU"/>
    </w:rPr>
  </w:style>
  <w:style w:type="character" w:customStyle="1" w:styleId="BodyText2Char">
    <w:name w:val="Body Text 2 Char"/>
    <w:aliases w:val="об1 Char"/>
    <w:uiPriority w:val="99"/>
    <w:semiHidden/>
    <w:locked/>
    <w:rsid w:val="00CF599E"/>
    <w:rPr>
      <w:rFonts w:ascii="Times New Roman" w:hAnsi="Times New Roman"/>
      <w:sz w:val="20"/>
      <w:lang w:eastAsia="ru-RU"/>
    </w:rPr>
  </w:style>
  <w:style w:type="paragraph" w:styleId="BodyText2">
    <w:name w:val="Body Text 2"/>
    <w:aliases w:val="об1"/>
    <w:basedOn w:val="Normal"/>
    <w:link w:val="BodyText2Char1"/>
    <w:uiPriority w:val="99"/>
    <w:semiHidden/>
    <w:rsid w:val="00CF599E"/>
    <w:pPr>
      <w:spacing w:after="120" w:line="480" w:lineRule="auto"/>
    </w:pPr>
    <w:rPr>
      <w:rFonts w:ascii="Times New Roman" w:hAnsi="Times New Roman"/>
      <w:sz w:val="20"/>
      <w:szCs w:val="20"/>
      <w:lang w:eastAsia="ru-RU"/>
    </w:rPr>
  </w:style>
  <w:style w:type="character" w:customStyle="1" w:styleId="BodyText2Char1">
    <w:name w:val="Body Text 2 Char1"/>
    <w:aliases w:val="об1 Char1"/>
    <w:basedOn w:val="DefaultParagraphFont"/>
    <w:link w:val="BodyText2"/>
    <w:uiPriority w:val="99"/>
    <w:semiHidden/>
    <w:locked/>
    <w:rsid w:val="00EE49AB"/>
    <w:rPr>
      <w:rFonts w:cs="Times New Roman"/>
      <w:lang w:eastAsia="en-US"/>
    </w:rPr>
  </w:style>
  <w:style w:type="character" w:customStyle="1" w:styleId="21">
    <w:name w:val="Основной текст 2 Знак1"/>
    <w:aliases w:val="об1 Знак1"/>
    <w:basedOn w:val="DefaultParagraphFont"/>
    <w:uiPriority w:val="99"/>
    <w:semiHidden/>
    <w:rsid w:val="00CF599E"/>
    <w:rPr>
      <w:rFonts w:cs="Times New Roman"/>
    </w:rPr>
  </w:style>
  <w:style w:type="paragraph" w:styleId="BodyTextIndent2">
    <w:name w:val="Body Text Indent 2"/>
    <w:basedOn w:val="Normal"/>
    <w:link w:val="BodyTextIndent2Char1"/>
    <w:uiPriority w:val="99"/>
    <w:semiHidden/>
    <w:rsid w:val="00CF599E"/>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CF599E"/>
    <w:rPr>
      <w:rFonts w:ascii="Times New Roman" w:hAnsi="Times New Roman" w:cs="Times New Roman"/>
      <w:sz w:val="24"/>
      <w:lang w:eastAsia="ru-RU"/>
    </w:rPr>
  </w:style>
  <w:style w:type="character" w:customStyle="1" w:styleId="BodyTextIndent2Char1">
    <w:name w:val="Body Text Indent 2 Char1"/>
    <w:basedOn w:val="DefaultParagraphFont"/>
    <w:link w:val="BodyTextIndent2"/>
    <w:uiPriority w:val="99"/>
    <w:semiHidden/>
    <w:locked/>
    <w:rsid w:val="00CF599E"/>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CF599E"/>
    <w:pPr>
      <w:spacing w:after="120" w:line="24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CF599E"/>
    <w:rPr>
      <w:rFonts w:ascii="Times New Roman" w:hAnsi="Times New Roman" w:cs="Times New Roman"/>
      <w:sz w:val="16"/>
      <w:szCs w:val="16"/>
      <w:lang w:eastAsia="ru-RU"/>
    </w:rPr>
  </w:style>
  <w:style w:type="paragraph" w:styleId="DocumentMap">
    <w:name w:val="Document Map"/>
    <w:basedOn w:val="Normal"/>
    <w:link w:val="DocumentMapChar1"/>
    <w:uiPriority w:val="99"/>
    <w:semiHidden/>
    <w:rsid w:val="00CF599E"/>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basedOn w:val="DefaultParagraphFont"/>
    <w:link w:val="DocumentMap"/>
    <w:uiPriority w:val="99"/>
    <w:semiHidden/>
    <w:locked/>
    <w:rsid w:val="00CF599E"/>
    <w:rPr>
      <w:rFonts w:ascii="Tahoma" w:hAnsi="Tahoma" w:cs="Times New Roman"/>
      <w:sz w:val="24"/>
      <w:shd w:val="clear" w:color="auto" w:fill="000080"/>
      <w:lang w:eastAsia="ru-RU"/>
    </w:rPr>
  </w:style>
  <w:style w:type="character" w:customStyle="1" w:styleId="DocumentMapChar1">
    <w:name w:val="Document Map Char1"/>
    <w:basedOn w:val="DefaultParagraphFont"/>
    <w:link w:val="DocumentMap"/>
    <w:uiPriority w:val="99"/>
    <w:semiHidden/>
    <w:locked/>
    <w:rsid w:val="00CF599E"/>
    <w:rPr>
      <w:rFonts w:ascii="Tahoma" w:hAnsi="Tahoma" w:cs="Times New Roman"/>
      <w:sz w:val="24"/>
      <w:szCs w:val="24"/>
      <w:shd w:val="clear" w:color="auto" w:fill="000080"/>
      <w:lang w:eastAsia="ru-RU"/>
    </w:rPr>
  </w:style>
  <w:style w:type="paragraph" w:styleId="CommentSubject">
    <w:name w:val="annotation subject"/>
    <w:basedOn w:val="CommentText"/>
    <w:next w:val="CommentText"/>
    <w:link w:val="CommentSubjectChar1"/>
    <w:uiPriority w:val="99"/>
    <w:semiHidden/>
    <w:rsid w:val="00CF599E"/>
    <w:rPr>
      <w:rFonts w:eastAsia="Calibri"/>
      <w:b/>
      <w:bCs/>
    </w:rPr>
  </w:style>
  <w:style w:type="character" w:customStyle="1" w:styleId="CommentSubjectChar">
    <w:name w:val="Comment Subject Char"/>
    <w:basedOn w:val="CommentTextChar"/>
    <w:link w:val="CommentSubject"/>
    <w:uiPriority w:val="99"/>
    <w:semiHidden/>
    <w:locked/>
    <w:rsid w:val="00CF599E"/>
    <w:rPr>
      <w:b/>
    </w:rPr>
  </w:style>
  <w:style w:type="character" w:customStyle="1" w:styleId="CommentSubjectChar1">
    <w:name w:val="Comment Subject Char1"/>
    <w:basedOn w:val="CommentTextChar"/>
    <w:link w:val="CommentSubject"/>
    <w:uiPriority w:val="99"/>
    <w:semiHidden/>
    <w:locked/>
    <w:rsid w:val="00CF599E"/>
    <w:rPr>
      <w:b/>
      <w:bCs/>
    </w:rPr>
  </w:style>
  <w:style w:type="paragraph" w:styleId="BalloonText">
    <w:name w:val="Balloon Text"/>
    <w:basedOn w:val="Normal"/>
    <w:link w:val="BalloonTextChar1"/>
    <w:uiPriority w:val="99"/>
    <w:semiHidden/>
    <w:rsid w:val="00CF599E"/>
    <w:pPr>
      <w:spacing w:after="0" w:line="240" w:lineRule="auto"/>
      <w:ind w:firstLine="709"/>
      <w:jc w:val="both"/>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F599E"/>
    <w:rPr>
      <w:rFonts w:ascii="Tahoma" w:hAnsi="Tahoma" w:cs="Times New Roman"/>
      <w:sz w:val="16"/>
      <w:lang w:eastAsia="ru-RU"/>
    </w:rPr>
  </w:style>
  <w:style w:type="character" w:customStyle="1" w:styleId="BalloonTextChar1">
    <w:name w:val="Balloon Text Char1"/>
    <w:basedOn w:val="DefaultParagraphFont"/>
    <w:link w:val="BalloonText"/>
    <w:uiPriority w:val="99"/>
    <w:semiHidden/>
    <w:locked/>
    <w:rsid w:val="00CF599E"/>
    <w:rPr>
      <w:rFonts w:ascii="Tahoma" w:hAnsi="Tahoma" w:cs="Times New Roman"/>
      <w:sz w:val="16"/>
      <w:szCs w:val="16"/>
      <w:lang w:eastAsia="ru-RU"/>
    </w:rPr>
  </w:style>
  <w:style w:type="paragraph" w:styleId="Revision">
    <w:name w:val="Revision"/>
    <w:uiPriority w:val="99"/>
    <w:semiHidden/>
    <w:rsid w:val="00CF599E"/>
    <w:rPr>
      <w:rFonts w:ascii="Times New Roman" w:eastAsia="Times New Roman" w:hAnsi="Times New Roman"/>
      <w:sz w:val="20"/>
      <w:szCs w:val="20"/>
    </w:rPr>
  </w:style>
  <w:style w:type="paragraph" w:customStyle="1" w:styleId="a">
    <w:name w:val="Заголовок таблицы"/>
    <w:basedOn w:val="Normal"/>
    <w:uiPriority w:val="99"/>
    <w:rsid w:val="00CF599E"/>
    <w:pPr>
      <w:numPr>
        <w:numId w:val="1"/>
      </w:numPr>
      <w:spacing w:after="0" w:line="240" w:lineRule="auto"/>
      <w:jc w:val="center"/>
    </w:pPr>
    <w:rPr>
      <w:rFonts w:ascii="Times New Roman" w:eastAsia="Times New Roman" w:hAnsi="Times New Roman"/>
      <w:i/>
      <w:sz w:val="28"/>
      <w:szCs w:val="24"/>
      <w:lang w:eastAsia="ru-RU"/>
    </w:rPr>
  </w:style>
  <w:style w:type="paragraph" w:customStyle="1" w:styleId="a2">
    <w:name w:val="Курсив"/>
    <w:basedOn w:val="Normal"/>
    <w:next w:val="Normal"/>
    <w:uiPriority w:val="99"/>
    <w:rsid w:val="00CF599E"/>
    <w:pPr>
      <w:spacing w:after="0" w:line="240" w:lineRule="auto"/>
      <w:ind w:firstLine="709"/>
      <w:jc w:val="both"/>
    </w:pPr>
    <w:rPr>
      <w:rFonts w:ascii="Times New Roman" w:eastAsia="Times New Roman" w:hAnsi="Times New Roman"/>
      <w:i/>
      <w:sz w:val="28"/>
      <w:szCs w:val="24"/>
      <w:lang w:eastAsia="ru-RU"/>
    </w:rPr>
  </w:style>
  <w:style w:type="paragraph" w:customStyle="1" w:styleId="a3">
    <w:name w:val="Маркированный"/>
    <w:basedOn w:val="Normal"/>
    <w:uiPriority w:val="99"/>
    <w:rsid w:val="00CF599E"/>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1">
    <w:name w:val="Номер таблицы"/>
    <w:basedOn w:val="Normal"/>
    <w:next w:val="a"/>
    <w:uiPriority w:val="99"/>
    <w:rsid w:val="00CF599E"/>
    <w:pPr>
      <w:numPr>
        <w:numId w:val="2"/>
      </w:numPr>
      <w:spacing w:after="0" w:line="240" w:lineRule="auto"/>
      <w:jc w:val="right"/>
    </w:pPr>
    <w:rPr>
      <w:rFonts w:ascii="Times New Roman" w:eastAsia="Times New Roman" w:hAnsi="Times New Roman"/>
      <w:sz w:val="28"/>
      <w:szCs w:val="24"/>
      <w:lang w:eastAsia="ru-RU"/>
    </w:rPr>
  </w:style>
  <w:style w:type="paragraph" w:customStyle="1" w:styleId="a4">
    <w:name w:val="Нумерация рисунков"/>
    <w:basedOn w:val="Normal"/>
    <w:uiPriority w:val="99"/>
    <w:rsid w:val="00CF599E"/>
    <w:pPr>
      <w:spacing w:after="0" w:line="240" w:lineRule="auto"/>
    </w:pPr>
    <w:rPr>
      <w:rFonts w:ascii="Times New Roman" w:eastAsia="Times New Roman" w:hAnsi="Times New Roman"/>
      <w:sz w:val="28"/>
      <w:szCs w:val="20"/>
      <w:lang w:eastAsia="ru-RU"/>
    </w:rPr>
  </w:style>
  <w:style w:type="paragraph" w:customStyle="1" w:styleId="a5">
    <w:name w:val="Нумерованный"/>
    <w:basedOn w:val="Normal"/>
    <w:uiPriority w:val="99"/>
    <w:rsid w:val="00CF599E"/>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6">
    <w:name w:val="Подчеркивание"/>
    <w:basedOn w:val="Normal"/>
    <w:next w:val="Normal"/>
    <w:uiPriority w:val="99"/>
    <w:rsid w:val="00CF599E"/>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7">
    <w:name w:val="Полужирный"/>
    <w:basedOn w:val="Normal"/>
    <w:uiPriority w:val="99"/>
    <w:rsid w:val="00CF599E"/>
    <w:pPr>
      <w:spacing w:after="0" w:line="240" w:lineRule="auto"/>
      <w:ind w:firstLine="709"/>
      <w:jc w:val="both"/>
    </w:pPr>
    <w:rPr>
      <w:rFonts w:ascii="Times New Roman" w:eastAsia="Times New Roman" w:hAnsi="Times New Roman"/>
      <w:b/>
      <w:sz w:val="28"/>
      <w:szCs w:val="24"/>
      <w:lang w:eastAsia="ru-RU"/>
    </w:rPr>
  </w:style>
  <w:style w:type="paragraph" w:customStyle="1" w:styleId="a8">
    <w:name w:val="Примечания_наш стиль"/>
    <w:basedOn w:val="Normal"/>
    <w:uiPriority w:val="99"/>
    <w:rsid w:val="00CF599E"/>
    <w:pPr>
      <w:spacing w:after="0" w:line="240" w:lineRule="auto"/>
      <w:jc w:val="both"/>
    </w:pPr>
    <w:rPr>
      <w:rFonts w:ascii="Times New Roman" w:eastAsia="Times New Roman" w:hAnsi="Times New Roman"/>
      <w:szCs w:val="24"/>
      <w:lang w:eastAsia="ru-RU"/>
    </w:rPr>
  </w:style>
  <w:style w:type="paragraph" w:customStyle="1" w:styleId="a9">
    <w:name w:val="содерание_введение"/>
    <w:basedOn w:val="Heading1"/>
    <w:next w:val="Normal"/>
    <w:uiPriority w:val="99"/>
    <w:rsid w:val="00CF599E"/>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a">
    <w:name w:val="Текст в таблицах"/>
    <w:basedOn w:val="Normal"/>
    <w:uiPriority w:val="99"/>
    <w:rsid w:val="00CF599E"/>
    <w:pPr>
      <w:spacing w:after="0" w:line="240" w:lineRule="auto"/>
    </w:pPr>
    <w:rPr>
      <w:rFonts w:ascii="Times New Roman" w:eastAsia="Times New Roman" w:hAnsi="Times New Roman"/>
      <w:sz w:val="24"/>
      <w:szCs w:val="24"/>
      <w:lang w:eastAsia="ru-RU"/>
    </w:rPr>
  </w:style>
  <w:style w:type="character" w:customStyle="1" w:styleId="ab">
    <w:name w:val="Шапка таблицы Знак"/>
    <w:basedOn w:val="DefaultParagraphFont"/>
    <w:link w:val="ac"/>
    <w:uiPriority w:val="99"/>
    <w:locked/>
    <w:rsid w:val="00CF599E"/>
    <w:rPr>
      <w:rFonts w:ascii="Times New Roman" w:hAnsi="Times New Roman" w:cs="Times New Roman"/>
      <w:sz w:val="24"/>
      <w:szCs w:val="24"/>
      <w:lang w:eastAsia="ru-RU"/>
    </w:rPr>
  </w:style>
  <w:style w:type="paragraph" w:customStyle="1" w:styleId="ac">
    <w:name w:val="Шапка таблицы"/>
    <w:basedOn w:val="Normal"/>
    <w:link w:val="ab"/>
    <w:uiPriority w:val="99"/>
    <w:rsid w:val="00CF599E"/>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uiPriority w:val="99"/>
    <w:rsid w:val="00CF599E"/>
    <w:pPr>
      <w:autoSpaceDE w:val="0"/>
      <w:autoSpaceDN w:val="0"/>
      <w:adjustRightInd w:val="0"/>
      <w:ind w:firstLine="720"/>
    </w:pPr>
    <w:rPr>
      <w:rFonts w:ascii="Arial" w:eastAsia="Times New Roman" w:hAnsi="Arial"/>
      <w:sz w:val="20"/>
      <w:szCs w:val="20"/>
    </w:rPr>
  </w:style>
  <w:style w:type="paragraph" w:customStyle="1" w:styleId="ConsTitle">
    <w:name w:val="ConsTitle"/>
    <w:uiPriority w:val="99"/>
    <w:rsid w:val="00CF599E"/>
    <w:pPr>
      <w:widowControl w:val="0"/>
      <w:autoSpaceDE w:val="0"/>
      <w:autoSpaceDN w:val="0"/>
      <w:adjustRightInd w:val="0"/>
      <w:ind w:right="19772"/>
    </w:pPr>
    <w:rPr>
      <w:rFonts w:ascii="Arial" w:eastAsia="SimSun" w:hAnsi="Arial"/>
      <w:b/>
      <w:sz w:val="16"/>
      <w:szCs w:val="20"/>
      <w:lang w:eastAsia="zh-CN"/>
    </w:rPr>
  </w:style>
  <w:style w:type="paragraph" w:customStyle="1" w:styleId="Iauiue">
    <w:name w:val="Iau?iue"/>
    <w:uiPriority w:val="99"/>
    <w:rsid w:val="00CF599E"/>
    <w:pPr>
      <w:widowControl w:val="0"/>
    </w:pPr>
    <w:rPr>
      <w:rFonts w:ascii="Times New Roman" w:eastAsia="Times New Roman" w:hAnsi="Times New Roman"/>
      <w:sz w:val="20"/>
      <w:szCs w:val="20"/>
    </w:rPr>
  </w:style>
  <w:style w:type="paragraph" w:customStyle="1" w:styleId="western">
    <w:name w:val="western"/>
    <w:basedOn w:val="Normal"/>
    <w:uiPriority w:val="99"/>
    <w:rsid w:val="00CF599E"/>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CF599E"/>
    <w:pPr>
      <w:autoSpaceDE w:val="0"/>
      <w:autoSpaceDN w:val="0"/>
      <w:adjustRightInd w:val="0"/>
    </w:pPr>
    <w:rPr>
      <w:rFonts w:ascii="Arial" w:eastAsia="Times New Roman" w:hAnsi="Arial"/>
      <w:b/>
      <w:szCs w:val="20"/>
    </w:rPr>
  </w:style>
  <w:style w:type="paragraph" w:customStyle="1" w:styleId="20">
    <w:name w:val="Îñíîâíîé òåêñò 2"/>
    <w:basedOn w:val="Normal"/>
    <w:uiPriority w:val="99"/>
    <w:rsid w:val="00CF599E"/>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d">
    <w:name w:val="маркер Знак"/>
    <w:link w:val="a0"/>
    <w:uiPriority w:val="99"/>
    <w:locked/>
    <w:rsid w:val="00CF599E"/>
    <w:rPr>
      <w:rFonts w:ascii="Times New Roman" w:hAnsi="Times New Roman"/>
      <w:b/>
      <w:sz w:val="20"/>
      <w:lang w:eastAsia="ru-RU"/>
    </w:rPr>
  </w:style>
  <w:style w:type="paragraph" w:customStyle="1" w:styleId="a0">
    <w:name w:val="маркер"/>
    <w:basedOn w:val="BodyText"/>
    <w:link w:val="ad"/>
    <w:uiPriority w:val="99"/>
    <w:rsid w:val="00CF599E"/>
    <w:pPr>
      <w:numPr>
        <w:numId w:val="4"/>
      </w:numPr>
      <w:spacing w:after="0"/>
    </w:pPr>
    <w:rPr>
      <w:rFonts w:eastAsia="Calibri"/>
      <w:b/>
      <w:sz w:val="20"/>
      <w:szCs w:val="20"/>
    </w:rPr>
  </w:style>
  <w:style w:type="paragraph" w:customStyle="1" w:styleId="1">
    <w:name w:val="Абзац списка1"/>
    <w:basedOn w:val="Normal"/>
    <w:uiPriority w:val="99"/>
    <w:rsid w:val="00CF599E"/>
    <w:pPr>
      <w:spacing w:after="0" w:line="240" w:lineRule="auto"/>
      <w:ind w:left="720"/>
      <w:contextualSpacing/>
    </w:pPr>
    <w:rPr>
      <w:rFonts w:ascii="Times New Roman" w:hAnsi="Times New Roman"/>
      <w:sz w:val="20"/>
      <w:szCs w:val="20"/>
      <w:lang w:eastAsia="ru-RU"/>
    </w:rPr>
  </w:style>
  <w:style w:type="character" w:customStyle="1" w:styleId="ae">
    <w:name w:val="Осн_текст Знак"/>
    <w:link w:val="af"/>
    <w:uiPriority w:val="99"/>
    <w:locked/>
    <w:rsid w:val="00CF599E"/>
    <w:rPr>
      <w:rFonts w:ascii="Times New Roman" w:hAnsi="Times New Roman"/>
      <w:sz w:val="20"/>
      <w:lang w:eastAsia="ru-RU"/>
    </w:rPr>
  </w:style>
  <w:style w:type="paragraph" w:customStyle="1" w:styleId="af">
    <w:name w:val="Осн_текст"/>
    <w:basedOn w:val="BodyTextIndent3"/>
    <w:link w:val="ae"/>
    <w:uiPriority w:val="99"/>
    <w:rsid w:val="00CF599E"/>
    <w:pPr>
      <w:tabs>
        <w:tab w:val="num" w:pos="2460"/>
      </w:tabs>
      <w:spacing w:after="0"/>
      <w:ind w:left="0" w:firstLine="851"/>
    </w:pPr>
    <w:rPr>
      <w:rFonts w:eastAsia="Calibri"/>
      <w:sz w:val="20"/>
      <w:szCs w:val="20"/>
    </w:rPr>
  </w:style>
  <w:style w:type="character" w:customStyle="1" w:styleId="22">
    <w:name w:val="ПЗЗ_2_Обычный Знак"/>
    <w:link w:val="2"/>
    <w:uiPriority w:val="99"/>
    <w:locked/>
    <w:rsid w:val="00CF599E"/>
    <w:rPr>
      <w:rFonts w:ascii="Times New Roman" w:hAnsi="Times New Roman"/>
      <w:sz w:val="20"/>
      <w:lang w:eastAsia="ru-RU"/>
    </w:rPr>
  </w:style>
  <w:style w:type="paragraph" w:customStyle="1" w:styleId="2">
    <w:name w:val="ПЗЗ_2_Обычный"/>
    <w:basedOn w:val="Normal"/>
    <w:link w:val="22"/>
    <w:uiPriority w:val="99"/>
    <w:rsid w:val="00CF599E"/>
    <w:pPr>
      <w:numPr>
        <w:numId w:val="5"/>
      </w:numPr>
      <w:spacing w:after="0" w:line="240" w:lineRule="auto"/>
      <w:ind w:left="1134" w:hanging="283"/>
      <w:jc w:val="both"/>
    </w:pPr>
    <w:rPr>
      <w:rFonts w:ascii="Times New Roman" w:hAnsi="Times New Roman"/>
      <w:sz w:val="20"/>
      <w:szCs w:val="20"/>
      <w:lang w:eastAsia="ru-RU"/>
    </w:rPr>
  </w:style>
  <w:style w:type="character" w:customStyle="1" w:styleId="10">
    <w:name w:val="ПЗЗ_1_Обычный Знак"/>
    <w:link w:val="11"/>
    <w:uiPriority w:val="99"/>
    <w:locked/>
    <w:rsid w:val="00CF599E"/>
    <w:rPr>
      <w:rFonts w:ascii="Times New Roman" w:hAnsi="Times New Roman"/>
      <w:sz w:val="20"/>
      <w:lang w:eastAsia="ru-RU"/>
    </w:rPr>
  </w:style>
  <w:style w:type="paragraph" w:customStyle="1" w:styleId="11">
    <w:name w:val="ПЗЗ_1_Обычный"/>
    <w:basedOn w:val="Normal"/>
    <w:link w:val="10"/>
    <w:uiPriority w:val="99"/>
    <w:rsid w:val="00CF599E"/>
    <w:pPr>
      <w:spacing w:after="0" w:line="240" w:lineRule="auto"/>
      <w:ind w:firstLine="567"/>
      <w:jc w:val="both"/>
    </w:pPr>
    <w:rPr>
      <w:rFonts w:ascii="Times New Roman" w:hAnsi="Times New Roman"/>
      <w:sz w:val="20"/>
      <w:szCs w:val="20"/>
      <w:lang w:eastAsia="ru-RU"/>
    </w:rPr>
  </w:style>
  <w:style w:type="character" w:customStyle="1" w:styleId="3">
    <w:name w:val="ПЗЗ_3_Уровень Знак"/>
    <w:link w:val="30"/>
    <w:uiPriority w:val="99"/>
    <w:locked/>
    <w:rsid w:val="00CF599E"/>
    <w:rPr>
      <w:rFonts w:ascii="Times New Roman" w:hAnsi="Times New Roman"/>
      <w:b/>
      <w:sz w:val="20"/>
      <w:lang w:eastAsia="ru-RU"/>
    </w:rPr>
  </w:style>
  <w:style w:type="paragraph" w:customStyle="1" w:styleId="30">
    <w:name w:val="ПЗЗ_3_Уровень"/>
    <w:basedOn w:val="Normal"/>
    <w:link w:val="3"/>
    <w:uiPriority w:val="99"/>
    <w:rsid w:val="00CF599E"/>
    <w:pPr>
      <w:spacing w:before="180" w:after="180" w:line="240" w:lineRule="auto"/>
      <w:ind w:firstLine="567"/>
      <w:jc w:val="both"/>
      <w:outlineLvl w:val="2"/>
    </w:pPr>
    <w:rPr>
      <w:rFonts w:ascii="Times New Roman" w:hAnsi="Times New Roman"/>
      <w:b/>
      <w:sz w:val="20"/>
      <w:szCs w:val="20"/>
      <w:lang w:eastAsia="ru-RU"/>
    </w:rPr>
  </w:style>
  <w:style w:type="character" w:customStyle="1" w:styleId="4">
    <w:name w:val="ПЗЗ_4_уровень Знак"/>
    <w:link w:val="40"/>
    <w:uiPriority w:val="99"/>
    <w:locked/>
    <w:rsid w:val="00CF599E"/>
    <w:rPr>
      <w:rFonts w:ascii="Times New Roman" w:hAnsi="Times New Roman"/>
      <w:b/>
      <w:sz w:val="20"/>
      <w:lang w:eastAsia="ru-RU"/>
    </w:rPr>
  </w:style>
  <w:style w:type="paragraph" w:customStyle="1" w:styleId="40">
    <w:name w:val="ПЗЗ_4_уровень"/>
    <w:basedOn w:val="Normal"/>
    <w:link w:val="4"/>
    <w:uiPriority w:val="99"/>
    <w:rsid w:val="00CF599E"/>
    <w:pPr>
      <w:spacing w:before="120" w:after="120" w:line="240" w:lineRule="auto"/>
      <w:ind w:firstLine="567"/>
      <w:jc w:val="both"/>
      <w:outlineLvl w:val="3"/>
    </w:pPr>
    <w:rPr>
      <w:rFonts w:ascii="Times New Roman" w:hAnsi="Times New Roman"/>
      <w:b/>
      <w:sz w:val="20"/>
      <w:szCs w:val="20"/>
      <w:lang w:eastAsia="ru-RU"/>
    </w:rPr>
  </w:style>
  <w:style w:type="paragraph" w:customStyle="1" w:styleId="23">
    <w:name w:val="Абзац списка2"/>
    <w:basedOn w:val="Normal"/>
    <w:uiPriority w:val="99"/>
    <w:rsid w:val="00CF599E"/>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Normal"/>
    <w:uiPriority w:val="99"/>
    <w:rsid w:val="00CF599E"/>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CF599E"/>
    <w:pPr>
      <w:keepLines/>
      <w:ind w:left="709" w:hanging="284"/>
      <w:jc w:val="both"/>
    </w:pPr>
    <w:rPr>
      <w:rFonts w:ascii="Peterburg" w:hAnsi="Peterburg"/>
      <w:sz w:val="24"/>
    </w:rPr>
  </w:style>
  <w:style w:type="paragraph" w:customStyle="1" w:styleId="ConsPlusNonformat">
    <w:name w:val="ConsPlusNonformat"/>
    <w:uiPriority w:val="99"/>
    <w:rsid w:val="00CF599E"/>
    <w:pPr>
      <w:autoSpaceDE w:val="0"/>
      <w:autoSpaceDN w:val="0"/>
      <w:adjustRightInd w:val="0"/>
    </w:pPr>
    <w:rPr>
      <w:rFonts w:ascii="Courier New" w:eastAsia="Times New Roman" w:hAnsi="Courier New"/>
      <w:sz w:val="20"/>
      <w:szCs w:val="20"/>
    </w:rPr>
  </w:style>
  <w:style w:type="paragraph" w:customStyle="1" w:styleId="31">
    <w:name w:val="Абзац списка3"/>
    <w:basedOn w:val="Normal"/>
    <w:uiPriority w:val="99"/>
    <w:rsid w:val="00CF599E"/>
    <w:pPr>
      <w:spacing w:after="0" w:line="240" w:lineRule="auto"/>
      <w:ind w:left="720"/>
      <w:contextualSpacing/>
    </w:pPr>
    <w:rPr>
      <w:rFonts w:ascii="Times New Roman" w:hAnsi="Times New Roman"/>
      <w:sz w:val="20"/>
      <w:szCs w:val="20"/>
      <w:lang w:eastAsia="ru-RU"/>
    </w:rPr>
  </w:style>
  <w:style w:type="character" w:customStyle="1" w:styleId="12">
    <w:name w:val="Основной текст с отступом.об1 Знак"/>
    <w:link w:val="13"/>
    <w:uiPriority w:val="99"/>
    <w:locked/>
    <w:rsid w:val="00CF599E"/>
    <w:rPr>
      <w:rFonts w:ascii="Times New Roman" w:hAnsi="Times New Roman"/>
      <w:sz w:val="20"/>
      <w:lang w:eastAsia="ru-RU"/>
    </w:rPr>
  </w:style>
  <w:style w:type="paragraph" w:customStyle="1" w:styleId="13">
    <w:name w:val="Основной текст с отступом.об1"/>
    <w:basedOn w:val="Normal"/>
    <w:link w:val="12"/>
    <w:uiPriority w:val="99"/>
    <w:rsid w:val="00CF599E"/>
    <w:pPr>
      <w:spacing w:after="0" w:line="240" w:lineRule="atLeast"/>
      <w:ind w:firstLine="720"/>
      <w:jc w:val="both"/>
    </w:pPr>
    <w:rPr>
      <w:rFonts w:ascii="Times New Roman" w:hAnsi="Times New Roman"/>
      <w:sz w:val="20"/>
      <w:szCs w:val="20"/>
      <w:lang w:eastAsia="ru-RU"/>
    </w:rPr>
  </w:style>
  <w:style w:type="paragraph" w:customStyle="1" w:styleId="--">
    <w:name w:val="- СТРАНИЦА -"/>
    <w:uiPriority w:val="99"/>
    <w:rsid w:val="00CF599E"/>
    <w:pPr>
      <w:numPr>
        <w:numId w:val="6"/>
      </w:numPr>
    </w:pPr>
    <w:rPr>
      <w:rFonts w:ascii="Times New Roman" w:eastAsia="Times New Roman" w:hAnsi="Times New Roman"/>
      <w:sz w:val="20"/>
      <w:szCs w:val="20"/>
    </w:rPr>
  </w:style>
  <w:style w:type="paragraph" w:customStyle="1" w:styleId="Iniiaiieoaenonionooiii2">
    <w:name w:val="Iniiaiie oaeno n ionooiii 2"/>
    <w:basedOn w:val="Iauiue"/>
    <w:uiPriority w:val="99"/>
    <w:rsid w:val="00CF599E"/>
    <w:pPr>
      <w:widowControl/>
      <w:numPr>
        <w:numId w:val="8"/>
      </w:numPr>
      <w:ind w:firstLine="284"/>
      <w:jc w:val="both"/>
    </w:pPr>
    <w:rPr>
      <w:rFonts w:ascii="Peterburg" w:hAnsi="Peterburg"/>
    </w:rPr>
  </w:style>
  <w:style w:type="paragraph" w:customStyle="1" w:styleId="41">
    <w:name w:val="Абзац списка4"/>
    <w:basedOn w:val="Normal"/>
    <w:uiPriority w:val="99"/>
    <w:rsid w:val="00CF599E"/>
    <w:pPr>
      <w:spacing w:after="0" w:line="240" w:lineRule="auto"/>
      <w:ind w:left="720"/>
      <w:contextualSpacing/>
    </w:pPr>
    <w:rPr>
      <w:rFonts w:ascii="Times New Roman" w:hAnsi="Times New Roman"/>
      <w:sz w:val="20"/>
      <w:szCs w:val="20"/>
      <w:lang w:eastAsia="ru-RU"/>
    </w:rPr>
  </w:style>
  <w:style w:type="character" w:customStyle="1" w:styleId="af0">
    <w:name w:val="внутри  таблиц Знак"/>
    <w:link w:val="af1"/>
    <w:uiPriority w:val="99"/>
    <w:locked/>
    <w:rsid w:val="00CF599E"/>
    <w:rPr>
      <w:rFonts w:ascii="Calibri" w:hAnsi="Calibri"/>
      <w:sz w:val="20"/>
      <w:lang w:eastAsia="ru-RU"/>
    </w:rPr>
  </w:style>
  <w:style w:type="paragraph" w:customStyle="1" w:styleId="af1">
    <w:name w:val="внутри  таблиц"/>
    <w:basedOn w:val="Normal"/>
    <w:link w:val="af0"/>
    <w:uiPriority w:val="99"/>
    <w:rsid w:val="00CF599E"/>
    <w:pPr>
      <w:spacing w:after="0" w:line="240" w:lineRule="auto"/>
      <w:ind w:left="-57" w:right="-57"/>
      <w:jc w:val="center"/>
    </w:pPr>
    <w:rPr>
      <w:sz w:val="20"/>
      <w:szCs w:val="20"/>
      <w:lang w:eastAsia="ru-RU"/>
    </w:rPr>
  </w:style>
  <w:style w:type="character" w:customStyle="1" w:styleId="af2">
    <w:name w:val="Основной Знак"/>
    <w:link w:val="af3"/>
    <w:uiPriority w:val="99"/>
    <w:locked/>
    <w:rsid w:val="00CF599E"/>
    <w:rPr>
      <w:rFonts w:ascii="Calibri" w:hAnsi="Calibri"/>
      <w:sz w:val="20"/>
      <w:lang w:eastAsia="ru-RU"/>
    </w:rPr>
  </w:style>
  <w:style w:type="paragraph" w:customStyle="1" w:styleId="af3">
    <w:name w:val="Основной"/>
    <w:basedOn w:val="Normal"/>
    <w:link w:val="af2"/>
    <w:uiPriority w:val="99"/>
    <w:rsid w:val="00CF599E"/>
    <w:pPr>
      <w:spacing w:after="0" w:line="240" w:lineRule="auto"/>
      <w:ind w:firstLine="540"/>
      <w:jc w:val="both"/>
    </w:pPr>
    <w:rPr>
      <w:sz w:val="20"/>
      <w:szCs w:val="20"/>
      <w:lang w:eastAsia="ru-RU"/>
    </w:rPr>
  </w:style>
  <w:style w:type="paragraph" w:customStyle="1" w:styleId="120">
    <w:name w:val="Стиль маркер + 12 пт"/>
    <w:basedOn w:val="a0"/>
    <w:uiPriority w:val="99"/>
    <w:rsid w:val="00CF599E"/>
    <w:rPr>
      <w:b w:val="0"/>
      <w:bCs/>
      <w:sz w:val="24"/>
    </w:rPr>
  </w:style>
  <w:style w:type="paragraph" w:customStyle="1" w:styleId="12095">
    <w:name w:val="Стиль Основной текст + 12 пт полужирный Первая строка:  095 см"/>
    <w:basedOn w:val="BodyText"/>
    <w:uiPriority w:val="99"/>
    <w:rsid w:val="00CF599E"/>
    <w:pPr>
      <w:ind w:firstLine="540"/>
    </w:pPr>
    <w:rPr>
      <w:rFonts w:eastAsia="Calibri"/>
      <w:bCs/>
      <w:sz w:val="24"/>
      <w:szCs w:val="20"/>
    </w:rPr>
  </w:style>
  <w:style w:type="character" w:styleId="CommentReference">
    <w:name w:val="annotation reference"/>
    <w:basedOn w:val="DefaultParagraphFont"/>
    <w:uiPriority w:val="99"/>
    <w:semiHidden/>
    <w:rsid w:val="00CF599E"/>
    <w:rPr>
      <w:rFonts w:ascii="Times New Roman" w:hAnsi="Times New Roman" w:cs="Times New Roman"/>
      <w:sz w:val="16"/>
      <w:szCs w:val="16"/>
    </w:rPr>
  </w:style>
  <w:style w:type="character" w:styleId="PageNumber">
    <w:name w:val="page number"/>
    <w:basedOn w:val="DefaultParagraphFont"/>
    <w:uiPriority w:val="99"/>
    <w:semiHidden/>
    <w:rsid w:val="00CF599E"/>
    <w:rPr>
      <w:rFonts w:ascii="Times New Roman" w:hAnsi="Times New Roman" w:cs="Times New Roman"/>
    </w:rPr>
  </w:style>
  <w:style w:type="character" w:customStyle="1" w:styleId="14">
    <w:name w:val="Схема документа Знак1"/>
    <w:basedOn w:val="DefaultParagraphFont"/>
    <w:uiPriority w:val="99"/>
    <w:semiHidden/>
    <w:rsid w:val="00CF599E"/>
    <w:rPr>
      <w:rFonts w:ascii="Tahoma" w:hAnsi="Tahoma" w:cs="Tahoma"/>
      <w:sz w:val="16"/>
      <w:szCs w:val="16"/>
      <w:lang w:eastAsia="ru-RU"/>
    </w:rPr>
  </w:style>
  <w:style w:type="character" w:customStyle="1" w:styleId="210">
    <w:name w:val="Основной текст с отступом 2 Знак1"/>
    <w:basedOn w:val="DefaultParagraphFont"/>
    <w:uiPriority w:val="99"/>
    <w:semiHidden/>
    <w:rsid w:val="00CF599E"/>
    <w:rPr>
      <w:rFonts w:ascii="Times New Roman" w:hAnsi="Times New Roman" w:cs="Times New Roman"/>
      <w:sz w:val="24"/>
      <w:szCs w:val="24"/>
      <w:lang w:eastAsia="ru-RU"/>
    </w:rPr>
  </w:style>
  <w:style w:type="character" w:customStyle="1" w:styleId="15">
    <w:name w:val="Тема примечания Знак1"/>
    <w:basedOn w:val="CommentTextChar"/>
    <w:uiPriority w:val="99"/>
    <w:semiHidden/>
    <w:rsid w:val="00CF599E"/>
    <w:rPr>
      <w:b/>
      <w:bCs/>
    </w:rPr>
  </w:style>
  <w:style w:type="character" w:customStyle="1" w:styleId="16">
    <w:name w:val="Текст выноски Знак1"/>
    <w:basedOn w:val="DefaultParagraphFont"/>
    <w:uiPriority w:val="99"/>
    <w:semiHidden/>
    <w:rsid w:val="00CF599E"/>
    <w:rPr>
      <w:rFonts w:ascii="Tahoma" w:hAnsi="Tahoma" w:cs="Tahoma"/>
      <w:sz w:val="16"/>
      <w:szCs w:val="16"/>
      <w:lang w:eastAsia="ru-RU"/>
    </w:rPr>
  </w:style>
  <w:style w:type="character" w:customStyle="1" w:styleId="af4">
    <w:name w:val="Гипертекстовая ссылка"/>
    <w:uiPriority w:val="99"/>
    <w:rsid w:val="00CF599E"/>
    <w:rPr>
      <w:color w:val="008000"/>
    </w:rPr>
  </w:style>
  <w:style w:type="character" w:customStyle="1" w:styleId="9">
    <w:name w:val="Знак Знак9"/>
    <w:uiPriority w:val="99"/>
    <w:rsid w:val="00866F8F"/>
    <w:rPr>
      <w:sz w:val="24"/>
      <w:lang w:val="ru-RU" w:eastAsia="ru-RU"/>
    </w:rPr>
  </w:style>
  <w:style w:type="character" w:customStyle="1" w:styleId="af5">
    <w:name w:val="Знак Знак"/>
    <w:uiPriority w:val="99"/>
    <w:locked/>
    <w:rsid w:val="00866F8F"/>
    <w:rPr>
      <w:rFonts w:eastAsia="SimSun"/>
      <w:sz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0258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69</Pages>
  <Words>29632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Ивченко</dc:creator>
  <cp:keywords/>
  <dc:description/>
  <cp:lastModifiedBy>Users</cp:lastModifiedBy>
  <cp:revision>9</cp:revision>
  <dcterms:created xsi:type="dcterms:W3CDTF">2012-12-26T04:45:00Z</dcterms:created>
  <dcterms:modified xsi:type="dcterms:W3CDTF">2013-03-27T09:49:00Z</dcterms:modified>
</cp:coreProperties>
</file>