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6C1EF7" w:rsidP="006C1EF7">
      <w:pPr>
        <w:jc w:val="center"/>
        <w:rPr>
          <w:color w:val="000000" w:themeColor="text1"/>
        </w:rPr>
      </w:pPr>
      <w:r w:rsidRPr="006C1EF7">
        <w:rPr>
          <w:color w:val="000000" w:themeColor="text1"/>
        </w:rPr>
        <w:fldChar w:fldCharType="begin"/>
      </w:r>
      <w:r w:rsidRPr="006C1EF7">
        <w:rPr>
          <w:color w:val="000000" w:themeColor="text1"/>
        </w:rPr>
        <w:instrText xml:space="preserve"> HYPERLINK "http://alkeevskiy.tatarstan.ru/rus/file/pub/pub_2254691.docx" </w:instrText>
      </w:r>
      <w:r w:rsidRPr="006C1EF7">
        <w:rPr>
          <w:color w:val="000000" w:themeColor="text1"/>
        </w:rPr>
        <w:fldChar w:fldCharType="separate"/>
      </w:r>
      <w:r w:rsidRPr="006C1EF7">
        <w:rPr>
          <w:rStyle w:val="a3"/>
          <w:color w:val="000000" w:themeColor="text1"/>
        </w:rPr>
        <w:t>Районный фестиваль творчества пожилых людей «</w:t>
      </w:r>
      <w:proofErr w:type="spellStart"/>
      <w:r w:rsidRPr="006C1EF7">
        <w:rPr>
          <w:rStyle w:val="a3"/>
          <w:color w:val="000000" w:themeColor="text1"/>
        </w:rPr>
        <w:t>Балкыш-Сияние</w:t>
      </w:r>
      <w:proofErr w:type="spellEnd"/>
      <w:r w:rsidRPr="006C1EF7">
        <w:rPr>
          <w:rStyle w:val="a3"/>
          <w:color w:val="000000" w:themeColor="text1"/>
        </w:rPr>
        <w:t xml:space="preserve">» </w:t>
      </w:r>
      <w:r w:rsidRPr="006C1EF7">
        <w:rPr>
          <w:color w:val="000000" w:themeColor="text1"/>
        </w:rPr>
        <w:fldChar w:fldCharType="end"/>
      </w:r>
    </w:p>
    <w:p w:rsidR="006C1EF7" w:rsidRPr="006C1EF7" w:rsidRDefault="006C1EF7" w:rsidP="006C1EF7">
      <w:pPr>
        <w:jc w:val="center"/>
        <w:rPr>
          <w:color w:val="000000" w:themeColor="text1"/>
        </w:rPr>
      </w:pPr>
    </w:p>
    <w:p w:rsidR="006C1EF7" w:rsidRDefault="006C1EF7">
      <w:r>
        <w:rPr>
          <w:noProof/>
          <w:lang w:eastAsia="ru-RU"/>
        </w:rPr>
        <w:drawing>
          <wp:inline distT="0" distB="0" distL="0" distR="0">
            <wp:extent cx="5207000" cy="3905250"/>
            <wp:effectExtent l="19050" t="0" r="0" b="0"/>
            <wp:docPr id="1" name="Рисунок 1" descr="C:\Users\Admin\Рабочий стол\фото\Балкиш сия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Рабочий стол\фото\Балкиш сиян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0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EF7" w:rsidRDefault="006C1EF7"/>
    <w:p w:rsidR="006C1EF7" w:rsidRDefault="006C1EF7">
      <w:r>
        <w:rPr>
          <w:noProof/>
          <w:lang w:eastAsia="ru-RU"/>
        </w:rPr>
        <w:drawing>
          <wp:inline distT="0" distB="0" distL="0" distR="0">
            <wp:extent cx="5181600" cy="3886200"/>
            <wp:effectExtent l="19050" t="0" r="0" b="0"/>
            <wp:docPr id="2" name="Рисунок 2" descr="C:\Users\Admin\Рабочий стол\фото\Балкиш сияние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Рабочий стол\фото\Балкиш сияние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586" cy="3883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1EF7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EF7"/>
    <w:rsid w:val="006C1EF7"/>
    <w:rsid w:val="00772420"/>
    <w:rsid w:val="00A55E2F"/>
    <w:rsid w:val="00ED5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1EF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1E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1E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2020-03-10T06:33:00Z</dcterms:created>
  <dcterms:modified xsi:type="dcterms:W3CDTF">2020-03-10T06:43:00Z</dcterms:modified>
</cp:coreProperties>
</file>