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D11CD" w:rsidP="002D11C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D11CD">
        <w:rPr>
          <w:rFonts w:ascii="Times New Roman" w:hAnsi="Times New Roman" w:cs="Times New Roman"/>
          <w:b/>
          <w:sz w:val="52"/>
          <w:szCs w:val="52"/>
        </w:rPr>
        <w:t>02.04.2020 года грейдированы  дорог</w:t>
      </w:r>
      <w:r>
        <w:rPr>
          <w:rFonts w:ascii="Times New Roman" w:hAnsi="Times New Roman" w:cs="Times New Roman"/>
          <w:b/>
          <w:sz w:val="52"/>
          <w:szCs w:val="52"/>
        </w:rPr>
        <w:t>и</w:t>
      </w:r>
      <w:r w:rsidRPr="002D11CD">
        <w:rPr>
          <w:rFonts w:ascii="Times New Roman" w:hAnsi="Times New Roman" w:cs="Times New Roman"/>
          <w:b/>
          <w:sz w:val="52"/>
          <w:szCs w:val="52"/>
        </w:rPr>
        <w:t xml:space="preserve"> внутри населенных</w:t>
      </w:r>
      <w:r>
        <w:rPr>
          <w:rFonts w:ascii="Times New Roman" w:hAnsi="Times New Roman" w:cs="Times New Roman"/>
          <w:b/>
          <w:sz w:val="52"/>
          <w:szCs w:val="52"/>
        </w:rPr>
        <w:t xml:space="preserve"> пунктов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Староматакского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СП</w:t>
      </w:r>
    </w:p>
    <w:p w:rsidR="006F08DB" w:rsidRDefault="006F08DB" w:rsidP="002D11C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940425" cy="4167579"/>
            <wp:effectExtent l="0" t="0" r="3175" b="4445"/>
            <wp:docPr id="1" name="Рисунок 1" descr="C:\Users\Георгий\Desktop\IMG-202004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403-WA0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3D1" w:rsidRPr="002D11CD" w:rsidRDefault="004173D1" w:rsidP="002D11C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5940425" cy="4636316"/>
            <wp:effectExtent l="0" t="0" r="3175" b="0"/>
            <wp:docPr id="2" name="Рисунок 2" descr="C:\Users\Георгий\Desktop\IMG-202004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403-WA0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3D1" w:rsidRPr="002D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2F"/>
    <w:rsid w:val="002D11CD"/>
    <w:rsid w:val="004173D1"/>
    <w:rsid w:val="00585D57"/>
    <w:rsid w:val="006F08DB"/>
    <w:rsid w:val="00B1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2020-04-14T05:38:00Z</dcterms:created>
  <dcterms:modified xsi:type="dcterms:W3CDTF">2020-04-14T05:42:00Z</dcterms:modified>
</cp:coreProperties>
</file>