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DC" w:rsidRPr="00644BD3" w:rsidRDefault="00C83BDC" w:rsidP="00C83BDC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644BD3">
        <w:rPr>
          <w:rFonts w:ascii="Times New Roman" w:hAnsi="Times New Roman" w:cs="Times New Roman"/>
          <w:b/>
          <w:i/>
          <w:sz w:val="72"/>
          <w:szCs w:val="72"/>
        </w:rPr>
        <w:t>Мөселманнарның</w:t>
      </w:r>
    </w:p>
    <w:p w:rsidR="00C210D2" w:rsidRDefault="00C210D2" w:rsidP="00C83BD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644BD3">
        <w:rPr>
          <w:rFonts w:ascii="Times New Roman" w:hAnsi="Times New Roman" w:cs="Times New Roman"/>
          <w:b/>
          <w:i/>
          <w:sz w:val="72"/>
          <w:szCs w:val="72"/>
        </w:rPr>
        <w:t>изге</w:t>
      </w:r>
      <w:proofErr w:type="spellEnd"/>
      <w:r w:rsidRPr="00644BD3">
        <w:rPr>
          <w:rFonts w:ascii="Times New Roman" w:hAnsi="Times New Roman" w:cs="Times New Roman"/>
          <w:b/>
          <w:i/>
          <w:sz w:val="72"/>
          <w:szCs w:val="72"/>
        </w:rPr>
        <w:t xml:space="preserve"> Рамазан </w:t>
      </w:r>
      <w:proofErr w:type="spellStart"/>
      <w:r w:rsidRPr="00644BD3">
        <w:rPr>
          <w:rFonts w:ascii="Times New Roman" w:hAnsi="Times New Roman" w:cs="Times New Roman"/>
          <w:b/>
          <w:i/>
          <w:sz w:val="72"/>
          <w:szCs w:val="72"/>
        </w:rPr>
        <w:t>ае</w:t>
      </w:r>
      <w:proofErr w:type="spellEnd"/>
      <w:r w:rsidRPr="00644BD3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proofErr w:type="spellStart"/>
      <w:r w:rsidRPr="00644BD3">
        <w:rPr>
          <w:rFonts w:ascii="Times New Roman" w:hAnsi="Times New Roman" w:cs="Times New Roman"/>
          <w:b/>
          <w:i/>
          <w:sz w:val="72"/>
          <w:szCs w:val="72"/>
        </w:rPr>
        <w:t>башлан</w:t>
      </w:r>
      <w:r w:rsidR="00644BD3">
        <w:rPr>
          <w:rFonts w:ascii="Times New Roman" w:hAnsi="Times New Roman" w:cs="Times New Roman"/>
          <w:b/>
          <w:i/>
          <w:sz w:val="72"/>
          <w:szCs w:val="72"/>
        </w:rPr>
        <w:t>а</w:t>
      </w:r>
      <w:proofErr w:type="spellEnd"/>
    </w:p>
    <w:p w:rsidR="00644BD3" w:rsidRPr="00C210D2" w:rsidRDefault="00644BD3" w:rsidP="00C83BD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210D2" w:rsidRPr="00C210D2" w:rsidRDefault="00C83BDC" w:rsidP="00C210D2">
      <w:pPr>
        <w:rPr>
          <w:rFonts w:ascii="Times New Roman" w:hAnsi="Times New Roman" w:cs="Times New Roman"/>
          <w:b/>
          <w:i/>
          <w:sz w:val="36"/>
          <w:szCs w:val="36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536645" cy="4409767"/>
            <wp:effectExtent l="19050" t="0" r="0" b="0"/>
            <wp:docPr id="2" name="Рисунок 1" descr="http://islam.ru/sites/default/files/img/2017/obshestvo/ramadan-muba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lam.ru/sites/default/files/img/2017/obshestvo/ramadan-mubar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930" cy="442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10D2">
        <w:rPr>
          <w:rFonts w:ascii="Times New Roman" w:hAnsi="Times New Roman" w:cs="Times New Roman"/>
          <w:b/>
          <w:i/>
          <w:sz w:val="36"/>
          <w:szCs w:val="36"/>
          <w:lang w:val="tt-RU"/>
        </w:rPr>
        <w:t xml:space="preserve"> </w:t>
      </w:r>
    </w:p>
    <w:p w:rsidR="00644BD3" w:rsidRDefault="00644BD3" w:rsidP="00644BD3">
      <w:pPr>
        <w:ind w:firstLine="708"/>
        <w:rPr>
          <w:rFonts w:ascii="Times New Roman" w:hAnsi="Times New Roman" w:cs="Times New Roman"/>
          <w:b/>
          <w:i/>
          <w:sz w:val="44"/>
          <w:szCs w:val="44"/>
        </w:rPr>
      </w:pPr>
    </w:p>
    <w:p w:rsidR="00C210D2" w:rsidRPr="00C210D2" w:rsidRDefault="00C210D2" w:rsidP="00644BD3">
      <w:pPr>
        <w:ind w:firstLine="708"/>
        <w:rPr>
          <w:rFonts w:ascii="Times New Roman" w:hAnsi="Times New Roman" w:cs="Times New Roman"/>
          <w:b/>
          <w:i/>
          <w:sz w:val="44"/>
          <w:szCs w:val="44"/>
        </w:rPr>
      </w:pPr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23 апрель кичендә мөселманнар өчен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изге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Рамазан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ае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башлана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. Пандемия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шартларында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мөселман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дини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оешмалары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аны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аерым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режимда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, мәчетләрдә күмәк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намазлардан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gram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башка</w:t>
      </w:r>
      <w:proofErr w:type="gram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үткәрергә әзерләнә.</w:t>
      </w:r>
    </w:p>
    <w:p w:rsidR="00C210D2" w:rsidRPr="002A5CC7" w:rsidRDefault="00C210D2" w:rsidP="00C210D2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РФ мөселманнары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Диния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нәзарәтенең Голәмәлә</w:t>
      </w:r>
      <w:proofErr w:type="gram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р</w:t>
      </w:r>
      <w:proofErr w:type="gram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советы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рәисе нигезендә, 2020 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елда</w:t>
      </w:r>
      <w:proofErr w:type="spellEnd"/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i/>
          <w:sz w:val="44"/>
          <w:szCs w:val="44"/>
          <w:lang w:val="tt-RU"/>
        </w:rPr>
        <w:t>ураза</w:t>
      </w:r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ның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беренче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көне - 24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апрельне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, соңгысы-23 майны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санарга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кирәк.</w:t>
      </w:r>
    </w:p>
    <w:p w:rsidR="00644BD3" w:rsidRDefault="00644BD3" w:rsidP="00644BD3">
      <w:pPr>
        <w:ind w:firstLine="708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lastRenderedPageBreak/>
        <w:t xml:space="preserve"> </w:t>
      </w:r>
    </w:p>
    <w:p w:rsidR="00644BD3" w:rsidRDefault="00644BD3" w:rsidP="00644BD3">
      <w:pPr>
        <w:ind w:firstLine="708"/>
        <w:rPr>
          <w:rFonts w:ascii="Times New Roman" w:hAnsi="Times New Roman" w:cs="Times New Roman"/>
          <w:b/>
          <w:i/>
          <w:sz w:val="44"/>
          <w:szCs w:val="44"/>
        </w:rPr>
      </w:pPr>
    </w:p>
    <w:p w:rsidR="00C210D2" w:rsidRPr="00C210D2" w:rsidRDefault="00C210D2" w:rsidP="00644BD3">
      <w:pPr>
        <w:ind w:firstLine="708"/>
        <w:rPr>
          <w:rFonts w:ascii="Times New Roman" w:hAnsi="Times New Roman" w:cs="Times New Roman"/>
          <w:b/>
          <w:i/>
          <w:sz w:val="44"/>
          <w:szCs w:val="44"/>
        </w:rPr>
      </w:pPr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Рамазан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аенда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мөселманнар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изге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гамәллә</w:t>
      </w:r>
      <w:proofErr w:type="gram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р</w:t>
      </w:r>
      <w:proofErr w:type="gram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кылырга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,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якыннарына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ярдәм итәргә, сәдака бирергә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тырышалар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>.</w:t>
      </w:r>
    </w:p>
    <w:p w:rsidR="00C210D2" w:rsidRDefault="00C210D2" w:rsidP="00C210D2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РФ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Диния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нәзарәтенең Голәмәлә</w:t>
      </w:r>
      <w:proofErr w:type="gram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р</w:t>
      </w:r>
      <w:proofErr w:type="gram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советы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шулай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ук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фетва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чыгарды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, аның нигезендә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коронавирус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инфекциясе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йоктыру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куркынычы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изге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ай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вакытында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E65510">
        <w:rPr>
          <w:rFonts w:ascii="Times New Roman" w:hAnsi="Times New Roman" w:cs="Times New Roman"/>
          <w:b/>
          <w:i/>
          <w:sz w:val="44"/>
          <w:szCs w:val="44"/>
        </w:rPr>
        <w:t>ураза</w:t>
      </w:r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үтәмәү өчен мөһим сәбәп түгел.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Шул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ук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вакытта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постны үтәү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квалификацияле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C210D2">
        <w:rPr>
          <w:rFonts w:ascii="Times New Roman" w:hAnsi="Times New Roman" w:cs="Times New Roman"/>
          <w:b/>
          <w:i/>
          <w:sz w:val="44"/>
          <w:szCs w:val="44"/>
        </w:rPr>
        <w:t>табиб</w:t>
      </w:r>
      <w:proofErr w:type="spellEnd"/>
      <w:r w:rsidRPr="00C210D2">
        <w:rPr>
          <w:rFonts w:ascii="Times New Roman" w:hAnsi="Times New Roman" w:cs="Times New Roman"/>
          <w:b/>
          <w:i/>
          <w:sz w:val="44"/>
          <w:szCs w:val="44"/>
        </w:rPr>
        <w:t xml:space="preserve"> киңәшенә бәйле.</w:t>
      </w:r>
    </w:p>
    <w:p w:rsidR="00644BD3" w:rsidRPr="00C210D2" w:rsidRDefault="00644BD3" w:rsidP="00C210D2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CB30FB" w:rsidRPr="00C83BDC" w:rsidRDefault="00C83BDC" w:rsidP="00C210D2">
      <w:p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840220" cy="4530667"/>
            <wp:effectExtent l="19050" t="0" r="0" b="0"/>
            <wp:docPr id="4" name="Рисунок 4" descr="http://www.kbrdum.ru/images/radioramadan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brdum.ru/images/radioramadan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53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0FB" w:rsidRPr="00C83BDC" w:rsidSect="00C83B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C210D2"/>
    <w:rsid w:val="002A5CC7"/>
    <w:rsid w:val="00644BD3"/>
    <w:rsid w:val="00C210D2"/>
    <w:rsid w:val="00C83BDC"/>
    <w:rsid w:val="00CB30FB"/>
    <w:rsid w:val="00E6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FB"/>
  </w:style>
  <w:style w:type="paragraph" w:styleId="1">
    <w:name w:val="heading 1"/>
    <w:basedOn w:val="a"/>
    <w:link w:val="10"/>
    <w:uiPriority w:val="9"/>
    <w:qFormat/>
    <w:rsid w:val="00C21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C2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9226">
                              <w:marLeft w:val="-325"/>
                              <w:marRight w:val="-3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4512">
                                  <w:marLeft w:val="325"/>
                                  <w:marRight w:val="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3468">
                                          <w:marLeft w:val="0"/>
                                          <w:marRight w:val="0"/>
                                          <w:marTop w:val="1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1521">
                              <w:marLeft w:val="-325"/>
                              <w:marRight w:val="-3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3076">
                                  <w:marLeft w:val="325"/>
                                  <w:marRight w:val="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7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14197">
                                          <w:marLeft w:val="0"/>
                                          <w:marRight w:val="0"/>
                                          <w:marTop w:val="1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2020-04-23T10:47:00Z</dcterms:created>
  <dcterms:modified xsi:type="dcterms:W3CDTF">2020-04-23T11:01:00Z</dcterms:modified>
</cp:coreProperties>
</file>