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80241A">
      <w:pPr>
        <w:rPr>
          <w:sz w:val="32"/>
          <w:szCs w:val="32"/>
        </w:rPr>
      </w:pPr>
      <w:r>
        <w:rPr>
          <w:sz w:val="32"/>
          <w:szCs w:val="32"/>
        </w:rPr>
        <w:t>ВОЗЛОЖЕНИЕ ВЕНКА К ПАМЯТНИКУ В СЕЛЕ СТАРЫЕ МАТАКИ</w:t>
      </w:r>
    </w:p>
    <w:p w:rsidR="00F31E80" w:rsidRPr="0080241A" w:rsidRDefault="00F31E8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3042"/>
            <wp:effectExtent l="0" t="0" r="3175" b="1905"/>
            <wp:docPr id="1" name="Рисунок 1" descr="C:\Users\Георгий\Desktop\IMG-202005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508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45F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3927"/>
            <wp:effectExtent l="0" t="0" r="3175" b="3810"/>
            <wp:docPr id="2" name="Рисунок 2" descr="C:\Users\Георгий\Desktop\IMG-2020050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508-WA00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E80" w:rsidRPr="0080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CB"/>
    <w:rsid w:val="004C46CB"/>
    <w:rsid w:val="00585D57"/>
    <w:rsid w:val="0080241A"/>
    <w:rsid w:val="00B3445F"/>
    <w:rsid w:val="00F3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2020-05-11T08:42:00Z</dcterms:created>
  <dcterms:modified xsi:type="dcterms:W3CDTF">2020-05-11T08:43:00Z</dcterms:modified>
</cp:coreProperties>
</file>