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D2" w:rsidRPr="005F78D2" w:rsidRDefault="005F78D2" w:rsidP="005F78D2">
      <w:pPr>
        <w:shd w:val="clear" w:color="auto" w:fill="FFFFFF"/>
        <w:spacing w:after="300" w:line="690" w:lineRule="atLeast"/>
        <w:jc w:val="center"/>
        <w:outlineLvl w:val="0"/>
        <w:rPr>
          <w:rFonts w:ascii="Arial" w:eastAsia="Times New Roman" w:hAnsi="Arial" w:cs="Arial"/>
          <w:color w:val="384655"/>
          <w:kern w:val="36"/>
          <w:sz w:val="56"/>
          <w:szCs w:val="56"/>
          <w:lang w:eastAsia="ru-RU"/>
        </w:rPr>
      </w:pPr>
      <w:r w:rsidRPr="005F78D2">
        <w:rPr>
          <w:rFonts w:ascii="Arial" w:eastAsia="Times New Roman" w:hAnsi="Arial" w:cs="Arial"/>
          <w:color w:val="384655"/>
          <w:kern w:val="36"/>
          <w:sz w:val="56"/>
          <w:szCs w:val="56"/>
          <w:lang w:eastAsia="ru-RU"/>
        </w:rPr>
        <w:t>Фәрит Мөхәммәтшин төзәтмәлә</w:t>
      </w:r>
      <w:proofErr w:type="gramStart"/>
      <w:r w:rsidRPr="005F78D2">
        <w:rPr>
          <w:rFonts w:ascii="Arial" w:eastAsia="Times New Roman" w:hAnsi="Arial" w:cs="Arial"/>
          <w:color w:val="384655"/>
          <w:kern w:val="36"/>
          <w:sz w:val="56"/>
          <w:szCs w:val="56"/>
          <w:lang w:eastAsia="ru-RU"/>
        </w:rPr>
        <w:t>р</w:t>
      </w:r>
      <w:proofErr w:type="gramEnd"/>
      <w:r w:rsidRPr="005F78D2">
        <w:rPr>
          <w:rFonts w:ascii="Arial" w:eastAsia="Times New Roman" w:hAnsi="Arial" w:cs="Arial"/>
          <w:color w:val="384655"/>
          <w:kern w:val="36"/>
          <w:sz w:val="56"/>
          <w:szCs w:val="56"/>
          <w:lang w:eastAsia="ru-RU"/>
        </w:rPr>
        <w:t xml:space="preserve"> кертелгәннән соң </w:t>
      </w:r>
      <w:proofErr w:type="spellStart"/>
      <w:r w:rsidRPr="005F78D2">
        <w:rPr>
          <w:rFonts w:ascii="Arial" w:eastAsia="Times New Roman" w:hAnsi="Arial" w:cs="Arial"/>
          <w:color w:val="384655"/>
          <w:kern w:val="36"/>
          <w:sz w:val="56"/>
          <w:szCs w:val="56"/>
          <w:lang w:eastAsia="ru-RU"/>
        </w:rPr>
        <w:t>тормыш</w:t>
      </w:r>
      <w:proofErr w:type="spellEnd"/>
      <w:r w:rsidRPr="005F78D2">
        <w:rPr>
          <w:rFonts w:ascii="Arial" w:eastAsia="Times New Roman" w:hAnsi="Arial" w:cs="Arial"/>
          <w:color w:val="384655"/>
          <w:kern w:val="36"/>
          <w:sz w:val="56"/>
          <w:szCs w:val="56"/>
          <w:lang w:eastAsia="ru-RU"/>
        </w:rPr>
        <w:t xml:space="preserve"> </w:t>
      </w:r>
      <w:proofErr w:type="spellStart"/>
      <w:r w:rsidRPr="005F78D2">
        <w:rPr>
          <w:rFonts w:ascii="Arial" w:eastAsia="Times New Roman" w:hAnsi="Arial" w:cs="Arial"/>
          <w:color w:val="384655"/>
          <w:kern w:val="36"/>
          <w:sz w:val="56"/>
          <w:szCs w:val="56"/>
          <w:lang w:eastAsia="ru-RU"/>
        </w:rPr>
        <w:t>ничек</w:t>
      </w:r>
      <w:proofErr w:type="spellEnd"/>
      <w:r w:rsidRPr="005F78D2">
        <w:rPr>
          <w:rFonts w:ascii="Arial" w:eastAsia="Times New Roman" w:hAnsi="Arial" w:cs="Arial"/>
          <w:color w:val="384655"/>
          <w:kern w:val="36"/>
          <w:sz w:val="56"/>
          <w:szCs w:val="56"/>
          <w:lang w:eastAsia="ru-RU"/>
        </w:rPr>
        <w:t xml:space="preserve"> үзгәрәчәген сөйләде</w:t>
      </w:r>
    </w:p>
    <w:p w:rsidR="005F78D2" w:rsidRPr="005F78D2" w:rsidRDefault="005F78D2" w:rsidP="005F78D2">
      <w:pPr>
        <w:shd w:val="clear" w:color="auto" w:fill="FFFFFF"/>
        <w:spacing w:after="645" w:line="405" w:lineRule="atLeast"/>
        <w:jc w:val="center"/>
        <w:outlineLvl w:val="1"/>
        <w:rPr>
          <w:rFonts w:ascii="Arial" w:eastAsia="Times New Roman" w:hAnsi="Arial" w:cs="Arial"/>
          <w:color w:val="384655"/>
          <w:sz w:val="32"/>
          <w:szCs w:val="32"/>
          <w:lang w:eastAsia="ru-RU"/>
        </w:rPr>
      </w:pPr>
      <w:r w:rsidRPr="005F78D2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Дәүләт Советы </w:t>
      </w:r>
      <w:proofErr w:type="gramStart"/>
      <w:r w:rsidRPr="005F78D2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Р</w:t>
      </w:r>
      <w:proofErr w:type="gramEnd"/>
      <w:r w:rsidRPr="005F78D2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әисе сәламәтлек </w:t>
      </w:r>
      <w:proofErr w:type="spellStart"/>
      <w:r w:rsidRPr="005F78D2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саклау</w:t>
      </w:r>
      <w:proofErr w:type="spellEnd"/>
      <w:r w:rsidRPr="005F78D2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 өлкәсенә, медицина хезмәткәрләренә күбрәк </w:t>
      </w:r>
      <w:proofErr w:type="spellStart"/>
      <w:r w:rsidRPr="005F78D2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игътибар</w:t>
      </w:r>
      <w:proofErr w:type="spellEnd"/>
      <w:r w:rsidRPr="005F78D2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 биреләчәген әйтте.</w:t>
      </w:r>
      <w:r>
        <w:rPr>
          <w:rFonts w:ascii="Arial" w:eastAsia="Times New Roman" w:hAnsi="Arial" w:cs="Arial"/>
          <w:noProof/>
          <w:color w:val="384655"/>
          <w:sz w:val="21"/>
          <w:szCs w:val="21"/>
          <w:lang w:eastAsia="ru-RU"/>
        </w:rPr>
        <w:drawing>
          <wp:inline distT="0" distB="0" distL="0" distR="0">
            <wp:extent cx="5143500" cy="3048000"/>
            <wp:effectExtent l="19050" t="0" r="0" b="0"/>
            <wp:docPr id="1" name="Рисунок 1" descr="https://tatar-inform.tatar/attachments/efc99d64017b93636e153a2e77dd7e540b747b12/store/fill/540/320/813ed3c4f08dda533cd75c60a4da9871442c1ed34198821f7f44622d1849/378cf1f9662a088b461b6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-inform.tatar/attachments/efc99d64017b93636e153a2e77dd7e540b747b12/store/fill/540/320/813ed3c4f08dda533cd75c60a4da9871442c1ed34198821f7f44622d1849/378cf1f9662a088b461b65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8D2" w:rsidRPr="005F78D2" w:rsidRDefault="005F78D2" w:rsidP="005F78D2">
      <w:pPr>
        <w:shd w:val="clear" w:color="auto" w:fill="FFFFFF"/>
        <w:spacing w:line="285" w:lineRule="atLeast"/>
        <w:rPr>
          <w:rFonts w:ascii="Arial" w:eastAsia="Times New Roman" w:hAnsi="Arial" w:cs="Arial"/>
          <w:color w:val="384655"/>
          <w:sz w:val="21"/>
          <w:szCs w:val="21"/>
          <w:lang w:eastAsia="ru-RU"/>
        </w:rPr>
      </w:pP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Гомумроссия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тавыш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бирүенең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матбугат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үзәгендә Татарстан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Республикасы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Дәүләт Советы </w:t>
      </w:r>
      <w:proofErr w:type="gram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</w:t>
      </w:r>
      <w:proofErr w:type="gram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әисе Фәрит Мөхәммәтшин илнең төп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законына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төзәтмәләр кертелгәннән соң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тормыш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ничек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үзгәрәчәген сөйләде.</w:t>
      </w:r>
    </w:p>
    <w:p w:rsidR="005F78D2" w:rsidRPr="005F78D2" w:rsidRDefault="005F78D2" w:rsidP="005F7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«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Эш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 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группасында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узган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дискуссияләрдән соң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ышанып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әйтәм: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беренче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чиратта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үзгәрешлә</w:t>
      </w:r>
      <w:proofErr w:type="gram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</w:t>
      </w:r>
      <w:proofErr w:type="gram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Россия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Федерациясе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гражданарын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социаль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яклауга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 юнәлтелгән. Сәламәтлек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саклау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өлкәсенә, медицина хезмәткәрләренә күбрәк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игътибар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биреләчәк. Димәк,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финанслау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артачак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һәм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файдалана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алу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мөмкинлеге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артачак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. Кешеләрнең ү</w:t>
      </w:r>
      <w:proofErr w:type="gram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з-</w:t>
      </w:r>
      <w:proofErr w:type="gram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үзләрен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тоту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тәртибен һәм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дарулар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булдыру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пандемияне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бетерергә ярдәм итәчәк», —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ди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 ул.</w:t>
      </w:r>
    </w:p>
    <w:p w:rsidR="005F78D2" w:rsidRPr="005F78D2" w:rsidRDefault="005F78D2" w:rsidP="005F7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Кешеләрне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эшсезлек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мәсьәләсе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борчуын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ассызыклады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. «Хөкүмәт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эш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 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урыннарын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булдыру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 һәм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кредитлар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алу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мөмкинлеген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арттыру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, яңа бизнес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ачу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мөмкинлеген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булдыру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өчен 5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триллионга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якын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суммага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программа төзи.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 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чаралар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Россия халкының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тормышы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тизрәк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элекке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ритмга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кайтару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өчен эшләнә», —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ди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 Дәүләт Советы </w:t>
      </w:r>
      <w:proofErr w:type="gram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</w:t>
      </w:r>
      <w:proofErr w:type="gram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әисе</w:t>
      </w:r>
    </w:p>
    <w:p w:rsidR="00874587" w:rsidRDefault="005F78D2" w:rsidP="005F7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Мөхәммәтшин Конституциягә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беренче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тапкыр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эшләүче кешеләрнең хезмәт хакының минималь хезмәт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хакыннан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ким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була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алмавы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турында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язылуы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турында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әйтте. «Хәзер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 —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югары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закон», — </w:t>
      </w:r>
      <w:proofErr w:type="spellStart"/>
      <w:proofErr w:type="gram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дип</w:t>
      </w:r>
      <w:proofErr w:type="spellEnd"/>
      <w:proofErr w:type="gram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ассызыклады</w:t>
      </w:r>
      <w:proofErr w:type="spellEnd"/>
      <w:r w:rsidRPr="005F78D2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ул.</w:t>
      </w:r>
    </w:p>
    <w:p w:rsidR="005F78D2" w:rsidRPr="005F78D2" w:rsidRDefault="005F78D2" w:rsidP="005F7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84655"/>
          <w:sz w:val="27"/>
          <w:szCs w:val="27"/>
          <w:lang w:eastAsia="ru-RU"/>
        </w:rPr>
        <w:t>03.07.2020 ел</w:t>
      </w:r>
    </w:p>
    <w:sectPr w:rsidR="005F78D2" w:rsidRPr="005F78D2" w:rsidSect="005F78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78D2"/>
    <w:rsid w:val="002B22D0"/>
    <w:rsid w:val="005F78D2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5F7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78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78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F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78D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7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8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8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8920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0281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6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71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5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3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85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4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76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8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8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5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2020-07-03T05:59:00Z</dcterms:created>
  <dcterms:modified xsi:type="dcterms:W3CDTF">2020-07-03T05:59:00Z</dcterms:modified>
</cp:coreProperties>
</file>