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7D" w:rsidRPr="00FC1A7D" w:rsidRDefault="00FC1A7D" w:rsidP="00FC1A7D">
      <w:pPr>
        <w:shd w:val="clear" w:color="auto" w:fill="FFFFFF"/>
        <w:spacing w:before="22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Фермерлар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«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Агростартап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» 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проектында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җиңде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FC1A7D" w:rsidRPr="00FC1A7D" w:rsidRDefault="00FC1A7D" w:rsidP="00FC1A7D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7A7A7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8049" cy="4669722"/>
            <wp:effectExtent l="19050" t="0" r="0" b="0"/>
            <wp:docPr id="3" name="Рисунок 1" descr="http://alki-rt.ru/resize/shd/images/uploads/news/2020/7/4/14868b1d8bd4f791b1daa682aab19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7/4/14868b1d8bd4f791b1daa682aab19ed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841" cy="466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7D" w:rsidRPr="00FC1A7D" w:rsidRDefault="00FC1A7D" w:rsidP="00FC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A7D" w:rsidRPr="00FC1A7D" w:rsidRDefault="00FC1A7D" w:rsidP="00FC1A7D">
      <w:pPr>
        <w:pBdr>
          <w:bottom w:val="single" w:sz="4" w:space="11" w:color="EEEEEE"/>
        </w:pBdr>
        <w:shd w:val="clear" w:color="auto" w:fill="FFFFFF"/>
        <w:spacing w:before="220" w:after="0" w:line="240" w:lineRule="auto"/>
        <w:jc w:val="both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2 июльдә Әлки районы 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фермерларына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Лаеш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районында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уза 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торган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«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Татарстанда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кыр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gram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</w:t>
      </w:r>
      <w:proofErr w:type="gram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өне – 2020» күргәзмәсендә 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сертификатлар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тапшырдылар</w:t>
      </w:r>
      <w:proofErr w:type="spellEnd"/>
      <w:r w:rsidRPr="00FC1A7D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FC1A7D" w:rsidRPr="00FC1A7D" w:rsidRDefault="00FC1A7D" w:rsidP="00FC1A7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Кич</w:t>
      </w:r>
      <w:proofErr w:type="gram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ә Татарстан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Республикасы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Премьер-министры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урынбасары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- Татарстан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Республикасы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Авыл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хуҗалыгы һәм азык-төлек министры Марат Җәббаров гаилә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терлекчелек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фермалары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, яңа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эш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башлаучы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фермерлар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һәм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авыл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хуҗалыгы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кооперативлары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программалары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буенча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конкурсларда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җиңүчеләргә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сертификатлар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тапшырды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.</w:t>
      </w:r>
    </w:p>
    <w:p w:rsidR="00874587" w:rsidRDefault="00FC1A7D" w:rsidP="00FC1A7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</w:pP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Районнан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«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Агростартап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»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конкурсында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катнашкан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5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кеше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үз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проектларын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тормышка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ашыру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өчен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грантлар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отты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. Борискино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авыл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җирлегеннән Энҗе Гобәйдуллина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атчылык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юнәлеше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буенча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җиңүче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булды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. </w:t>
      </w:r>
      <w:r w:rsidRPr="00FC1A7D">
        <w:rPr>
          <w:rFonts w:ascii="Times New Roman" w:eastAsia="Times New Roman" w:hAnsi="Times New Roman" w:cs="Times New Roman"/>
          <w:b/>
          <w:color w:val="2E2E2E"/>
          <w:sz w:val="29"/>
          <w:szCs w:val="29"/>
          <w:lang w:eastAsia="ru-RU"/>
        </w:rPr>
        <w:t xml:space="preserve">Түбән Әлки </w:t>
      </w:r>
      <w:proofErr w:type="spellStart"/>
      <w:r w:rsidRPr="00FC1A7D">
        <w:rPr>
          <w:rFonts w:ascii="Times New Roman" w:eastAsia="Times New Roman" w:hAnsi="Times New Roman" w:cs="Times New Roman"/>
          <w:b/>
          <w:color w:val="2E2E2E"/>
          <w:sz w:val="29"/>
          <w:szCs w:val="29"/>
          <w:lang w:eastAsia="ru-RU"/>
        </w:rPr>
        <w:t>авылыннан</w:t>
      </w:r>
      <w:proofErr w:type="spellEnd"/>
      <w:r w:rsidRPr="00FC1A7D">
        <w:rPr>
          <w:rFonts w:ascii="Times New Roman" w:eastAsia="Times New Roman" w:hAnsi="Times New Roman" w:cs="Times New Roman"/>
          <w:b/>
          <w:color w:val="2E2E2E"/>
          <w:sz w:val="29"/>
          <w:szCs w:val="29"/>
          <w:lang w:eastAsia="ru-RU"/>
        </w:rPr>
        <w:t xml:space="preserve"> Адель Хәмитов</w:t>
      </w:r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һәм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Ташбилге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авыл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җирлегеннән Андрей Бобров сөтчелек юнәлешендә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проектларны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тормышка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ашырачаклар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.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Каргадан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Әнвәр</w:t>
      </w:r>
      <w:proofErr w:type="gram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В</w:t>
      </w:r>
      <w:proofErr w:type="gram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әлиев һәм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Салман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авыл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 xml:space="preserve"> җирлегеннән Павел Савинов яшелчәчелек юнәлешендә җиңеп </w:t>
      </w:r>
      <w:proofErr w:type="spellStart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чыктылар</w:t>
      </w:r>
      <w:proofErr w:type="spellEnd"/>
      <w:r w:rsidRPr="00FC1A7D"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  <w:t>.</w:t>
      </w:r>
    </w:p>
    <w:p w:rsidR="00FC1A7D" w:rsidRDefault="00FC1A7D" w:rsidP="00FC1A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E2E2E"/>
          <w:sz w:val="29"/>
          <w:szCs w:val="29"/>
          <w:lang w:eastAsia="ru-RU"/>
        </w:rPr>
      </w:pPr>
    </w:p>
    <w:p w:rsidR="00FC1A7D" w:rsidRPr="00FC1A7D" w:rsidRDefault="00FC1A7D" w:rsidP="00FC1A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E2E2E"/>
          <w:lang w:eastAsia="ru-RU"/>
        </w:rPr>
      </w:pPr>
      <w:r w:rsidRPr="00FC1A7D">
        <w:rPr>
          <w:rFonts w:ascii="Times New Roman" w:eastAsia="Times New Roman" w:hAnsi="Times New Roman" w:cs="Times New Roman"/>
          <w:color w:val="2E2E2E"/>
          <w:lang w:eastAsia="ru-RU"/>
        </w:rPr>
        <w:t>04.07.2020 ел</w:t>
      </w:r>
    </w:p>
    <w:sectPr w:rsidR="00FC1A7D" w:rsidRPr="00FC1A7D" w:rsidSect="00FC1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A7D"/>
    <w:rsid w:val="00874587"/>
    <w:rsid w:val="008A78C5"/>
    <w:rsid w:val="00CB798D"/>
    <w:rsid w:val="00FC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C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1A7D"/>
    <w:rPr>
      <w:color w:val="0000FF"/>
      <w:u w:val="single"/>
    </w:rPr>
  </w:style>
  <w:style w:type="paragraph" w:customStyle="1" w:styleId="page-mainlead">
    <w:name w:val="page-main__lead"/>
    <w:basedOn w:val="a"/>
    <w:rsid w:val="00FC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C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702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1315">
              <w:marLeft w:val="-88"/>
              <w:marRight w:val="-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10309">
                          <w:marLeft w:val="13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3603">
                          <w:marLeft w:val="13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3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2020-07-06T08:32:00Z</dcterms:created>
  <dcterms:modified xsi:type="dcterms:W3CDTF">2020-07-06T08:32:00Z</dcterms:modified>
</cp:coreProperties>
</file>