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18" w:rsidRPr="008C6856" w:rsidRDefault="008C6856" w:rsidP="008C6856">
      <w:pPr>
        <w:jc w:val="center"/>
        <w:rPr>
          <w:rFonts w:ascii="Arial" w:hAnsi="Arial" w:cs="Arial"/>
          <w:color w:val="545454"/>
          <w:sz w:val="40"/>
          <w:szCs w:val="40"/>
          <w:shd w:val="clear" w:color="auto" w:fill="F4F4F4"/>
          <w:lang w:val="en-US"/>
        </w:rPr>
      </w:pPr>
      <w:r w:rsidRPr="008C6856">
        <w:rPr>
          <w:rFonts w:ascii="Arial" w:hAnsi="Arial" w:cs="Arial"/>
          <w:color w:val="545454"/>
          <w:sz w:val="40"/>
          <w:szCs w:val="40"/>
          <w:shd w:val="clear" w:color="auto" w:fill="F4F4F4"/>
        </w:rPr>
        <w:t>А</w:t>
      </w:r>
      <w:r w:rsidR="00740C18" w:rsidRPr="008C6856">
        <w:rPr>
          <w:rFonts w:ascii="Arial" w:hAnsi="Arial" w:cs="Arial"/>
          <w:color w:val="545454"/>
          <w:sz w:val="40"/>
          <w:szCs w:val="40"/>
          <w:shd w:val="clear" w:color="auto" w:fill="F4F4F4"/>
        </w:rPr>
        <w:t xml:space="preserve">вариядә </w:t>
      </w:r>
      <w:proofErr w:type="spellStart"/>
      <w:r w:rsidR="00740C18" w:rsidRPr="008C6856">
        <w:rPr>
          <w:rFonts w:ascii="Arial" w:hAnsi="Arial" w:cs="Arial"/>
          <w:color w:val="545454"/>
          <w:sz w:val="40"/>
          <w:szCs w:val="40"/>
          <w:shd w:val="clear" w:color="auto" w:fill="F4F4F4"/>
        </w:rPr>
        <w:t>нык</w:t>
      </w:r>
      <w:proofErr w:type="spellEnd"/>
      <w:r w:rsidR="00740C18" w:rsidRPr="008C6856">
        <w:rPr>
          <w:rFonts w:ascii="Arial" w:hAnsi="Arial" w:cs="Arial"/>
          <w:color w:val="545454"/>
          <w:sz w:val="40"/>
          <w:szCs w:val="40"/>
          <w:shd w:val="clear" w:color="auto" w:fill="F4F4F4"/>
        </w:rPr>
        <w:t xml:space="preserve"> имгәнгән </w:t>
      </w:r>
      <w:proofErr w:type="spellStart"/>
      <w:r w:rsidR="00740C18" w:rsidRPr="008C6856">
        <w:rPr>
          <w:rFonts w:ascii="Arial" w:hAnsi="Arial" w:cs="Arial"/>
          <w:color w:val="545454"/>
          <w:sz w:val="40"/>
          <w:szCs w:val="40"/>
          <w:shd w:val="clear" w:color="auto" w:fill="F4F4F4"/>
        </w:rPr>
        <w:t>туганыбызга</w:t>
      </w:r>
      <w:proofErr w:type="spellEnd"/>
      <w:r w:rsidR="00740C18" w:rsidRPr="008C6856">
        <w:rPr>
          <w:rFonts w:ascii="Arial" w:hAnsi="Arial" w:cs="Arial"/>
          <w:color w:val="545454"/>
          <w:sz w:val="40"/>
          <w:szCs w:val="40"/>
          <w:shd w:val="clear" w:color="auto" w:fill="F4F4F4"/>
        </w:rPr>
        <w:t xml:space="preserve"> ярдәм кирә</w:t>
      </w:r>
      <w:proofErr w:type="gramStart"/>
      <w:r w:rsidR="00740C18" w:rsidRPr="008C6856">
        <w:rPr>
          <w:rFonts w:ascii="Arial" w:hAnsi="Arial" w:cs="Arial"/>
          <w:color w:val="545454"/>
          <w:sz w:val="40"/>
          <w:szCs w:val="40"/>
          <w:shd w:val="clear" w:color="auto" w:fill="F4F4F4"/>
        </w:rPr>
        <w:t>к</w:t>
      </w:r>
      <w:proofErr w:type="gramEnd"/>
      <w:r w:rsidR="00740C18" w:rsidRPr="008C6856">
        <w:rPr>
          <w:rFonts w:ascii="Arial" w:hAnsi="Arial" w:cs="Arial"/>
          <w:color w:val="545454"/>
          <w:sz w:val="40"/>
          <w:szCs w:val="40"/>
          <w:shd w:val="clear" w:color="auto" w:fill="F4F4F4"/>
        </w:rPr>
        <w:t>!</w:t>
      </w:r>
    </w:p>
    <w:p w:rsidR="00311A82" w:rsidRDefault="00311A82" w:rsidP="008C6856">
      <w:pPr>
        <w:jc w:val="center"/>
        <w:rPr>
          <w:rFonts w:ascii="Arial" w:hAnsi="Arial" w:cs="Arial"/>
          <w:color w:val="545454"/>
          <w:sz w:val="28"/>
          <w:szCs w:val="28"/>
          <w:shd w:val="clear" w:color="auto" w:fill="F4F4F4"/>
        </w:rPr>
      </w:pPr>
    </w:p>
    <w:p w:rsidR="00740C18" w:rsidRDefault="00740C18" w:rsidP="008C6856">
      <w:pPr>
        <w:jc w:val="center"/>
        <w:rPr>
          <w:rFonts w:ascii="Arial" w:hAnsi="Arial" w:cs="Arial"/>
          <w:color w:val="545454"/>
          <w:sz w:val="28"/>
          <w:szCs w:val="28"/>
          <w:shd w:val="clear" w:color="auto" w:fill="F4F4F4"/>
        </w:rPr>
      </w:pPr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Хөрмәтле</w:t>
      </w:r>
      <w:r w:rsidRPr="00311A82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эшмәкәрлә</w:t>
      </w:r>
      <w:proofErr w:type="gram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р</w:t>
      </w:r>
      <w:proofErr w:type="gramEnd"/>
      <w:r w:rsidRPr="00311A82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,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фермерлар</w:t>
      </w:r>
      <w:proofErr w:type="spellEnd"/>
      <w:r w:rsidRPr="00311A82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,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якташлар</w:t>
      </w:r>
      <w:proofErr w:type="spellEnd"/>
      <w:r w:rsidRPr="00311A82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, </w:t>
      </w:r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әлкилеләр</w:t>
      </w:r>
      <w:r w:rsidRPr="00311A82">
        <w:rPr>
          <w:rFonts w:ascii="Arial" w:hAnsi="Arial" w:cs="Arial"/>
          <w:color w:val="545454"/>
          <w:sz w:val="28"/>
          <w:szCs w:val="28"/>
          <w:shd w:val="clear" w:color="auto" w:fill="F4F4F4"/>
        </w:rPr>
        <w:t>!</w:t>
      </w:r>
    </w:p>
    <w:p w:rsidR="00311A82" w:rsidRDefault="00311A82" w:rsidP="00311A82">
      <w:pPr>
        <w:rPr>
          <w:rFonts w:ascii="Arial" w:hAnsi="Arial" w:cs="Arial"/>
          <w:color w:val="545454"/>
          <w:sz w:val="28"/>
          <w:szCs w:val="28"/>
          <w:shd w:val="clear" w:color="auto" w:fill="F4F4F4"/>
        </w:rPr>
      </w:pPr>
    </w:p>
    <w:p w:rsidR="00311A82" w:rsidRDefault="00311A82" w:rsidP="008C6856">
      <w:pPr>
        <w:jc w:val="center"/>
        <w:rPr>
          <w:rFonts w:ascii="Arial" w:hAnsi="Arial" w:cs="Arial"/>
          <w:color w:val="545454"/>
          <w:sz w:val="28"/>
          <w:szCs w:val="28"/>
          <w:shd w:val="clear" w:color="auto" w:fill="F4F4F4"/>
        </w:rPr>
      </w:pPr>
      <w:r>
        <w:rPr>
          <w:noProof/>
          <w:lang w:eastAsia="ru-RU"/>
        </w:rPr>
        <w:drawing>
          <wp:inline distT="0" distB="0" distL="0" distR="0">
            <wp:extent cx="6572250" cy="3724275"/>
            <wp:effectExtent l="19050" t="0" r="0" b="0"/>
            <wp:docPr id="4" name="Рисунок 4" descr="http://i.mycdn.me/i?r=AzEPZsRbOZEKgBhR0XGMT1Rkj4vwX0zgOme8uVOEwCVpu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mycdn.me/i?r=AzEPZsRbOZEKgBhR0XGMT1Rkj4vwX0zgOme8uVOEwCVpu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311A82" w:rsidRPr="008C6856" w:rsidRDefault="00311A82" w:rsidP="00311A82">
      <w:pPr>
        <w:rPr>
          <w:rFonts w:ascii="Arial" w:hAnsi="Arial" w:cs="Arial"/>
          <w:color w:val="545454"/>
          <w:sz w:val="28"/>
          <w:szCs w:val="28"/>
          <w:shd w:val="clear" w:color="auto" w:fill="F4F4F4"/>
        </w:rPr>
      </w:pPr>
    </w:p>
    <w:p w:rsidR="00311A82" w:rsidRDefault="00740C18" w:rsidP="00740C18">
      <w:pPr>
        <w:ind w:firstLine="708"/>
        <w:rPr>
          <w:rFonts w:ascii="Arial" w:hAnsi="Arial" w:cs="Arial"/>
          <w:color w:val="545454"/>
          <w:sz w:val="28"/>
          <w:szCs w:val="28"/>
          <w:shd w:val="clear" w:color="auto" w:fill="F4F4F4"/>
        </w:rPr>
      </w:pP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Кайгы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һәрвакыт көтмәгәндә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ишек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кага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Югары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Колчурино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авылында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яшәүче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бертуганым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Валентина Иванова (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Глухова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) гаиләсенә дә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зур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бәхетсезлек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килде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Тольятти-Казан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трассасында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булган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юл-транспорт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һәлакәтендә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ике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кешенең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гомере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өзелде, өч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кеше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бик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нык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имгәнде. Хәзер авариядә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зыян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кү</w:t>
      </w:r>
      <w:proofErr w:type="gram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р</w:t>
      </w:r>
      <w:proofErr w:type="gram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үчеләрне дәвалау, операциягә һәм тернәкләндерүгә түләү өчен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бик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зур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суммада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акча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кирәк. Гаиләнең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мондый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мөмкинлеге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юк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. Бүтәннә</w:t>
      </w:r>
      <w:proofErr w:type="gram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р</w:t>
      </w:r>
      <w:proofErr w:type="gram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хәсрәтенә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битараф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булмаган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кешеләрнең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булдыра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алганча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матди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ярдәм күрсәтүләрен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сорыйм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Акчаны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(теләсә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нинди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сумма) Валентинаның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улы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Иванов Сергей Николаевичның телефон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номерына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– 89276166157 – күчерергә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була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Әлеге номер аның Сбербанк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картасына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бәйләнгән. Бәла-каза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сезне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читләтеп үтсен.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Ходай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ярдәменнән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ташламасын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! </w:t>
      </w:r>
    </w:p>
    <w:p w:rsidR="00874587" w:rsidRDefault="00740C18" w:rsidP="00740C18">
      <w:pPr>
        <w:ind w:firstLine="708"/>
        <w:rPr>
          <w:rFonts w:ascii="Arial" w:hAnsi="Arial" w:cs="Arial"/>
          <w:color w:val="545454"/>
          <w:shd w:val="clear" w:color="auto" w:fill="F4F4F4"/>
        </w:rPr>
      </w:pPr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Виктор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Глухов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, Сихтерм</w:t>
      </w:r>
      <w:proofErr w:type="gram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ә-</w:t>
      </w:r>
      <w:proofErr w:type="gram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Хузангай </w:t>
      </w:r>
      <w:proofErr w:type="spellStart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авылы</w:t>
      </w:r>
      <w:proofErr w:type="spellEnd"/>
      <w:r w:rsidRPr="008C6856">
        <w:rPr>
          <w:rFonts w:ascii="Arial" w:hAnsi="Arial" w:cs="Arial"/>
          <w:color w:val="545454"/>
          <w:sz w:val="28"/>
          <w:szCs w:val="28"/>
          <w:shd w:val="clear" w:color="auto" w:fill="F4F4F4"/>
        </w:rPr>
        <w:t>.</w:t>
      </w:r>
      <w:r>
        <w:rPr>
          <w:rFonts w:ascii="Arial" w:hAnsi="Arial" w:cs="Arial"/>
          <w:color w:val="545454"/>
        </w:rPr>
        <w:br/>
      </w:r>
      <w:r>
        <w:rPr>
          <w:rFonts w:ascii="Arial" w:hAnsi="Arial" w:cs="Arial"/>
          <w:color w:val="545454"/>
          <w:shd w:val="clear" w:color="auto" w:fill="F4F4F4"/>
        </w:rPr>
        <w:t xml:space="preserve"> </w:t>
      </w:r>
    </w:p>
    <w:p w:rsidR="00311A82" w:rsidRDefault="00311A82" w:rsidP="00311A82">
      <w:pPr>
        <w:rPr>
          <w:rFonts w:ascii="Arial" w:hAnsi="Arial" w:cs="Arial"/>
          <w:color w:val="545454"/>
          <w:shd w:val="clear" w:color="auto" w:fill="F4F4F4"/>
        </w:rPr>
      </w:pPr>
    </w:p>
    <w:p w:rsidR="00311A82" w:rsidRDefault="00311A82" w:rsidP="00740C18">
      <w:pPr>
        <w:ind w:firstLine="708"/>
      </w:pPr>
      <w:r>
        <w:rPr>
          <w:rFonts w:ascii="Arial" w:hAnsi="Arial" w:cs="Arial"/>
          <w:color w:val="545454"/>
          <w:shd w:val="clear" w:color="auto" w:fill="F4F4F4"/>
        </w:rPr>
        <w:t>10.07.2020 ел</w:t>
      </w:r>
    </w:p>
    <w:sectPr w:rsidR="00311A82" w:rsidSect="008C68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0C18"/>
    <w:rsid w:val="00311A82"/>
    <w:rsid w:val="00740C18"/>
    <w:rsid w:val="00841613"/>
    <w:rsid w:val="00874587"/>
    <w:rsid w:val="008C6856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2020-07-10T06:46:00Z</dcterms:created>
  <dcterms:modified xsi:type="dcterms:W3CDTF">2020-07-10T07:56:00Z</dcterms:modified>
</cp:coreProperties>
</file>