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1C" w:rsidRPr="00B33E1C" w:rsidRDefault="00B33E1C" w:rsidP="00B33E1C">
      <w:pPr>
        <w:jc w:val="center"/>
        <w:rPr>
          <w:b/>
          <w:sz w:val="44"/>
          <w:szCs w:val="44"/>
        </w:rPr>
      </w:pPr>
      <w:r w:rsidRPr="00B33E1C">
        <w:rPr>
          <w:b/>
          <w:sz w:val="44"/>
          <w:szCs w:val="44"/>
        </w:rPr>
        <w:t xml:space="preserve">Июль </w:t>
      </w:r>
      <w:proofErr w:type="spellStart"/>
      <w:r w:rsidRPr="00B33E1C">
        <w:rPr>
          <w:b/>
          <w:sz w:val="44"/>
          <w:szCs w:val="44"/>
        </w:rPr>
        <w:t>башыннан</w:t>
      </w:r>
      <w:proofErr w:type="spellEnd"/>
      <w:r w:rsidRPr="00B33E1C">
        <w:rPr>
          <w:b/>
          <w:sz w:val="44"/>
          <w:szCs w:val="44"/>
        </w:rPr>
        <w:t xml:space="preserve"> </w:t>
      </w:r>
      <w:proofErr w:type="spellStart"/>
      <w:r w:rsidRPr="00B33E1C">
        <w:rPr>
          <w:b/>
          <w:sz w:val="44"/>
          <w:szCs w:val="44"/>
        </w:rPr>
        <w:t>алып</w:t>
      </w:r>
      <w:proofErr w:type="spellEnd"/>
      <w:r w:rsidRPr="00B33E1C">
        <w:rPr>
          <w:b/>
          <w:sz w:val="44"/>
          <w:szCs w:val="44"/>
        </w:rPr>
        <w:t xml:space="preserve"> Татарстан </w:t>
      </w:r>
      <w:proofErr w:type="spellStart"/>
      <w:r w:rsidRPr="00B33E1C">
        <w:rPr>
          <w:b/>
          <w:sz w:val="44"/>
          <w:szCs w:val="44"/>
        </w:rPr>
        <w:t>сулыкларында</w:t>
      </w:r>
      <w:proofErr w:type="spellEnd"/>
      <w:r w:rsidRPr="00B33E1C">
        <w:rPr>
          <w:b/>
          <w:sz w:val="44"/>
          <w:szCs w:val="44"/>
        </w:rPr>
        <w:t xml:space="preserve"> 24 </w:t>
      </w:r>
      <w:proofErr w:type="spellStart"/>
      <w:r w:rsidRPr="00B33E1C">
        <w:rPr>
          <w:b/>
          <w:sz w:val="44"/>
          <w:szCs w:val="44"/>
        </w:rPr>
        <w:t>кеше</w:t>
      </w:r>
      <w:proofErr w:type="spellEnd"/>
      <w:r w:rsidRPr="00B33E1C">
        <w:rPr>
          <w:b/>
          <w:sz w:val="44"/>
          <w:szCs w:val="44"/>
        </w:rPr>
        <w:t xml:space="preserve"> </w:t>
      </w:r>
      <w:proofErr w:type="spellStart"/>
      <w:r w:rsidRPr="00B33E1C">
        <w:rPr>
          <w:b/>
          <w:sz w:val="44"/>
          <w:szCs w:val="44"/>
        </w:rPr>
        <w:t>батып</w:t>
      </w:r>
      <w:proofErr w:type="spellEnd"/>
      <w:r w:rsidRPr="00B33E1C">
        <w:rPr>
          <w:b/>
          <w:sz w:val="44"/>
          <w:szCs w:val="44"/>
        </w:rPr>
        <w:t xml:space="preserve"> үлгән, шуларның </w:t>
      </w:r>
      <w:proofErr w:type="spellStart"/>
      <w:r w:rsidRPr="00B33E1C">
        <w:rPr>
          <w:b/>
          <w:sz w:val="44"/>
          <w:szCs w:val="44"/>
        </w:rPr>
        <w:t>икесе</w:t>
      </w:r>
      <w:proofErr w:type="spellEnd"/>
      <w:r w:rsidRPr="00B33E1C">
        <w:rPr>
          <w:b/>
          <w:sz w:val="44"/>
          <w:szCs w:val="44"/>
        </w:rPr>
        <w:t xml:space="preserve"> - бала</w:t>
      </w:r>
    </w:p>
    <w:p w:rsidR="00B33E1C" w:rsidRDefault="00B33E1C" w:rsidP="00B33E1C">
      <w:pPr>
        <w:jc w:val="both"/>
      </w:pPr>
      <w:proofErr w:type="spellStart"/>
      <w:r>
        <w:t>Узган</w:t>
      </w:r>
      <w:proofErr w:type="spellEnd"/>
      <w:r>
        <w:t xml:space="preserve"> шимб</w:t>
      </w:r>
      <w:proofErr w:type="gramStart"/>
      <w:r>
        <w:t>ә-</w:t>
      </w:r>
      <w:proofErr w:type="gramEnd"/>
      <w:r>
        <w:t xml:space="preserve">якшәмбе көннәрендә генә дә суда </w:t>
      </w:r>
      <w:proofErr w:type="spellStart"/>
      <w:r>
        <w:t>ун</w:t>
      </w:r>
      <w:proofErr w:type="spellEnd"/>
      <w:r>
        <w:t xml:space="preserve"> кешенең (шуларның берсе – бала) </w:t>
      </w:r>
      <w:proofErr w:type="spellStart"/>
      <w:r>
        <w:t>гомере</w:t>
      </w:r>
      <w:proofErr w:type="spellEnd"/>
      <w:r>
        <w:t xml:space="preserve"> өзелгән.</w:t>
      </w:r>
    </w:p>
    <w:p w:rsidR="00B33E1C" w:rsidRPr="00B33E1C" w:rsidRDefault="00B33E1C" w:rsidP="00B33E1C">
      <w:pPr>
        <w:jc w:val="both"/>
        <w:rPr>
          <w:lang w:val="tt-RU"/>
        </w:rPr>
      </w:pPr>
      <w:r>
        <w:rPr>
          <w:lang w:val="tt-RU"/>
        </w:rPr>
        <w:t xml:space="preserve"> </w:t>
      </w:r>
      <w:proofErr w:type="spellStart"/>
      <w:r>
        <w:t>Узган</w:t>
      </w:r>
      <w:proofErr w:type="spellEnd"/>
      <w:r>
        <w:t xml:space="preserve"> шимб</w:t>
      </w:r>
      <w:proofErr w:type="gramStart"/>
      <w:r>
        <w:t>ә-</w:t>
      </w:r>
      <w:proofErr w:type="gramEnd"/>
      <w:r>
        <w:t xml:space="preserve">якшәмбе көннәрендә генә дә суда </w:t>
      </w:r>
      <w:proofErr w:type="spellStart"/>
      <w:r>
        <w:t>ун</w:t>
      </w:r>
      <w:proofErr w:type="spellEnd"/>
      <w:r>
        <w:t xml:space="preserve"> кешенең (шуларның берсе – бала) </w:t>
      </w:r>
      <w:proofErr w:type="spellStart"/>
      <w:r>
        <w:t>гомере</w:t>
      </w:r>
      <w:proofErr w:type="spellEnd"/>
      <w:r>
        <w:t xml:space="preserve"> өзелгән. </w:t>
      </w:r>
      <w:proofErr w:type="spellStart"/>
      <w:r>
        <w:t>Биш</w:t>
      </w:r>
      <w:proofErr w:type="spellEnd"/>
      <w:r>
        <w:t xml:space="preserve"> </w:t>
      </w:r>
      <w:proofErr w:type="spellStart"/>
      <w:r>
        <w:t>яшьлек</w:t>
      </w:r>
      <w:proofErr w:type="spellEnd"/>
      <w:r>
        <w:t xml:space="preserve"> </w:t>
      </w:r>
      <w:proofErr w:type="spellStart"/>
      <w:r>
        <w:t>малай</w:t>
      </w:r>
      <w:proofErr w:type="spellEnd"/>
      <w:r>
        <w:t xml:space="preserve"> әти-әнисе белән </w:t>
      </w:r>
      <w:proofErr w:type="spellStart"/>
      <w:r>
        <w:t>Зур</w:t>
      </w:r>
      <w:proofErr w:type="spellEnd"/>
      <w:r>
        <w:t xml:space="preserve"> </w:t>
      </w:r>
      <w:proofErr w:type="spellStart"/>
      <w:r>
        <w:t>Аккош</w:t>
      </w:r>
      <w:proofErr w:type="spellEnd"/>
      <w:r>
        <w:t xml:space="preserve"> күлендә ял иткән, </w:t>
      </w:r>
      <w:proofErr w:type="spellStart"/>
      <w:r>
        <w:t>абыйсы</w:t>
      </w:r>
      <w:proofErr w:type="spellEnd"/>
      <w:r>
        <w:t xml:space="preserve"> белән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сулыкта</w:t>
      </w:r>
      <w:proofErr w:type="spellEnd"/>
      <w:r>
        <w:t xml:space="preserve"> </w:t>
      </w:r>
      <w:proofErr w:type="spellStart"/>
      <w:r>
        <w:t>уйнаган</w:t>
      </w:r>
      <w:proofErr w:type="spellEnd"/>
      <w:r>
        <w:t xml:space="preserve">. </w:t>
      </w:r>
      <w:proofErr w:type="spellStart"/>
      <w:r>
        <w:t>Кайсыдыр</w:t>
      </w:r>
      <w:proofErr w:type="spellEnd"/>
      <w:r>
        <w:t xml:space="preserve"> мизгелдә </w:t>
      </w:r>
      <w:proofErr w:type="spellStart"/>
      <w:r>
        <w:t>аны</w:t>
      </w:r>
      <w:proofErr w:type="spellEnd"/>
      <w:r>
        <w:t xml:space="preserve"> күздә </w:t>
      </w:r>
      <w:proofErr w:type="spellStart"/>
      <w:r>
        <w:t>югалтканнар</w:t>
      </w:r>
      <w:proofErr w:type="spellEnd"/>
      <w:r>
        <w:t xml:space="preserve">. Баланы </w:t>
      </w:r>
      <w:proofErr w:type="spellStart"/>
      <w:r>
        <w:t>коткаручылар</w:t>
      </w:r>
      <w:proofErr w:type="spellEnd"/>
      <w:r>
        <w:t xml:space="preserve"> да, фаҗиганең шаһитлары да эзләгән. </w:t>
      </w:r>
      <w:proofErr w:type="spellStart"/>
      <w:r>
        <w:t>Кызганыч</w:t>
      </w:r>
      <w:proofErr w:type="spellEnd"/>
      <w:r>
        <w:t xml:space="preserve">, </w:t>
      </w:r>
      <w:proofErr w:type="spellStart"/>
      <w:r>
        <w:t>сабыйны</w:t>
      </w:r>
      <w:proofErr w:type="spellEnd"/>
      <w:r>
        <w:t xml:space="preserve"> </w:t>
      </w:r>
      <w:proofErr w:type="spellStart"/>
      <w:r>
        <w:t>судан</w:t>
      </w:r>
      <w:proofErr w:type="spellEnd"/>
      <w:r>
        <w:t xml:space="preserve"> </w:t>
      </w:r>
      <w:proofErr w:type="spellStart"/>
      <w:r>
        <w:t>табып</w:t>
      </w:r>
      <w:proofErr w:type="spellEnd"/>
      <w:r>
        <w:t xml:space="preserve"> </w:t>
      </w:r>
      <w:proofErr w:type="spellStart"/>
      <w:r>
        <w:t>алганда</w:t>
      </w:r>
      <w:proofErr w:type="spellEnd"/>
      <w:r>
        <w:t xml:space="preserve"> аң</w:t>
      </w:r>
      <w:proofErr w:type="gramStart"/>
      <w:r>
        <w:t>а</w:t>
      </w:r>
      <w:proofErr w:type="gramEnd"/>
      <w:r>
        <w:t xml:space="preserve"> </w:t>
      </w:r>
      <w:proofErr w:type="spellStart"/>
      <w:r>
        <w:t>инде</w:t>
      </w:r>
      <w:proofErr w:type="spellEnd"/>
      <w:r>
        <w:t xml:space="preserve"> ярдәм күрсәтеп </w:t>
      </w:r>
      <w:proofErr w:type="spellStart"/>
      <w:r>
        <w:t>булмаган</w:t>
      </w:r>
      <w:proofErr w:type="spellEnd"/>
      <w:r>
        <w:t>.</w:t>
      </w:r>
    </w:p>
    <w:p w:rsidR="00B33E1C" w:rsidRDefault="00B33E1C" w:rsidP="00B33E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s16.stc.all.kpcdn.net/share/i/12/8699451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6.stc.all.kpcdn.net/share/i/12/8699451/inx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1C" w:rsidRDefault="00B33E1C" w:rsidP="00B33E1C">
      <w:pPr>
        <w:jc w:val="both"/>
      </w:pPr>
      <w:r>
        <w:t xml:space="preserve">Кешеләрнең суда </w:t>
      </w:r>
      <w:proofErr w:type="spellStart"/>
      <w:r>
        <w:t>батып</w:t>
      </w:r>
      <w:proofErr w:type="spellEnd"/>
      <w:r>
        <w:t xml:space="preserve"> ү</w:t>
      </w:r>
      <w:proofErr w:type="gramStart"/>
      <w:r>
        <w:t>лүен</w:t>
      </w:r>
      <w:proofErr w:type="gramEnd"/>
      <w:r>
        <w:t xml:space="preserve">ә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кына</w:t>
      </w:r>
      <w:proofErr w:type="spellEnd"/>
      <w:r>
        <w:t xml:space="preserve"> җиһазландырылмаган </w:t>
      </w:r>
      <w:proofErr w:type="spellStart"/>
      <w:r>
        <w:t>урында</w:t>
      </w:r>
      <w:proofErr w:type="spellEnd"/>
      <w:r>
        <w:t xml:space="preserve"> </w:t>
      </w:r>
      <w:proofErr w:type="spellStart"/>
      <w:r>
        <w:t>коену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суга</w:t>
      </w:r>
      <w:proofErr w:type="spellEnd"/>
      <w:r>
        <w:t xml:space="preserve"> </w:t>
      </w:r>
      <w:proofErr w:type="spellStart"/>
      <w:r>
        <w:t>исерек</w:t>
      </w:r>
      <w:proofErr w:type="spellEnd"/>
      <w:r>
        <w:t xml:space="preserve"> </w:t>
      </w:r>
      <w:proofErr w:type="spellStart"/>
      <w:r>
        <w:t>килеш</w:t>
      </w:r>
      <w:proofErr w:type="spellEnd"/>
      <w:r>
        <w:t xml:space="preserve"> керү сәбәпче </w:t>
      </w:r>
      <w:proofErr w:type="spellStart"/>
      <w:r>
        <w:t>була</w:t>
      </w:r>
      <w:proofErr w:type="spellEnd"/>
      <w:r>
        <w:t>.</w:t>
      </w:r>
    </w:p>
    <w:p w:rsidR="00B33E1C" w:rsidRDefault="00B33E1C" w:rsidP="00B33E1C">
      <w:pPr>
        <w:jc w:val="both"/>
      </w:pPr>
      <w:proofErr w:type="spellStart"/>
      <w:r>
        <w:t>Моннан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, ял </w:t>
      </w:r>
      <w:proofErr w:type="gramStart"/>
      <w:r>
        <w:t>ит</w:t>
      </w:r>
      <w:proofErr w:type="gramEnd"/>
      <w:r>
        <w:t xml:space="preserve">ү </w:t>
      </w:r>
      <w:proofErr w:type="spellStart"/>
      <w:r>
        <w:t>урыны</w:t>
      </w:r>
      <w:proofErr w:type="spellEnd"/>
      <w:r>
        <w:t xml:space="preserve"> </w:t>
      </w:r>
      <w:proofErr w:type="spellStart"/>
      <w:r>
        <w:t>саналган</w:t>
      </w:r>
      <w:proofErr w:type="spellEnd"/>
      <w:r>
        <w:t xml:space="preserve"> һәм </w:t>
      </w:r>
      <w:proofErr w:type="spellStart"/>
      <w:r>
        <w:t>коену</w:t>
      </w:r>
      <w:proofErr w:type="spellEnd"/>
      <w:r>
        <w:t xml:space="preserve"> өчен җиһазландырылган </w:t>
      </w:r>
      <w:proofErr w:type="spellStart"/>
      <w:r>
        <w:t>пляжлар</w:t>
      </w:r>
      <w:proofErr w:type="spellEnd"/>
      <w:r>
        <w:t xml:space="preserve"> да яңа </w:t>
      </w:r>
      <w:proofErr w:type="spellStart"/>
      <w:r>
        <w:t>коронавирус</w:t>
      </w:r>
      <w:proofErr w:type="spellEnd"/>
      <w:r>
        <w:t xml:space="preserve"> </w:t>
      </w:r>
      <w:proofErr w:type="spellStart"/>
      <w:r>
        <w:t>инфекциясе</w:t>
      </w:r>
      <w:proofErr w:type="spellEnd"/>
      <w:r>
        <w:t xml:space="preserve"> </w:t>
      </w:r>
      <w:proofErr w:type="spellStart"/>
      <w:r>
        <w:t>таралу</w:t>
      </w:r>
      <w:proofErr w:type="spellEnd"/>
      <w:r>
        <w:t xml:space="preserve"> </w:t>
      </w:r>
      <w:proofErr w:type="spellStart"/>
      <w:r>
        <w:t>куркынычы</w:t>
      </w:r>
      <w:proofErr w:type="spellEnd"/>
      <w:r>
        <w:t xml:space="preserve"> </w:t>
      </w:r>
      <w:proofErr w:type="spellStart"/>
      <w:r>
        <w:t>аркасында</w:t>
      </w:r>
      <w:proofErr w:type="spellEnd"/>
      <w:r>
        <w:t xml:space="preserve"> хәзерге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ябык</w:t>
      </w:r>
      <w:proofErr w:type="spellEnd"/>
      <w:r>
        <w:t xml:space="preserve">. </w:t>
      </w:r>
      <w:proofErr w:type="spellStart"/>
      <w:r>
        <w:t>Аларда</w:t>
      </w:r>
      <w:proofErr w:type="spellEnd"/>
      <w:r>
        <w:t xml:space="preserve"> су керү </w:t>
      </w:r>
      <w:proofErr w:type="spellStart"/>
      <w:r>
        <w:t>тыелуын</w:t>
      </w:r>
      <w:proofErr w:type="spellEnd"/>
      <w:r>
        <w:t xml:space="preserve"> искәрткән </w:t>
      </w:r>
      <w:proofErr w:type="spellStart"/>
      <w:r>
        <w:t>аншлаглар</w:t>
      </w:r>
      <w:proofErr w:type="spellEnd"/>
      <w:r>
        <w:t xml:space="preserve"> </w:t>
      </w:r>
      <w:proofErr w:type="spellStart"/>
      <w:r>
        <w:t>куелган</w:t>
      </w:r>
      <w:proofErr w:type="spellEnd"/>
      <w:r>
        <w:t>.</w:t>
      </w:r>
    </w:p>
    <w:p w:rsidR="00B33E1C" w:rsidRDefault="00B33E1C" w:rsidP="00B33E1C">
      <w:pPr>
        <w:jc w:val="both"/>
      </w:pPr>
      <w:r>
        <w:t>«</w:t>
      </w:r>
      <w:proofErr w:type="spellStart"/>
      <w:r>
        <w:t>Роспотребнадзор</w:t>
      </w:r>
      <w:proofErr w:type="spellEnd"/>
      <w:r>
        <w:t xml:space="preserve"> аңлатмалары нигезендә, </w:t>
      </w:r>
      <w:proofErr w:type="spellStart"/>
      <w:r>
        <w:t>халык</w:t>
      </w:r>
      <w:proofErr w:type="spellEnd"/>
      <w:r>
        <w:t xml:space="preserve"> кү</w:t>
      </w:r>
      <w:proofErr w:type="gramStart"/>
      <w:r>
        <w:t>пл</w:t>
      </w:r>
      <w:proofErr w:type="gramEnd"/>
      <w:r>
        <w:t xml:space="preserve">әп ял итә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урыннарга</w:t>
      </w:r>
      <w:proofErr w:type="spellEnd"/>
      <w:r>
        <w:t xml:space="preserve">, </w:t>
      </w:r>
      <w:proofErr w:type="spellStart"/>
      <w:r>
        <w:t>санитар-эпидемиологик</w:t>
      </w:r>
      <w:proofErr w:type="spellEnd"/>
      <w:r>
        <w:t xml:space="preserve"> вазгыятькә бәйле рәвештә,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чикләүләрне гамәлдән чыгаруның өченче </w:t>
      </w:r>
      <w:proofErr w:type="spellStart"/>
      <w:r>
        <w:t>этабында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барырга</w:t>
      </w:r>
      <w:proofErr w:type="spellEnd"/>
      <w:r>
        <w:t xml:space="preserve"> рөхсәт ителәчәк. </w:t>
      </w:r>
      <w:proofErr w:type="spellStart"/>
      <w:r>
        <w:t>Пляжны</w:t>
      </w:r>
      <w:proofErr w:type="spellEnd"/>
      <w:r>
        <w:t xml:space="preserve"> эксплуатацияләү өчен җаваплы </w:t>
      </w:r>
      <w:proofErr w:type="spellStart"/>
      <w:r>
        <w:t>оешма</w:t>
      </w:r>
      <w:proofErr w:type="spellEnd"/>
      <w:r>
        <w:t xml:space="preserve"> тикшерү нәтиҗәләре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пляжда</w:t>
      </w:r>
      <w:proofErr w:type="spellEnd"/>
      <w:r>
        <w:t xml:space="preserve"> аның </w:t>
      </w:r>
      <w:proofErr w:type="spellStart"/>
      <w:r>
        <w:t>вакытлыча</w:t>
      </w:r>
      <w:proofErr w:type="spellEnd"/>
      <w:r>
        <w:t xml:space="preserve"> </w:t>
      </w:r>
      <w:proofErr w:type="spellStart"/>
      <w:r>
        <w:t>ябык</w:t>
      </w:r>
      <w:proofErr w:type="spellEnd"/>
      <w:r>
        <w:t xml:space="preserve"> </w:t>
      </w:r>
      <w:proofErr w:type="spellStart"/>
      <w:r>
        <w:t>булуын</w:t>
      </w:r>
      <w:proofErr w:type="spellEnd"/>
      <w:r>
        <w:t xml:space="preserve"> искәртә </w:t>
      </w:r>
      <w:proofErr w:type="spellStart"/>
      <w:r>
        <w:t>торган</w:t>
      </w:r>
      <w:proofErr w:type="spellEnd"/>
      <w:r>
        <w:t xml:space="preserve"> «кара шар» </w:t>
      </w:r>
      <w:proofErr w:type="spellStart"/>
      <w:r>
        <w:t>билгесен</w:t>
      </w:r>
      <w:proofErr w:type="spellEnd"/>
      <w:r>
        <w:t xml:space="preserve"> </w:t>
      </w:r>
      <w:proofErr w:type="spellStart"/>
      <w:r>
        <w:t>урнаштыра</w:t>
      </w:r>
      <w:proofErr w:type="spellEnd"/>
      <w:r>
        <w:t xml:space="preserve">», - </w:t>
      </w:r>
      <w:proofErr w:type="spellStart"/>
      <w:proofErr w:type="gramStart"/>
      <w:r>
        <w:t>дип</w:t>
      </w:r>
      <w:proofErr w:type="spellEnd"/>
      <w:proofErr w:type="gramEnd"/>
      <w:r>
        <w:t xml:space="preserve"> билгеләп үттеләр Россия Гадәттән </w:t>
      </w:r>
      <w:proofErr w:type="spellStart"/>
      <w:r>
        <w:t>тыш</w:t>
      </w:r>
      <w:proofErr w:type="spellEnd"/>
      <w:r>
        <w:t xml:space="preserve"> хәлләр министрлыгының ТР </w:t>
      </w:r>
      <w:proofErr w:type="spellStart"/>
      <w:r>
        <w:t>буенча</w:t>
      </w:r>
      <w:proofErr w:type="spellEnd"/>
      <w:r>
        <w:t xml:space="preserve"> Баш идарәсе </w:t>
      </w:r>
      <w:proofErr w:type="spellStart"/>
      <w:r>
        <w:t>матбугат</w:t>
      </w:r>
      <w:proofErr w:type="spellEnd"/>
      <w:r>
        <w:t xml:space="preserve"> хезмәтендә.</w:t>
      </w:r>
    </w:p>
    <w:p w:rsidR="00874587" w:rsidRDefault="00B33E1C" w:rsidP="00B33E1C">
      <w:pPr>
        <w:jc w:val="both"/>
        <w:rPr>
          <w:lang w:val="tt-RU"/>
        </w:rPr>
      </w:pPr>
      <w:proofErr w:type="spellStart"/>
      <w:r>
        <w:t>Узган</w:t>
      </w:r>
      <w:proofErr w:type="spellEnd"/>
      <w:r>
        <w:t xml:space="preserve"> шимбәдә </w:t>
      </w:r>
      <w:proofErr w:type="gramStart"/>
      <w:r>
        <w:t>ТР</w:t>
      </w:r>
      <w:proofErr w:type="gramEnd"/>
      <w:r>
        <w:t xml:space="preserve"> Президенты Рөстәм Миңнеханов ТР Хөкүмәте </w:t>
      </w:r>
      <w:proofErr w:type="spellStart"/>
      <w:r>
        <w:t>йортындагы</w:t>
      </w:r>
      <w:proofErr w:type="spellEnd"/>
      <w:r>
        <w:t xml:space="preserve"> киңәшмәдә </w:t>
      </w:r>
      <w:proofErr w:type="spellStart"/>
      <w:r>
        <w:t>муниципаль</w:t>
      </w:r>
      <w:proofErr w:type="spellEnd"/>
      <w:r>
        <w:t xml:space="preserve"> берәмлек </w:t>
      </w:r>
      <w:proofErr w:type="spellStart"/>
      <w:r>
        <w:t>башлыкларын</w:t>
      </w:r>
      <w:proofErr w:type="spellEnd"/>
      <w:r>
        <w:t xml:space="preserve"> кешеләрнең суда һәлак </w:t>
      </w:r>
      <w:proofErr w:type="spellStart"/>
      <w:r>
        <w:t>булуына</w:t>
      </w:r>
      <w:proofErr w:type="spellEnd"/>
      <w:r>
        <w:t xml:space="preserve"> бәйле </w:t>
      </w:r>
      <w:proofErr w:type="spellStart"/>
      <w:r>
        <w:t>проблемага</w:t>
      </w:r>
      <w:proofErr w:type="spellEnd"/>
      <w:r>
        <w:t xml:space="preserve"> </w:t>
      </w:r>
      <w:proofErr w:type="spellStart"/>
      <w:r>
        <w:t>зур</w:t>
      </w:r>
      <w:proofErr w:type="spellEnd"/>
      <w:r>
        <w:t xml:space="preserve"> җаваплылык белән </w:t>
      </w:r>
      <w:proofErr w:type="spellStart"/>
      <w:r>
        <w:t>карарга</w:t>
      </w:r>
      <w:proofErr w:type="spellEnd"/>
      <w:r>
        <w:t xml:space="preserve"> </w:t>
      </w:r>
      <w:proofErr w:type="spellStart"/>
      <w:r>
        <w:t>чакырды</w:t>
      </w:r>
      <w:proofErr w:type="spellEnd"/>
      <w:r>
        <w:t xml:space="preserve">. </w:t>
      </w:r>
      <w:r>
        <w:rPr>
          <w:lang w:val="tt-RU"/>
        </w:rPr>
        <w:t xml:space="preserve"> </w:t>
      </w:r>
    </w:p>
    <w:p w:rsidR="00B33E1C" w:rsidRPr="00B33E1C" w:rsidRDefault="00B33E1C" w:rsidP="00B33E1C">
      <w:pPr>
        <w:jc w:val="both"/>
        <w:rPr>
          <w:sz w:val="20"/>
          <w:szCs w:val="20"/>
          <w:lang w:val="tt-RU"/>
        </w:rPr>
      </w:pPr>
      <w:r w:rsidRPr="00B33E1C">
        <w:rPr>
          <w:sz w:val="20"/>
          <w:szCs w:val="20"/>
          <w:lang w:val="tt-RU"/>
        </w:rPr>
        <w:t>18.07.2020 ел</w:t>
      </w:r>
    </w:p>
    <w:sectPr w:rsidR="00B33E1C" w:rsidRPr="00B33E1C" w:rsidSect="00B33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E1C"/>
    <w:rsid w:val="00777165"/>
    <w:rsid w:val="00874587"/>
    <w:rsid w:val="00B33E1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2020-07-18T06:53:00Z</dcterms:created>
  <dcterms:modified xsi:type="dcterms:W3CDTF">2020-07-18T06:53:00Z</dcterms:modified>
</cp:coreProperties>
</file>