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DD" w:rsidRDefault="00EF78DD" w:rsidP="00EF78DD">
      <w:pPr>
        <w:jc w:val="center"/>
        <w:rPr>
          <w:rFonts w:ascii="Arial" w:hAnsi="Arial" w:cs="Arial"/>
          <w:b/>
          <w:color w:val="545454"/>
          <w:sz w:val="36"/>
          <w:szCs w:val="36"/>
          <w:shd w:val="clear" w:color="auto" w:fill="F4F4F4"/>
          <w:lang w:val="tt-RU"/>
        </w:rPr>
      </w:pPr>
      <w:r w:rsidRPr="00EF78DD">
        <w:rPr>
          <w:rFonts w:ascii="Arial" w:hAnsi="Arial" w:cs="Arial"/>
          <w:b/>
          <w:color w:val="545454"/>
          <w:sz w:val="36"/>
          <w:szCs w:val="36"/>
          <w:shd w:val="clear" w:color="auto" w:fill="F4F4F4"/>
          <w:lang w:val="tt-RU"/>
        </w:rPr>
        <w:t xml:space="preserve">Югары Әлки авылы кызы </w:t>
      </w:r>
      <w:r w:rsidRPr="00EF78DD">
        <w:rPr>
          <w:rFonts w:ascii="Arial" w:hAnsi="Arial" w:cs="Arial"/>
          <w:b/>
          <w:color w:val="545454"/>
          <w:sz w:val="36"/>
          <w:szCs w:val="36"/>
          <w:shd w:val="clear" w:color="auto" w:fill="F4F4F4"/>
        </w:rPr>
        <w:t xml:space="preserve">Гүзәлия </w:t>
      </w:r>
      <w:proofErr w:type="spellStart"/>
      <w:r w:rsidRPr="00EF78DD">
        <w:rPr>
          <w:rFonts w:ascii="Arial" w:hAnsi="Arial" w:cs="Arial"/>
          <w:b/>
          <w:color w:val="545454"/>
          <w:sz w:val="36"/>
          <w:szCs w:val="36"/>
          <w:shd w:val="clear" w:color="auto" w:fill="F4F4F4"/>
        </w:rPr>
        <w:t>Вафина</w:t>
      </w:r>
      <w:proofErr w:type="spellEnd"/>
      <w:r w:rsidRPr="00EF78DD">
        <w:rPr>
          <w:rFonts w:ascii="Arial" w:hAnsi="Arial" w:cs="Arial"/>
          <w:b/>
          <w:color w:val="545454"/>
          <w:sz w:val="36"/>
          <w:szCs w:val="36"/>
          <w:shd w:val="clear" w:color="auto" w:fill="F4F4F4"/>
        </w:rPr>
        <w:t xml:space="preserve">: “Җиләкне чиләкләп җыя </w:t>
      </w:r>
      <w:proofErr w:type="spellStart"/>
      <w:r w:rsidRPr="00EF78DD">
        <w:rPr>
          <w:rFonts w:ascii="Arial" w:hAnsi="Arial" w:cs="Arial"/>
          <w:b/>
          <w:color w:val="545454"/>
          <w:sz w:val="36"/>
          <w:szCs w:val="36"/>
          <w:shd w:val="clear" w:color="auto" w:fill="F4F4F4"/>
        </w:rPr>
        <w:t>торган</w:t>
      </w:r>
      <w:proofErr w:type="spellEnd"/>
      <w:r w:rsidRPr="00EF78DD">
        <w:rPr>
          <w:rFonts w:ascii="Arial" w:hAnsi="Arial" w:cs="Arial"/>
          <w:b/>
          <w:color w:val="545454"/>
          <w:sz w:val="36"/>
          <w:szCs w:val="36"/>
          <w:shd w:val="clear" w:color="auto" w:fill="F4F4F4"/>
        </w:rPr>
        <w:t xml:space="preserve"> </w:t>
      </w:r>
      <w:proofErr w:type="spellStart"/>
      <w:r w:rsidRPr="00EF78DD">
        <w:rPr>
          <w:rFonts w:ascii="Arial" w:hAnsi="Arial" w:cs="Arial"/>
          <w:b/>
          <w:color w:val="545454"/>
          <w:sz w:val="36"/>
          <w:szCs w:val="36"/>
          <w:shd w:val="clear" w:color="auto" w:fill="F4F4F4"/>
        </w:rPr>
        <w:t>урыннарны</w:t>
      </w:r>
      <w:proofErr w:type="spellEnd"/>
      <w:r w:rsidRPr="00EF78DD">
        <w:rPr>
          <w:rFonts w:ascii="Arial" w:hAnsi="Arial" w:cs="Arial"/>
          <w:b/>
          <w:color w:val="545454"/>
          <w:sz w:val="36"/>
          <w:szCs w:val="36"/>
          <w:shd w:val="clear" w:color="auto" w:fill="F4F4F4"/>
        </w:rPr>
        <w:t xml:space="preserve"> беләм”</w:t>
      </w:r>
    </w:p>
    <w:p w:rsidR="00EF78DD" w:rsidRPr="00EF78DD" w:rsidRDefault="00EF78DD" w:rsidP="00EF78DD">
      <w:pPr>
        <w:jc w:val="center"/>
        <w:rPr>
          <w:rFonts w:ascii="Arial" w:hAnsi="Arial" w:cs="Arial"/>
          <w:b/>
          <w:color w:val="545454"/>
          <w:sz w:val="36"/>
          <w:szCs w:val="36"/>
          <w:shd w:val="clear" w:color="auto" w:fill="F4F4F4"/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6645910" cy="8861213"/>
            <wp:effectExtent l="19050" t="0" r="2540" b="0"/>
            <wp:docPr id="1" name="Рисунок 1" descr="http://alki-rt.ru/resize/shd/images/uploads/news/2020/7/24/b3ad8cf783272f7e459d0bd5afc598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0/7/24/b3ad8cf783272f7e459d0bd5afc598d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1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8DD" w:rsidRDefault="00EF78DD" w:rsidP="00EF78DD">
      <w:pPr>
        <w:ind w:firstLine="708"/>
        <w:jc w:val="both"/>
        <w:rPr>
          <w:rFonts w:ascii="Arial" w:hAnsi="Arial" w:cs="Arial"/>
          <w:color w:val="545454"/>
          <w:sz w:val="24"/>
          <w:szCs w:val="24"/>
          <w:shd w:val="clear" w:color="auto" w:fill="F4F4F4"/>
        </w:rPr>
      </w:pPr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  <w:lang w:val="tt-RU"/>
        </w:rPr>
        <w:lastRenderedPageBreak/>
        <w:t xml:space="preserve">  Җәй – елның иң матур фасылы. </w:t>
      </w:r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Тир</w:t>
      </w:r>
      <w:proofErr w:type="gram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ә-</w:t>
      </w:r>
      <w:proofErr w:type="gram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як яшеллеккә күмелгән, ә күңелдә сөенеч хисләре хөкем сөрә.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Болын-тугайларда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берсеннән-берсе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матур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ак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ромашкалар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, зәңгәрсу-шәмәхә кыңгыраулар,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биек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кипрейлар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шатлыклы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елмая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. Ә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урманда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кызарып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җиләк пешә.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Кояш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җылы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нурларын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сибеп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, көннәр җәйгә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авышкач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халык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урманга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ашыга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, чөнки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табигать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балаларына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үзенең нигъмәтләрен өләшә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башлый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. Җир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анабыз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бик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бай бит – </w:t>
      </w:r>
      <w:proofErr w:type="spellStart"/>
      <w:proofErr w:type="gram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ул</w:t>
      </w:r>
      <w:proofErr w:type="spellEnd"/>
      <w:proofErr w:type="gram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ел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саен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безне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хуш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исле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мунча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себеркесе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йомшак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печәне,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шифалы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үләннәре, ә иң көтелгәне – баллы җиләкләре белән сөендереп тора! Җиләк...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Бу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сүзне телгә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алуга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, җылы җәйге хатирәләр дөньясына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кереп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чумасың. Иртән иртүк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йокылы-уяулы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килеш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урманга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барулар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, җиләкләрнең үләннә</w:t>
      </w:r>
      <w:proofErr w:type="gram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р</w:t>
      </w:r>
      <w:proofErr w:type="gram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арасыннан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“мине өзеп ал” дигәндәй, күз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кысып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шаярулары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, кошларның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матур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итеп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сайраулары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кояшлы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көннәр күз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алдына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килеп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баса. Җиләкне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яратмаган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кеше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сирәктер, мөгаен. Чөнки </w:t>
      </w:r>
      <w:proofErr w:type="spellStart"/>
      <w:proofErr w:type="gram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ул</w:t>
      </w:r>
      <w:proofErr w:type="spellEnd"/>
      <w:proofErr w:type="gram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тәмле дә,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витаминнарга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да бай. Дөрес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итеп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сакласаң, кыш </w:t>
      </w:r>
      <w:proofErr w:type="gram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к</w:t>
      </w:r>
      <w:proofErr w:type="gram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өне дә җиләк үзенең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файдалы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матдәләрен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югалтмый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. Шуңа кү</w:t>
      </w:r>
      <w:proofErr w:type="gram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пл</w:t>
      </w:r>
      <w:proofErr w:type="gram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әр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аны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ел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буена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җитәрлек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итеп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җыярга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тырыша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.  Ел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саен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җиләк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вакытын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түземсезлек белә</w:t>
      </w:r>
      <w:proofErr w:type="gram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н</w:t>
      </w:r>
      <w:proofErr w:type="gram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көтеп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алабыз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. “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Алты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атнаңны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алдатма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”, - диелә бит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халык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мәкалендә.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Бу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сүзлә</w:t>
      </w:r>
      <w:proofErr w:type="gram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р</w:t>
      </w:r>
      <w:proofErr w:type="gram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белән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килешми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мөмкин түгел. Җәйнең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бу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мул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чорында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һәр минутның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кадерен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белик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. Җиләкнең дә төрлесен күбрәк җыеп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калыйк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Озын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кыш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айларында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табигатьнең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бу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татлы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һәм </w:t>
      </w:r>
      <w:proofErr w:type="gram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сих</w:t>
      </w:r>
      <w:proofErr w:type="gram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әтле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сыен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кинәнеп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кулланырбыз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.   “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Быел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җиләкнең күплегенә исең китмәле. Нәкъ</w:t>
      </w:r>
      <w:proofErr w:type="gram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Т</w:t>
      </w:r>
      <w:proofErr w:type="gram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укай шигырендәгечә, “күз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ачып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йомганчы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җыясың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бер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чиләк”. Иптәш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кызларым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белән һә</w:t>
      </w:r>
      <w:proofErr w:type="gram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р</w:t>
      </w:r>
      <w:proofErr w:type="gram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баруда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чиләк-чиләк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каен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җиләге, җир җиләге җыеп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кайттык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. Җәй – елның иң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матур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вакыты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, аның белән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хозурланып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, нигъмәтләре белән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сыйланып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калыйк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”,–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ди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Югары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Әлки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авылында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яшәүче Гүзәлия </w:t>
      </w:r>
      <w:proofErr w:type="spellStart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Вафина</w:t>
      </w:r>
      <w:proofErr w:type="spellEnd"/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</w:rPr>
        <w:t>.</w:t>
      </w:r>
    </w:p>
    <w:p w:rsidR="00874587" w:rsidRDefault="00EF78DD" w:rsidP="00EF78DD">
      <w:pPr>
        <w:ind w:firstLine="708"/>
        <w:jc w:val="center"/>
        <w:rPr>
          <w:rFonts w:ascii="Arial" w:hAnsi="Arial" w:cs="Arial"/>
          <w:color w:val="545454"/>
          <w:sz w:val="24"/>
          <w:szCs w:val="24"/>
          <w:shd w:val="clear" w:color="auto" w:fill="F4F4F4"/>
          <w:lang w:val="tt-RU"/>
        </w:rPr>
      </w:pPr>
      <w:r w:rsidRPr="00EF78DD">
        <w:rPr>
          <w:rFonts w:ascii="Arial" w:hAnsi="Arial" w:cs="Arial"/>
          <w:color w:val="545454"/>
          <w:sz w:val="24"/>
          <w:szCs w:val="24"/>
        </w:rPr>
        <w:br/>
      </w:r>
      <w:r w:rsidRPr="00EF78DD">
        <w:rPr>
          <w:rFonts w:ascii="Arial" w:hAnsi="Arial" w:cs="Arial"/>
          <w:color w:val="545454"/>
          <w:sz w:val="24"/>
          <w:szCs w:val="24"/>
          <w:shd w:val="clear" w:color="auto" w:fill="F4F4F4"/>
          <w:lang w:val="tt-RU"/>
        </w:rPr>
        <w:t xml:space="preserve"> </w:t>
      </w:r>
      <w:r w:rsidRPr="00EF78DD">
        <w:rPr>
          <w:b/>
          <w:noProof/>
          <w:color w:val="FF0000"/>
          <w:sz w:val="28"/>
          <w:szCs w:val="28"/>
          <w:lang w:eastAsia="ru-RU"/>
        </w:rPr>
        <w:t>М</w:t>
      </w:r>
      <w:r w:rsidRPr="00EF78DD">
        <w:rPr>
          <w:b/>
          <w:noProof/>
          <w:color w:val="FF0000"/>
          <w:sz w:val="28"/>
          <w:szCs w:val="28"/>
          <w:lang w:val="tt-RU" w:eastAsia="ru-RU"/>
        </w:rPr>
        <w:t>ӘТРҮШКӘ</w:t>
      </w:r>
      <w:r>
        <w:rPr>
          <w:noProof/>
          <w:lang w:eastAsia="ru-RU"/>
        </w:rPr>
        <w:drawing>
          <wp:inline distT="0" distB="0" distL="0" distR="0">
            <wp:extent cx="6637867" cy="4457700"/>
            <wp:effectExtent l="19050" t="0" r="0" b="0"/>
            <wp:docPr id="4" name="Рисунок 4" descr="http://rasfokus.ru/images/photos/medium/45b30e99468f5233546808485541db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asfokus.ru/images/photos/medium/45b30e99468f5233546808485541db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6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8DD" w:rsidRDefault="00EF78DD" w:rsidP="00EF78DD">
      <w:pPr>
        <w:ind w:firstLine="708"/>
        <w:jc w:val="both"/>
        <w:rPr>
          <w:rFonts w:ascii="Arial" w:hAnsi="Arial" w:cs="Arial"/>
          <w:color w:val="545454"/>
          <w:sz w:val="24"/>
          <w:szCs w:val="24"/>
          <w:shd w:val="clear" w:color="auto" w:fill="F4F4F4"/>
          <w:lang w:val="tt-RU"/>
        </w:rPr>
      </w:pPr>
    </w:p>
    <w:p w:rsidR="00EF78DD" w:rsidRPr="00EF78DD" w:rsidRDefault="00EF78DD" w:rsidP="00EF78DD">
      <w:pPr>
        <w:jc w:val="both"/>
        <w:rPr>
          <w:sz w:val="20"/>
          <w:szCs w:val="20"/>
        </w:rPr>
      </w:pPr>
      <w:r w:rsidRPr="00EF78DD">
        <w:rPr>
          <w:rFonts w:ascii="Arial" w:hAnsi="Arial" w:cs="Arial"/>
          <w:color w:val="545454"/>
          <w:sz w:val="20"/>
          <w:szCs w:val="20"/>
          <w:shd w:val="clear" w:color="auto" w:fill="F4F4F4"/>
          <w:lang w:val="tt-RU"/>
        </w:rPr>
        <w:t>25.07.2020 ел</w:t>
      </w:r>
    </w:p>
    <w:sectPr w:rsidR="00EF78DD" w:rsidRPr="00EF78DD" w:rsidSect="00EF78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78DD"/>
    <w:rsid w:val="00251368"/>
    <w:rsid w:val="00874587"/>
    <w:rsid w:val="00CB798D"/>
    <w:rsid w:val="00EF78DD"/>
    <w:rsid w:val="00FE3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8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2020-07-25T05:59:00Z</dcterms:created>
  <dcterms:modified xsi:type="dcterms:W3CDTF">2020-07-25T05:59:00Z</dcterms:modified>
</cp:coreProperties>
</file>