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57" w:rsidRDefault="00152AFD">
      <w:pPr>
        <w:rPr>
          <w:rFonts w:ascii="Arial" w:hAnsi="Arial" w:cs="Arial"/>
          <w:b/>
          <w:bCs/>
          <w:color w:val="009BA2"/>
          <w:sz w:val="33"/>
          <w:szCs w:val="33"/>
          <w:shd w:val="clear" w:color="auto" w:fill="FFFFFF"/>
        </w:rPr>
      </w:pPr>
      <w:r>
        <w:br/>
      </w:r>
      <w:r>
        <w:rPr>
          <w:rFonts w:ascii="Arial" w:hAnsi="Arial" w:cs="Arial"/>
          <w:b/>
          <w:bCs/>
          <w:color w:val="009BA2"/>
          <w:sz w:val="33"/>
          <w:szCs w:val="33"/>
          <w:shd w:val="clear" w:color="auto" w:fill="FFFFFF"/>
        </w:rPr>
        <w:t>АКЦИЯ #МЫЗАОНЛАЙН АО "ТАТЭНЕРГОСБЫТ"</w:t>
      </w:r>
    </w:p>
    <w:bookmarkStart w:id="0" w:name="_GoBack"/>
    <w:p w:rsidR="00B41105" w:rsidRDefault="00B41105">
      <w:pPr>
        <w:rPr>
          <w:rFonts w:ascii="Arial" w:hAnsi="Arial" w:cs="Arial"/>
          <w:b/>
          <w:bCs/>
          <w:color w:val="009BA2"/>
          <w:sz w:val="33"/>
          <w:szCs w:val="33"/>
          <w:shd w:val="clear" w:color="auto" w:fill="FFFFFF"/>
        </w:rPr>
      </w:pPr>
      <w:r w:rsidRPr="00B41105">
        <w:rPr>
          <w:rFonts w:ascii="Arial" w:hAnsi="Arial" w:cs="Arial"/>
          <w:b/>
          <w:bCs/>
          <w:color w:val="009BA2"/>
          <w:sz w:val="33"/>
          <w:szCs w:val="33"/>
          <w:shd w:val="clear" w:color="auto" w:fill="FFFFFF"/>
        </w:rPr>
        <w:object w:dxaOrig="96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269.25pt" o:ole="">
            <v:imagedata r:id="rId5" o:title=""/>
          </v:shape>
          <o:OLEObject Type="Embed" ProgID="PowerPoint.Show.12" ShapeID="_x0000_i1025" DrawAspect="Content" ObjectID="_1658815304" r:id="rId6"/>
        </w:object>
      </w:r>
      <w:bookmarkEnd w:id="0"/>
    </w:p>
    <w:p w:rsidR="009C2B27" w:rsidRDefault="009C2B27">
      <w:pPr>
        <w:rPr>
          <w:rFonts w:ascii="Arial" w:hAnsi="Arial" w:cs="Arial"/>
          <w:b/>
          <w:bCs/>
          <w:color w:val="009BA2"/>
          <w:sz w:val="33"/>
          <w:szCs w:val="33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009BA2"/>
          <w:sz w:val="33"/>
          <w:szCs w:val="33"/>
          <w:shd w:val="clear" w:color="auto" w:fill="FFFFFF"/>
          <w:lang w:eastAsia="ru-RU"/>
        </w:rPr>
        <w:lastRenderedPageBreak/>
        <w:drawing>
          <wp:inline distT="0" distB="0" distL="0" distR="0" wp14:anchorId="7AE1F521">
            <wp:extent cx="4072255" cy="685863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9BA2"/>
          <w:sz w:val="33"/>
          <w:szCs w:val="33"/>
          <w:shd w:val="clear" w:color="auto" w:fill="FFFFFF"/>
          <w:lang w:eastAsia="ru-RU"/>
        </w:rPr>
        <w:lastRenderedPageBreak/>
        <w:drawing>
          <wp:inline distT="0" distB="0" distL="0" distR="0" wp14:anchorId="16B53F13">
            <wp:extent cx="4072255" cy="685863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5444" w:rsidRDefault="00FC5444">
      <w:pPr>
        <w:rPr>
          <w:rFonts w:ascii="Arial" w:hAnsi="Arial" w:cs="Arial"/>
          <w:b/>
          <w:bCs/>
          <w:color w:val="009BA2"/>
          <w:sz w:val="33"/>
          <w:szCs w:val="33"/>
          <w:shd w:val="clear" w:color="auto" w:fill="FFFFFF"/>
        </w:rPr>
      </w:pPr>
    </w:p>
    <w:p w:rsidR="00B61611" w:rsidRDefault="00B61611"/>
    <w:sectPr w:rsidR="00B616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4C7"/>
    <w:rsid w:val="00152AFD"/>
    <w:rsid w:val="00585D57"/>
    <w:rsid w:val="009C2B27"/>
    <w:rsid w:val="009D04C7"/>
    <w:rsid w:val="00B41105"/>
    <w:rsid w:val="00B61611"/>
    <w:rsid w:val="00FC5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6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6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PowerPoint_Presentation1.ppt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11</cp:revision>
  <dcterms:created xsi:type="dcterms:W3CDTF">2020-08-13T06:10:00Z</dcterms:created>
  <dcterms:modified xsi:type="dcterms:W3CDTF">2020-08-13T06:15:00Z</dcterms:modified>
</cp:coreProperties>
</file>