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D48" w:rsidRPr="00BC3D48" w:rsidRDefault="00BC3D48" w:rsidP="00BC3D48">
      <w:pPr>
        <w:shd w:val="clear" w:color="auto" w:fill="F4F4F4"/>
        <w:spacing w:before="300" w:after="0" w:line="240" w:lineRule="auto"/>
        <w:jc w:val="center"/>
        <w:outlineLvl w:val="0"/>
        <w:rPr>
          <w:rFonts w:ascii="Arial" w:eastAsia="Times New Roman" w:hAnsi="Arial" w:cs="Arial"/>
          <w:b/>
          <w:bCs/>
          <w:color w:val="2E2E2E"/>
          <w:kern w:val="36"/>
          <w:sz w:val="48"/>
          <w:szCs w:val="48"/>
          <w:lang w:val="tt-RU" w:eastAsia="ru-RU"/>
        </w:rPr>
      </w:pPr>
      <w:r w:rsidRPr="00BC3D48">
        <w:rPr>
          <w:rFonts w:ascii="Arial" w:eastAsia="Times New Roman" w:hAnsi="Arial" w:cs="Arial"/>
          <w:b/>
          <w:bCs/>
          <w:color w:val="2E2E2E"/>
          <w:kern w:val="36"/>
          <w:sz w:val="48"/>
          <w:szCs w:val="48"/>
          <w:lang w:eastAsia="ru-RU"/>
        </w:rPr>
        <w:t xml:space="preserve">Әлки </w:t>
      </w:r>
      <w:proofErr w:type="spellStart"/>
      <w:r w:rsidRPr="00BC3D48">
        <w:rPr>
          <w:rFonts w:ascii="Arial" w:eastAsia="Times New Roman" w:hAnsi="Arial" w:cs="Arial"/>
          <w:b/>
          <w:bCs/>
          <w:color w:val="2E2E2E"/>
          <w:kern w:val="36"/>
          <w:sz w:val="48"/>
          <w:szCs w:val="48"/>
          <w:lang w:eastAsia="ru-RU"/>
        </w:rPr>
        <w:t>районына</w:t>
      </w:r>
      <w:proofErr w:type="spellEnd"/>
      <w:r w:rsidRPr="00BC3D48">
        <w:rPr>
          <w:rFonts w:ascii="Arial" w:eastAsia="Times New Roman" w:hAnsi="Arial" w:cs="Arial"/>
          <w:b/>
          <w:bCs/>
          <w:color w:val="2E2E2E"/>
          <w:kern w:val="36"/>
          <w:sz w:val="48"/>
          <w:szCs w:val="48"/>
          <w:lang w:eastAsia="ru-RU"/>
        </w:rPr>
        <w:t xml:space="preserve"> күчмә флюорография аппараты килә</w:t>
      </w:r>
      <w:r>
        <w:rPr>
          <w:rFonts w:ascii="Arial" w:eastAsia="Times New Roman" w:hAnsi="Arial" w:cs="Arial"/>
          <w:b/>
          <w:bCs/>
          <w:color w:val="2E2E2E"/>
          <w:kern w:val="36"/>
          <w:sz w:val="48"/>
          <w:szCs w:val="48"/>
          <w:lang w:val="tt-RU" w:eastAsia="ru-RU"/>
        </w:rPr>
        <w:t>.</w:t>
      </w:r>
    </w:p>
    <w:p w:rsidR="00BC3D48" w:rsidRPr="00BC3D48" w:rsidRDefault="00BC3D48" w:rsidP="00BC3D48">
      <w:pPr>
        <w:shd w:val="clear" w:color="auto" w:fill="F4F4F4"/>
        <w:spacing w:after="0" w:line="240" w:lineRule="auto"/>
        <w:textAlignment w:val="center"/>
        <w:rPr>
          <w:rFonts w:ascii="Arial" w:eastAsia="Times New Roman" w:hAnsi="Arial" w:cs="Arial"/>
          <w:color w:val="7A7A7A"/>
          <w:sz w:val="24"/>
          <w:szCs w:val="24"/>
          <w:lang w:val="tt-RU" w:eastAsia="ru-RU"/>
        </w:rPr>
      </w:pPr>
      <w:r>
        <w:rPr>
          <w:rFonts w:ascii="Arial" w:eastAsia="Times New Roman" w:hAnsi="Arial" w:cs="Arial"/>
          <w:color w:val="545454"/>
          <w:sz w:val="24"/>
          <w:szCs w:val="24"/>
          <w:lang w:val="tt-RU" w:eastAsia="ru-RU"/>
        </w:rPr>
        <w:t xml:space="preserve"> </w:t>
      </w:r>
    </w:p>
    <w:p w:rsidR="00BC3D48" w:rsidRPr="00BC3D48" w:rsidRDefault="00BC3D48" w:rsidP="00BC3D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933166" cy="3971925"/>
            <wp:effectExtent l="19050" t="0" r="0" b="0"/>
            <wp:docPr id="1" name="Рисунок 1" descr="http://alki-rt.ru/resize/shd/images/uploads/news/2020/9/7/b6a02d4489ef0e68577c66db1c56b6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lki-rt.ru/resize/shd/images/uploads/news/2020/9/7/b6a02d4489ef0e68577c66db1c56b622.jpg"/>
                    <pic:cNvPicPr>
                      <a:picLocks noChangeAspect="1" noChangeArrowheads="1"/>
                    </pic:cNvPicPr>
                  </pic:nvPicPr>
                  <pic:blipFill>
                    <a:blip r:embed="rId4" cstate="print"/>
                    <a:srcRect/>
                    <a:stretch>
                      <a:fillRect/>
                    </a:stretch>
                  </pic:blipFill>
                  <pic:spPr bwMode="auto">
                    <a:xfrm>
                      <a:off x="0" y="0"/>
                      <a:ext cx="5933166" cy="3971925"/>
                    </a:xfrm>
                    <a:prstGeom prst="rect">
                      <a:avLst/>
                    </a:prstGeom>
                    <a:noFill/>
                    <a:ln w="9525">
                      <a:noFill/>
                      <a:miter lim="800000"/>
                      <a:headEnd/>
                      <a:tailEnd/>
                    </a:ln>
                  </pic:spPr>
                </pic:pic>
              </a:graphicData>
            </a:graphic>
          </wp:inline>
        </w:drawing>
      </w:r>
    </w:p>
    <w:p w:rsidR="00BC3D48" w:rsidRPr="00BC3D48" w:rsidRDefault="00BC3D48" w:rsidP="00BC3D48">
      <w:pPr>
        <w:pBdr>
          <w:bottom w:val="single" w:sz="6" w:space="15" w:color="EEEEEE"/>
        </w:pBdr>
        <w:shd w:val="clear" w:color="auto" w:fill="F4F4F4"/>
        <w:spacing w:before="300" w:after="0" w:line="240" w:lineRule="auto"/>
        <w:jc w:val="center"/>
        <w:rPr>
          <w:rFonts w:ascii="Arial" w:eastAsia="Times New Roman" w:hAnsi="Arial" w:cs="Arial"/>
          <w:b/>
          <w:bCs/>
          <w:color w:val="2E2E2E"/>
          <w:sz w:val="24"/>
          <w:szCs w:val="24"/>
          <w:lang w:eastAsia="ru-RU"/>
        </w:rPr>
      </w:pPr>
      <w:r w:rsidRPr="00BC3D48">
        <w:rPr>
          <w:rFonts w:ascii="Arial" w:eastAsia="Times New Roman" w:hAnsi="Arial" w:cs="Arial"/>
          <w:b/>
          <w:bCs/>
          <w:color w:val="2E2E2E"/>
          <w:sz w:val="24"/>
          <w:szCs w:val="24"/>
          <w:lang w:eastAsia="ru-RU"/>
        </w:rPr>
        <w:t xml:space="preserve">14 сентябрьдән район </w:t>
      </w:r>
      <w:proofErr w:type="spellStart"/>
      <w:r w:rsidRPr="00BC3D48">
        <w:rPr>
          <w:rFonts w:ascii="Arial" w:eastAsia="Times New Roman" w:hAnsi="Arial" w:cs="Arial"/>
          <w:b/>
          <w:bCs/>
          <w:color w:val="2E2E2E"/>
          <w:sz w:val="24"/>
          <w:szCs w:val="24"/>
          <w:lang w:eastAsia="ru-RU"/>
        </w:rPr>
        <w:t>авылларында</w:t>
      </w:r>
      <w:proofErr w:type="spellEnd"/>
      <w:r w:rsidRPr="00BC3D48">
        <w:rPr>
          <w:rFonts w:ascii="Arial" w:eastAsia="Times New Roman" w:hAnsi="Arial" w:cs="Arial"/>
          <w:b/>
          <w:bCs/>
          <w:color w:val="2E2E2E"/>
          <w:sz w:val="24"/>
          <w:szCs w:val="24"/>
          <w:lang w:eastAsia="ru-RU"/>
        </w:rPr>
        <w:t xml:space="preserve"> күчмә флюорография </w:t>
      </w:r>
      <w:proofErr w:type="spellStart"/>
      <w:r w:rsidRPr="00BC3D48">
        <w:rPr>
          <w:rFonts w:ascii="Arial" w:eastAsia="Times New Roman" w:hAnsi="Arial" w:cs="Arial"/>
          <w:b/>
          <w:bCs/>
          <w:color w:val="2E2E2E"/>
          <w:sz w:val="24"/>
          <w:szCs w:val="24"/>
          <w:lang w:eastAsia="ru-RU"/>
        </w:rPr>
        <w:t>эшли</w:t>
      </w:r>
      <w:proofErr w:type="spellEnd"/>
      <w:r w:rsidRPr="00BC3D48">
        <w:rPr>
          <w:rFonts w:ascii="Arial" w:eastAsia="Times New Roman" w:hAnsi="Arial" w:cs="Arial"/>
          <w:b/>
          <w:bCs/>
          <w:color w:val="2E2E2E"/>
          <w:sz w:val="24"/>
          <w:szCs w:val="24"/>
          <w:lang w:eastAsia="ru-RU"/>
        </w:rPr>
        <w:t xml:space="preserve"> </w:t>
      </w:r>
      <w:proofErr w:type="spellStart"/>
      <w:r w:rsidRPr="00BC3D48">
        <w:rPr>
          <w:rFonts w:ascii="Arial" w:eastAsia="Times New Roman" w:hAnsi="Arial" w:cs="Arial"/>
          <w:b/>
          <w:bCs/>
          <w:color w:val="2E2E2E"/>
          <w:sz w:val="24"/>
          <w:szCs w:val="24"/>
          <w:lang w:eastAsia="ru-RU"/>
        </w:rPr>
        <w:t>башлый</w:t>
      </w:r>
      <w:proofErr w:type="spellEnd"/>
      <w:r w:rsidRPr="00BC3D48">
        <w:rPr>
          <w:rFonts w:ascii="Arial" w:eastAsia="Times New Roman" w:hAnsi="Arial" w:cs="Arial"/>
          <w:b/>
          <w:bCs/>
          <w:color w:val="2E2E2E"/>
          <w:sz w:val="24"/>
          <w:szCs w:val="24"/>
          <w:lang w:eastAsia="ru-RU"/>
        </w:rPr>
        <w:t>.</w:t>
      </w:r>
    </w:p>
    <w:p w:rsidR="00BC3D48" w:rsidRPr="00BC3D48" w:rsidRDefault="00BC3D48" w:rsidP="00BC3D48">
      <w:pPr>
        <w:shd w:val="clear" w:color="auto" w:fill="F4F4F4"/>
        <w:spacing w:after="0" w:line="240" w:lineRule="auto"/>
        <w:ind w:firstLine="708"/>
        <w:jc w:val="both"/>
        <w:rPr>
          <w:rFonts w:ascii="Times New Roman" w:eastAsia="Times New Roman" w:hAnsi="Times New Roman" w:cs="Times New Roman"/>
          <w:color w:val="2E2E2E"/>
          <w:sz w:val="24"/>
          <w:szCs w:val="24"/>
          <w:lang w:val="tt-RU" w:eastAsia="ru-RU"/>
        </w:rPr>
      </w:pPr>
      <w:r w:rsidRPr="00BC3D48">
        <w:rPr>
          <w:rFonts w:ascii="Times New Roman" w:eastAsia="Times New Roman" w:hAnsi="Times New Roman" w:cs="Times New Roman"/>
          <w:color w:val="2E2E2E"/>
          <w:sz w:val="39"/>
          <w:szCs w:val="39"/>
          <w:lang w:val="tt-RU" w:eastAsia="ru-RU"/>
        </w:rPr>
        <w:t>Бу халык өчен бик җайлы – елга бер тапкыр үтәсе флюорография тикшерүе өчен район үзәгенә барып йөрисе юк.</w:t>
      </w:r>
    </w:p>
    <w:p w:rsidR="00BC3D48" w:rsidRPr="00BC3D48" w:rsidRDefault="00BC3D48" w:rsidP="00BC3D48">
      <w:pPr>
        <w:shd w:val="clear" w:color="auto" w:fill="F4F4F4"/>
        <w:spacing w:after="0" w:line="240" w:lineRule="auto"/>
        <w:ind w:firstLine="708"/>
        <w:jc w:val="both"/>
        <w:rPr>
          <w:rFonts w:ascii="Times New Roman" w:eastAsia="Times New Roman" w:hAnsi="Times New Roman" w:cs="Times New Roman"/>
          <w:color w:val="2E2E2E"/>
          <w:sz w:val="24"/>
          <w:szCs w:val="24"/>
          <w:lang w:val="tt-RU" w:eastAsia="ru-RU"/>
        </w:rPr>
      </w:pPr>
      <w:r w:rsidRPr="00BC3D48">
        <w:rPr>
          <w:rFonts w:ascii="Times New Roman" w:eastAsia="Times New Roman" w:hAnsi="Times New Roman" w:cs="Times New Roman"/>
          <w:color w:val="2E2E2E"/>
          <w:sz w:val="39"/>
          <w:szCs w:val="39"/>
          <w:lang w:val="tt-RU" w:eastAsia="ru-RU"/>
        </w:rPr>
        <w:t>Флюорография үтүнең һәр кеше өчен әһәмияте зур. Мондый тикшерү үпкә чирләрен, бигрәк тә туберкулезны башлангыч чорында ук ачыкларга мөмкинлек бирә. Иртә беленгән авыруны дәвалау да күпкә нәтиҗәлерәк. “КамАЗ” автомобиле базасындагы күчмә флюорография җайланмасы халыкны Юхмачы зонасында кабул итә башлый. Мобиль тикшерү аппараты хезмәтеннән 3 мең кеше файдаланыр дип күздә тотыла.   </w:t>
      </w:r>
    </w:p>
    <w:p w:rsidR="00BC3D48" w:rsidRPr="00BC3D48" w:rsidRDefault="00BC3D48" w:rsidP="00BC3D48">
      <w:pPr>
        <w:shd w:val="clear" w:color="auto" w:fill="F4F4F4"/>
        <w:spacing w:after="0" w:line="240" w:lineRule="auto"/>
        <w:jc w:val="both"/>
        <w:rPr>
          <w:rFonts w:ascii="Arial" w:eastAsia="Times New Roman" w:hAnsi="Arial" w:cs="Arial"/>
          <w:color w:val="545454"/>
          <w:sz w:val="24"/>
          <w:szCs w:val="24"/>
          <w:lang w:val="tt-RU" w:eastAsia="ru-RU"/>
        </w:rPr>
      </w:pPr>
      <w:r>
        <w:rPr>
          <w:rFonts w:ascii="Arial" w:eastAsia="Times New Roman" w:hAnsi="Arial" w:cs="Arial"/>
          <w:color w:val="545454"/>
          <w:sz w:val="24"/>
          <w:szCs w:val="24"/>
          <w:lang w:val="tt-RU" w:eastAsia="ru-RU"/>
        </w:rPr>
        <w:t xml:space="preserve"> </w:t>
      </w:r>
    </w:p>
    <w:p w:rsidR="00874587" w:rsidRPr="00BC3D48" w:rsidRDefault="00BC3D48" w:rsidP="00BC3D48">
      <w:pPr>
        <w:jc w:val="both"/>
        <w:rPr>
          <w:lang w:val="tt-RU"/>
        </w:rPr>
      </w:pPr>
      <w:r>
        <w:rPr>
          <w:lang w:val="tt-RU"/>
        </w:rPr>
        <w:t>08.09.2020 ел</w:t>
      </w:r>
    </w:p>
    <w:sectPr w:rsidR="00874587" w:rsidRPr="00BC3D48" w:rsidSect="00BC3D4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BC3D48"/>
    <w:rsid w:val="00874587"/>
    <w:rsid w:val="00BC3D48"/>
    <w:rsid w:val="00CB798D"/>
    <w:rsid w:val="00E20A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587"/>
  </w:style>
  <w:style w:type="paragraph" w:styleId="1">
    <w:name w:val="heading 1"/>
    <w:basedOn w:val="a"/>
    <w:link w:val="10"/>
    <w:uiPriority w:val="9"/>
    <w:qFormat/>
    <w:rsid w:val="00BC3D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3D48"/>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BC3D48"/>
    <w:rPr>
      <w:color w:val="0000FF"/>
      <w:u w:val="single"/>
    </w:rPr>
  </w:style>
  <w:style w:type="paragraph" w:customStyle="1" w:styleId="page-mainlead">
    <w:name w:val="page-main__lead"/>
    <w:basedOn w:val="a"/>
    <w:rsid w:val="00BC3D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basedOn w:val="a"/>
    <w:uiPriority w:val="1"/>
    <w:qFormat/>
    <w:rsid w:val="00BC3D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BC3D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BC3D4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C3D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5036560">
      <w:bodyDiv w:val="1"/>
      <w:marLeft w:val="0"/>
      <w:marRight w:val="0"/>
      <w:marTop w:val="0"/>
      <w:marBottom w:val="0"/>
      <w:divBdr>
        <w:top w:val="none" w:sz="0" w:space="0" w:color="auto"/>
        <w:left w:val="none" w:sz="0" w:space="0" w:color="auto"/>
        <w:bottom w:val="none" w:sz="0" w:space="0" w:color="auto"/>
        <w:right w:val="none" w:sz="0" w:space="0" w:color="auto"/>
      </w:divBdr>
      <w:divsChild>
        <w:div w:id="1021471226">
          <w:marLeft w:val="0"/>
          <w:marRight w:val="0"/>
          <w:marTop w:val="300"/>
          <w:marBottom w:val="0"/>
          <w:divBdr>
            <w:top w:val="none" w:sz="0" w:space="0" w:color="auto"/>
            <w:left w:val="none" w:sz="0" w:space="0" w:color="auto"/>
            <w:bottom w:val="none" w:sz="0" w:space="0" w:color="auto"/>
            <w:right w:val="none" w:sz="0" w:space="0" w:color="auto"/>
          </w:divBdr>
          <w:divsChild>
            <w:div w:id="108355429">
              <w:marLeft w:val="-120"/>
              <w:marRight w:val="-120"/>
              <w:marTop w:val="0"/>
              <w:marBottom w:val="0"/>
              <w:divBdr>
                <w:top w:val="none" w:sz="0" w:space="0" w:color="auto"/>
                <w:left w:val="none" w:sz="0" w:space="0" w:color="auto"/>
                <w:bottom w:val="none" w:sz="0" w:space="0" w:color="auto"/>
                <w:right w:val="none" w:sz="0" w:space="0" w:color="auto"/>
              </w:divBdr>
              <w:divsChild>
                <w:div w:id="569654509">
                  <w:marLeft w:val="0"/>
                  <w:marRight w:val="0"/>
                  <w:marTop w:val="0"/>
                  <w:marBottom w:val="0"/>
                  <w:divBdr>
                    <w:top w:val="none" w:sz="0" w:space="0" w:color="auto"/>
                    <w:left w:val="none" w:sz="0" w:space="0" w:color="auto"/>
                    <w:bottom w:val="none" w:sz="0" w:space="0" w:color="auto"/>
                    <w:right w:val="none" w:sz="0" w:space="0" w:color="auto"/>
                  </w:divBdr>
                </w:div>
                <w:div w:id="1500458965">
                  <w:marLeft w:val="0"/>
                  <w:marRight w:val="0"/>
                  <w:marTop w:val="0"/>
                  <w:marBottom w:val="0"/>
                  <w:divBdr>
                    <w:top w:val="none" w:sz="0" w:space="0" w:color="auto"/>
                    <w:left w:val="none" w:sz="0" w:space="0" w:color="auto"/>
                    <w:bottom w:val="none" w:sz="0" w:space="0" w:color="auto"/>
                    <w:right w:val="none" w:sz="0" w:space="0" w:color="auto"/>
                  </w:divBdr>
                  <w:divsChild>
                    <w:div w:id="1709724456">
                      <w:marLeft w:val="0"/>
                      <w:marRight w:val="0"/>
                      <w:marTop w:val="0"/>
                      <w:marBottom w:val="0"/>
                      <w:divBdr>
                        <w:top w:val="none" w:sz="0" w:space="0" w:color="auto"/>
                        <w:left w:val="none" w:sz="0" w:space="0" w:color="auto"/>
                        <w:bottom w:val="none" w:sz="0" w:space="0" w:color="auto"/>
                        <w:right w:val="none" w:sz="0" w:space="0" w:color="auto"/>
                      </w:divBdr>
                      <w:divsChild>
                        <w:div w:id="1465654064">
                          <w:marLeft w:val="0"/>
                          <w:marRight w:val="0"/>
                          <w:marTop w:val="0"/>
                          <w:marBottom w:val="0"/>
                          <w:divBdr>
                            <w:top w:val="none" w:sz="0" w:space="0" w:color="auto"/>
                            <w:left w:val="none" w:sz="0" w:space="0" w:color="auto"/>
                            <w:bottom w:val="none" w:sz="0" w:space="0" w:color="auto"/>
                            <w:right w:val="none" w:sz="0" w:space="0" w:color="auto"/>
                          </w:divBdr>
                        </w:div>
                        <w:div w:id="2131242398">
                          <w:marLeft w:val="180"/>
                          <w:marRight w:val="0"/>
                          <w:marTop w:val="0"/>
                          <w:marBottom w:val="0"/>
                          <w:divBdr>
                            <w:top w:val="none" w:sz="0" w:space="0" w:color="auto"/>
                            <w:left w:val="none" w:sz="0" w:space="0" w:color="auto"/>
                            <w:bottom w:val="none" w:sz="0" w:space="0" w:color="auto"/>
                            <w:right w:val="none" w:sz="0" w:space="0" w:color="auto"/>
                          </w:divBdr>
                        </w:div>
                        <w:div w:id="24557951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396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92</Words>
  <Characters>530</Characters>
  <Application>Microsoft Office Word</Application>
  <DocSecurity>0</DocSecurity>
  <Lines>4</Lines>
  <Paragraphs>1</Paragraphs>
  <ScaleCrop>false</ScaleCrop>
  <Company>Microsoft</Company>
  <LinksUpToDate>false</LinksUpToDate>
  <CharactersWithSpaces>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2020-09-08T07:55:00Z</dcterms:created>
  <dcterms:modified xsi:type="dcterms:W3CDTF">2020-09-08T07:55:00Z</dcterms:modified>
</cp:coreProperties>
</file>