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F3" w:rsidRDefault="00AB02F3" w:rsidP="00AB02F3">
      <w:pPr>
        <w:pStyle w:val="a5"/>
        <w:shd w:val="clear" w:color="auto" w:fill="F4F4F4"/>
        <w:spacing w:before="0" w:beforeAutospacing="0" w:after="200" w:afterAutospacing="0"/>
        <w:jc w:val="center"/>
        <w:rPr>
          <w:b/>
          <w:color w:val="545454"/>
          <w:sz w:val="44"/>
          <w:szCs w:val="44"/>
          <w:lang w:val="tt-RU"/>
        </w:rPr>
      </w:pPr>
      <w:r w:rsidRPr="00AB02F3">
        <w:rPr>
          <w:b/>
          <w:color w:val="545454"/>
          <w:sz w:val="44"/>
          <w:szCs w:val="44"/>
          <w:lang w:val="tt-RU"/>
        </w:rPr>
        <w:t>Сайлау участоклары</w:t>
      </w:r>
      <w:r>
        <w:rPr>
          <w:b/>
          <w:color w:val="545454"/>
          <w:sz w:val="44"/>
          <w:szCs w:val="44"/>
          <w:lang w:val="tt-RU"/>
        </w:rPr>
        <w:t>.</w:t>
      </w:r>
    </w:p>
    <w:p w:rsidR="00AB02F3" w:rsidRDefault="00AB02F3" w:rsidP="00AB02F3">
      <w:pPr>
        <w:pStyle w:val="a5"/>
        <w:shd w:val="clear" w:color="auto" w:fill="F4F4F4"/>
        <w:spacing w:before="0" w:beforeAutospacing="0" w:after="200" w:afterAutospacing="0"/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5940425" cy="7945396"/>
            <wp:effectExtent l="19050" t="0" r="3175" b="0"/>
            <wp:docPr id="2" name="Рисунок 1" descr="C:\Users\Admin\Downloads\IMG-2020091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00912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2FD" w:rsidRPr="000342FD" w:rsidRDefault="000342FD" w:rsidP="00AB02F3">
      <w:pPr>
        <w:pStyle w:val="a5"/>
        <w:shd w:val="clear" w:color="auto" w:fill="F4F4F4"/>
        <w:spacing w:before="0" w:beforeAutospacing="0" w:after="200" w:afterAutospacing="0"/>
        <w:jc w:val="center"/>
        <w:rPr>
          <w:b/>
          <w:sz w:val="32"/>
          <w:szCs w:val="32"/>
        </w:rPr>
      </w:pPr>
      <w:r w:rsidRPr="000342FD">
        <w:rPr>
          <w:b/>
          <w:sz w:val="32"/>
          <w:szCs w:val="32"/>
        </w:rPr>
        <w:t>№ 722</w:t>
      </w:r>
    </w:p>
    <w:p w:rsidR="00AB02F3" w:rsidRDefault="00AB02F3" w:rsidP="00AB02F3">
      <w:pPr>
        <w:pStyle w:val="a5"/>
        <w:shd w:val="clear" w:color="auto" w:fill="F4F4F4"/>
        <w:spacing w:before="0" w:beforeAutospacing="0" w:after="200" w:afterAutospacing="0"/>
        <w:rPr>
          <w:rFonts w:ascii="Arial" w:hAnsi="Arial" w:cs="Arial"/>
          <w:color w:val="545454"/>
        </w:rPr>
      </w:pPr>
      <w:r>
        <w:t xml:space="preserve"> </w:t>
      </w:r>
      <w:r>
        <w:rPr>
          <w:color w:val="545454"/>
          <w:sz w:val="36"/>
          <w:szCs w:val="36"/>
          <w:lang w:val="tt-RU"/>
        </w:rPr>
        <w:t>11-13 сентябрьдә сайлау участокларында Татарстан Президентын сайлау, җирле үзидарә органнары депутатларын сайлау һәм РФ Дәүләт Думасы депутатын өстәмә сайлау бара.</w:t>
      </w:r>
    </w:p>
    <w:p w:rsidR="00AB02F3" w:rsidRDefault="00AB02F3" w:rsidP="00AB02F3">
      <w:pPr>
        <w:pStyle w:val="a5"/>
        <w:shd w:val="clear" w:color="auto" w:fill="F4F4F4"/>
        <w:spacing w:before="0" w:beforeAutospacing="0" w:after="200" w:afterAutospacing="0"/>
        <w:rPr>
          <w:color w:val="545454"/>
          <w:sz w:val="36"/>
          <w:szCs w:val="36"/>
          <w:lang w:val="tt-RU"/>
        </w:rPr>
      </w:pPr>
    </w:p>
    <w:p w:rsidR="00AB02F3" w:rsidRDefault="00AB02F3" w:rsidP="00AB02F3">
      <w:pPr>
        <w:pStyle w:val="a5"/>
        <w:shd w:val="clear" w:color="auto" w:fill="F4F4F4"/>
        <w:spacing w:before="0" w:beforeAutospacing="0" w:after="200" w:afterAutospacing="0"/>
        <w:rPr>
          <w:color w:val="545454"/>
          <w:sz w:val="36"/>
          <w:szCs w:val="36"/>
          <w:lang w:val="tt-RU"/>
        </w:rPr>
      </w:pPr>
      <w:r>
        <w:rPr>
          <w:color w:val="545454"/>
          <w:sz w:val="36"/>
          <w:szCs w:val="36"/>
          <w:lang w:val="tt-RU"/>
        </w:rPr>
        <w:t>Сайлау участокларында барлык санитар таләпләр үтәлә. Санитар дистанция төгәл саклана, участокка килгән һәм кешегә бер тапкыр кулланыла торган битлек, пирчәткә, ручка бирелә. Бүлмәләр ике сәгат</w:t>
      </w:r>
      <w:r w:rsidRPr="00AB02F3">
        <w:rPr>
          <w:color w:val="545454"/>
          <w:sz w:val="36"/>
          <w:szCs w:val="36"/>
          <w:lang w:val="tt-RU"/>
        </w:rPr>
        <w:t>ь </w:t>
      </w:r>
      <w:r>
        <w:rPr>
          <w:color w:val="545454"/>
          <w:sz w:val="36"/>
          <w:szCs w:val="36"/>
          <w:lang w:val="tt-RU"/>
        </w:rPr>
        <w:t>саен җилләтелә, өслекләр дезинфекцияләнә.</w:t>
      </w:r>
    </w:p>
    <w:p w:rsidR="000342FD" w:rsidRPr="00AB02F3" w:rsidRDefault="000342FD" w:rsidP="00AB02F3">
      <w:pPr>
        <w:pStyle w:val="a5"/>
        <w:shd w:val="clear" w:color="auto" w:fill="F4F4F4"/>
        <w:spacing w:before="0" w:beforeAutospacing="0" w:after="200" w:afterAutospacing="0"/>
        <w:rPr>
          <w:rFonts w:ascii="Arial" w:hAnsi="Arial" w:cs="Arial"/>
          <w:color w:val="545454"/>
          <w:lang w:val="tt-RU"/>
        </w:rPr>
      </w:pPr>
    </w:p>
    <w:p w:rsidR="00874587" w:rsidRDefault="000342FD" w:rsidP="000342FD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4886325" cy="6877050"/>
            <wp:effectExtent l="19050" t="0" r="9525" b="0"/>
            <wp:docPr id="3" name="Рисунок 2" descr="C:\Users\Admin\Downloads\IMG-2020091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00911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960" cy="687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2FD" w:rsidRPr="000342FD" w:rsidRDefault="000342FD" w:rsidP="000342FD">
      <w:pPr>
        <w:jc w:val="center"/>
        <w:rPr>
          <w:b/>
          <w:sz w:val="32"/>
          <w:szCs w:val="32"/>
          <w:lang w:val="tt-RU"/>
        </w:rPr>
      </w:pPr>
      <w:r w:rsidRPr="000342FD">
        <w:rPr>
          <w:b/>
          <w:sz w:val="32"/>
          <w:szCs w:val="32"/>
          <w:lang w:val="tt-RU"/>
        </w:rPr>
        <w:t>№737</w:t>
      </w:r>
    </w:p>
    <w:p w:rsidR="00AB02F3" w:rsidRPr="00AB02F3" w:rsidRDefault="00AB02F3">
      <w:pPr>
        <w:rPr>
          <w:lang w:val="tt-RU"/>
        </w:rPr>
      </w:pPr>
    </w:p>
    <w:p w:rsidR="00AB02F3" w:rsidRPr="00AB02F3" w:rsidRDefault="00AB02F3">
      <w:pPr>
        <w:rPr>
          <w:lang w:val="tt-RU"/>
        </w:rPr>
      </w:pPr>
    </w:p>
    <w:p w:rsidR="00AB02F3" w:rsidRDefault="000342FD" w:rsidP="000342F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35475" cy="7837991"/>
            <wp:effectExtent l="19050" t="0" r="3375" b="0"/>
            <wp:docPr id="4" name="Рисунок 3" descr="C:\Users\Admin\Desktop\НОВОСТИ 2020г\IMG-2020091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ОСТИ 2020г\IMG-20200911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234" cy="7838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2FD" w:rsidRDefault="000342FD" w:rsidP="000342FD">
      <w:pPr>
        <w:jc w:val="center"/>
        <w:rPr>
          <w:b/>
          <w:sz w:val="32"/>
          <w:szCs w:val="32"/>
        </w:rPr>
      </w:pPr>
      <w:r w:rsidRPr="000342FD">
        <w:rPr>
          <w:b/>
          <w:sz w:val="32"/>
          <w:szCs w:val="32"/>
        </w:rPr>
        <w:t>№ 731</w:t>
      </w:r>
    </w:p>
    <w:p w:rsidR="000342FD" w:rsidRDefault="000342FD" w:rsidP="000342FD">
      <w:pPr>
        <w:jc w:val="center"/>
        <w:rPr>
          <w:b/>
          <w:sz w:val="32"/>
          <w:szCs w:val="32"/>
        </w:rPr>
      </w:pPr>
    </w:p>
    <w:p w:rsidR="000342FD" w:rsidRPr="000342FD" w:rsidRDefault="000342FD" w:rsidP="000342FD">
      <w:r w:rsidRPr="000342FD">
        <w:t>12.09.2020 ел</w:t>
      </w:r>
    </w:p>
    <w:p w:rsidR="000342FD" w:rsidRDefault="000342FD"/>
    <w:sectPr w:rsidR="000342FD" w:rsidSect="00AB0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2F3"/>
    <w:rsid w:val="000342FD"/>
    <w:rsid w:val="00874587"/>
    <w:rsid w:val="00AB02F3"/>
    <w:rsid w:val="00CB798D"/>
    <w:rsid w:val="00CD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2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B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2020-09-12T09:31:00Z</dcterms:created>
  <dcterms:modified xsi:type="dcterms:W3CDTF">2020-09-12T09:31:00Z</dcterms:modified>
</cp:coreProperties>
</file>