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E52" w:rsidRPr="006C0E52" w:rsidRDefault="006C0E52" w:rsidP="006C0E5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C0E5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Татарстанцы переизбрали </w:t>
      </w:r>
      <w:proofErr w:type="spellStart"/>
      <w:r w:rsidRPr="006C0E5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Минниханова</w:t>
      </w:r>
      <w:proofErr w:type="spellEnd"/>
      <w:r w:rsidRPr="006C0E5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на новый президентский срок</w:t>
      </w:r>
    </w:p>
    <w:p w:rsidR="006C0E52" w:rsidRDefault="006C0E52" w:rsidP="006C0E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C0E5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Голосование в республике проходило с 11 по 13 сентября.</w:t>
      </w:r>
    </w:p>
    <w:p w:rsidR="006C0E52" w:rsidRPr="006C0E52" w:rsidRDefault="006C0E52" w:rsidP="006C0E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813810" cy="2346960"/>
            <wp:effectExtent l="19050" t="0" r="0" b="0"/>
            <wp:wrapSquare wrapText="bothSides"/>
            <wp:docPr id="1" name="Рисунок 0" descr="Миннехан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иннеханов.jpg"/>
                    <pic:cNvPicPr/>
                  </pic:nvPicPr>
                  <pic:blipFill>
                    <a:blip r:embed="rId4" cstate="print"/>
                    <a:srcRect r="5118" b="1467"/>
                    <a:stretch>
                      <a:fillRect/>
                    </a:stretch>
                  </pic:blipFill>
                  <pic:spPr>
                    <a:xfrm>
                      <a:off x="0" y="0"/>
                      <a:ext cx="3813810" cy="2346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 w:type="textWrapping" w:clear="all"/>
      </w:r>
    </w:p>
    <w:p w:rsidR="006C0E52" w:rsidRPr="006C0E52" w:rsidRDefault="006C0E52" w:rsidP="006C0E52">
      <w:pPr>
        <w:pStyle w:val="ql-align-justify"/>
        <w:rPr>
          <w:sz w:val="32"/>
          <w:szCs w:val="32"/>
        </w:rPr>
      </w:pPr>
      <w:r w:rsidRPr="006C0E52">
        <w:rPr>
          <w:sz w:val="32"/>
          <w:szCs w:val="32"/>
        </w:rPr>
        <w:t xml:space="preserve">Рустам </w:t>
      </w:r>
      <w:proofErr w:type="spellStart"/>
      <w:r w:rsidRPr="006C0E52">
        <w:rPr>
          <w:sz w:val="32"/>
          <w:szCs w:val="32"/>
        </w:rPr>
        <w:t>Минниханов</w:t>
      </w:r>
      <w:proofErr w:type="spellEnd"/>
      <w:r w:rsidRPr="006C0E52">
        <w:rPr>
          <w:sz w:val="32"/>
          <w:szCs w:val="32"/>
        </w:rPr>
        <w:t xml:space="preserve"> переизбран жителями Татарстана на новый президентский срок. Об этом в Едином информационном центре сообщил председатель ЦИК РТ Андрей Кондратьев.</w:t>
      </w:r>
    </w:p>
    <w:p w:rsidR="006C0E52" w:rsidRPr="006C0E52" w:rsidRDefault="006C0E52" w:rsidP="006C0E52">
      <w:pPr>
        <w:pStyle w:val="ql-align-justify"/>
        <w:rPr>
          <w:sz w:val="32"/>
          <w:szCs w:val="32"/>
        </w:rPr>
      </w:pPr>
      <w:r w:rsidRPr="006C0E52">
        <w:rPr>
          <w:sz w:val="32"/>
          <w:szCs w:val="32"/>
        </w:rPr>
        <w:t>«За </w:t>
      </w:r>
      <w:proofErr w:type="spellStart"/>
      <w:r w:rsidRPr="006C0E52">
        <w:rPr>
          <w:sz w:val="32"/>
          <w:szCs w:val="32"/>
        </w:rPr>
        <w:t>Минниханова</w:t>
      </w:r>
      <w:proofErr w:type="spellEnd"/>
      <w:r w:rsidRPr="006C0E52">
        <w:rPr>
          <w:sz w:val="32"/>
          <w:szCs w:val="32"/>
        </w:rPr>
        <w:t xml:space="preserve"> проголосовали 1 </w:t>
      </w:r>
      <w:proofErr w:type="spellStart"/>
      <w:proofErr w:type="gramStart"/>
      <w:r w:rsidRPr="006C0E52">
        <w:rPr>
          <w:sz w:val="32"/>
          <w:szCs w:val="32"/>
        </w:rPr>
        <w:t>млн</w:t>
      </w:r>
      <w:proofErr w:type="spellEnd"/>
      <w:proofErr w:type="gramEnd"/>
      <w:r w:rsidRPr="006C0E52">
        <w:rPr>
          <w:sz w:val="32"/>
          <w:szCs w:val="32"/>
        </w:rPr>
        <w:t xml:space="preserve"> 930 тыс. 416 избирателей, что составляет 83,28%», — отметил Кондратьев.</w:t>
      </w:r>
    </w:p>
    <w:p w:rsidR="006C0E52" w:rsidRPr="006C0E52" w:rsidRDefault="006C0E52" w:rsidP="006C0E52">
      <w:pPr>
        <w:pStyle w:val="a3"/>
        <w:rPr>
          <w:sz w:val="32"/>
          <w:szCs w:val="32"/>
        </w:rPr>
      </w:pPr>
      <w:proofErr w:type="spellStart"/>
      <w:r w:rsidRPr="006C0E52">
        <w:rPr>
          <w:sz w:val="32"/>
          <w:szCs w:val="32"/>
        </w:rPr>
        <w:t>Альмир</w:t>
      </w:r>
      <w:proofErr w:type="spellEnd"/>
      <w:r w:rsidRPr="006C0E52">
        <w:rPr>
          <w:sz w:val="32"/>
          <w:szCs w:val="32"/>
        </w:rPr>
        <w:t xml:space="preserve"> Михеев («Справедливая Россия») получил 4,9% голосов, Альфред Валиев («Коммунисты России») — 4,6%, Олег </w:t>
      </w:r>
      <w:proofErr w:type="spellStart"/>
      <w:r w:rsidRPr="006C0E52">
        <w:rPr>
          <w:sz w:val="32"/>
          <w:szCs w:val="32"/>
        </w:rPr>
        <w:t>Коробченко</w:t>
      </w:r>
      <w:proofErr w:type="spellEnd"/>
      <w:r w:rsidRPr="006C0E52">
        <w:rPr>
          <w:sz w:val="32"/>
          <w:szCs w:val="32"/>
        </w:rPr>
        <w:t xml:space="preserve"> («Партия Роста») — 3,6%, Владимир </w:t>
      </w:r>
      <w:proofErr w:type="spellStart"/>
      <w:r w:rsidRPr="006C0E52">
        <w:rPr>
          <w:sz w:val="32"/>
          <w:szCs w:val="32"/>
        </w:rPr>
        <w:t>Сурчилов</w:t>
      </w:r>
      <w:proofErr w:type="spellEnd"/>
      <w:r w:rsidRPr="006C0E52">
        <w:rPr>
          <w:sz w:val="32"/>
          <w:szCs w:val="32"/>
        </w:rPr>
        <w:t xml:space="preserve"> (ЛДПР) — 2,8%.</w:t>
      </w:r>
    </w:p>
    <w:p w:rsidR="006C0E52" w:rsidRPr="006C0E52" w:rsidRDefault="006C0E52" w:rsidP="006C0E52">
      <w:pPr>
        <w:pStyle w:val="a3"/>
        <w:rPr>
          <w:sz w:val="32"/>
          <w:szCs w:val="32"/>
        </w:rPr>
      </w:pPr>
      <w:r w:rsidRPr="006C0E52">
        <w:rPr>
          <w:sz w:val="32"/>
          <w:szCs w:val="32"/>
        </w:rPr>
        <w:t>Напомним, голосование в Татарстане проходило с 11 по 13 сентября. Одновременно в республике были организованы четыре избирательные кампании: выборы Президента РТ и депутатов местных органов власти, а также довыборы в Госдуму РФ и Госсовет РТ. </w:t>
      </w:r>
    </w:p>
    <w:p w:rsidR="001F4A62" w:rsidRPr="006C0E52" w:rsidRDefault="001F4A62">
      <w:pPr>
        <w:rPr>
          <w:sz w:val="28"/>
          <w:szCs w:val="28"/>
        </w:rPr>
      </w:pPr>
    </w:p>
    <w:sectPr w:rsidR="001F4A62" w:rsidRPr="006C0E52" w:rsidSect="001F4A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0E52"/>
    <w:rsid w:val="001F4A62"/>
    <w:rsid w:val="006C0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A62"/>
  </w:style>
  <w:style w:type="paragraph" w:styleId="1">
    <w:name w:val="heading 1"/>
    <w:basedOn w:val="a"/>
    <w:link w:val="10"/>
    <w:uiPriority w:val="9"/>
    <w:qFormat/>
    <w:rsid w:val="006C0E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C0E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0E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C0E5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ql-align-justify">
    <w:name w:val="ql-align-justify"/>
    <w:basedOn w:val="a"/>
    <w:rsid w:val="006C0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C0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C0E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0E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2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2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96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30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4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28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00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697</Characters>
  <Application>Microsoft Office Word</Application>
  <DocSecurity>0</DocSecurity>
  <Lines>5</Lines>
  <Paragraphs>1</Paragraphs>
  <ScaleCrop>false</ScaleCrop>
  <Company>Microsoft</Company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2020-09-14T11:41:00Z</dcterms:created>
  <dcterms:modified xsi:type="dcterms:W3CDTF">2020-09-14T11:44:00Z</dcterms:modified>
</cp:coreProperties>
</file>