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38D" w:rsidRDefault="007D238D" w:rsidP="007D238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D238D">
        <w:rPr>
          <w:rFonts w:ascii="Times New Roman" w:hAnsi="Times New Roman" w:cs="Times New Roman"/>
          <w:b/>
          <w:sz w:val="40"/>
          <w:szCs w:val="40"/>
        </w:rPr>
        <w:t xml:space="preserve">Көндезге бүлектә </w:t>
      </w:r>
      <w:proofErr w:type="spellStart"/>
      <w:r w:rsidRPr="007D238D">
        <w:rPr>
          <w:rFonts w:ascii="Times New Roman" w:hAnsi="Times New Roman" w:cs="Times New Roman"/>
          <w:b/>
          <w:sz w:val="40"/>
          <w:szCs w:val="40"/>
        </w:rPr>
        <w:t>укыган</w:t>
      </w:r>
      <w:proofErr w:type="spellEnd"/>
      <w:r w:rsidRPr="007D238D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238D">
        <w:rPr>
          <w:rFonts w:ascii="Times New Roman" w:hAnsi="Times New Roman" w:cs="Times New Roman"/>
          <w:b/>
          <w:sz w:val="40"/>
          <w:szCs w:val="40"/>
        </w:rPr>
        <w:t>студентларга</w:t>
      </w:r>
      <w:proofErr w:type="spellEnd"/>
      <w:r w:rsidRPr="007D238D">
        <w:rPr>
          <w:rFonts w:ascii="Times New Roman" w:hAnsi="Times New Roman" w:cs="Times New Roman"/>
          <w:b/>
          <w:sz w:val="40"/>
          <w:szCs w:val="40"/>
        </w:rPr>
        <w:t xml:space="preserve"> 500 мең </w:t>
      </w:r>
      <w:proofErr w:type="spellStart"/>
      <w:r w:rsidRPr="007D238D">
        <w:rPr>
          <w:rFonts w:ascii="Times New Roman" w:hAnsi="Times New Roman" w:cs="Times New Roman"/>
          <w:b/>
          <w:sz w:val="40"/>
          <w:szCs w:val="40"/>
        </w:rPr>
        <w:t>сум</w:t>
      </w:r>
      <w:proofErr w:type="spellEnd"/>
      <w:r w:rsidRPr="007D238D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D238D">
        <w:rPr>
          <w:rFonts w:ascii="Times New Roman" w:hAnsi="Times New Roman" w:cs="Times New Roman"/>
          <w:b/>
          <w:sz w:val="40"/>
          <w:szCs w:val="40"/>
        </w:rPr>
        <w:t>матди</w:t>
      </w:r>
      <w:proofErr w:type="spellEnd"/>
      <w:r w:rsidRPr="007D238D">
        <w:rPr>
          <w:rFonts w:ascii="Times New Roman" w:hAnsi="Times New Roman" w:cs="Times New Roman"/>
          <w:b/>
          <w:sz w:val="40"/>
          <w:szCs w:val="40"/>
        </w:rPr>
        <w:t xml:space="preserve"> ярдә</w:t>
      </w:r>
      <w:proofErr w:type="gramStart"/>
      <w:r w:rsidRPr="007D238D">
        <w:rPr>
          <w:rFonts w:ascii="Times New Roman" w:hAnsi="Times New Roman" w:cs="Times New Roman"/>
          <w:b/>
          <w:sz w:val="40"/>
          <w:szCs w:val="40"/>
        </w:rPr>
        <w:t>м</w:t>
      </w:r>
      <w:proofErr w:type="gramEnd"/>
      <w:r w:rsidRPr="007D238D">
        <w:rPr>
          <w:rFonts w:ascii="Times New Roman" w:hAnsi="Times New Roman" w:cs="Times New Roman"/>
          <w:b/>
          <w:sz w:val="40"/>
          <w:szCs w:val="40"/>
        </w:rPr>
        <w:t xml:space="preserve"> бирергә тәкъдим </w:t>
      </w:r>
      <w:proofErr w:type="spellStart"/>
      <w:r w:rsidRPr="007D238D">
        <w:rPr>
          <w:rFonts w:ascii="Times New Roman" w:hAnsi="Times New Roman" w:cs="Times New Roman"/>
          <w:b/>
          <w:sz w:val="40"/>
          <w:szCs w:val="40"/>
        </w:rPr>
        <w:t>ителде</w:t>
      </w:r>
      <w:proofErr w:type="spellEnd"/>
      <w:r w:rsidRPr="007D238D">
        <w:rPr>
          <w:rFonts w:ascii="Times New Roman" w:hAnsi="Times New Roman" w:cs="Times New Roman"/>
          <w:b/>
          <w:sz w:val="40"/>
          <w:szCs w:val="40"/>
        </w:rPr>
        <w:t>.</w:t>
      </w:r>
    </w:p>
    <w:p w:rsidR="007D238D" w:rsidRPr="007D238D" w:rsidRDefault="007D238D" w:rsidP="007D238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>
            <wp:extent cx="5143500" cy="3048000"/>
            <wp:effectExtent l="19050" t="0" r="0" b="0"/>
            <wp:docPr id="1" name="Рисунок 1" descr="https://tatar-inform.tatar/attachments/2669a5890feea31067b615e1081919567e99ec51/store/fill/540/320/30let-tat/39e40ed161377134d96043e367c0194bc7811b577971c4d404f08d07f175/VVS_2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-inform.tatar/attachments/2669a5890feea31067b615e1081919567e99ec51/store/fill/540/320/30let-tat/39e40ed161377134d96043e367c0194bc7811b577971c4d404f08d07f175/VVS_26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38D" w:rsidRPr="007D238D" w:rsidRDefault="007D238D" w:rsidP="007D238D">
      <w:pPr>
        <w:jc w:val="center"/>
        <w:rPr>
          <w:rFonts w:ascii="Times New Roman" w:hAnsi="Times New Roman" w:cs="Times New Roman"/>
          <w:sz w:val="28"/>
          <w:szCs w:val="28"/>
        </w:rPr>
      </w:pPr>
      <w:r w:rsidRPr="007D238D">
        <w:rPr>
          <w:rFonts w:ascii="Times New Roman" w:hAnsi="Times New Roman" w:cs="Times New Roman"/>
          <w:sz w:val="28"/>
          <w:szCs w:val="28"/>
        </w:rPr>
        <w:t xml:space="preserve">Әлеге </w:t>
      </w:r>
      <w:proofErr w:type="spellStart"/>
      <w:r w:rsidRPr="007D238D">
        <w:rPr>
          <w:rFonts w:ascii="Times New Roman" w:hAnsi="Times New Roman" w:cs="Times New Roman"/>
          <w:sz w:val="28"/>
          <w:szCs w:val="28"/>
        </w:rPr>
        <w:t>акча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 xml:space="preserve"> көндезге бүлектә </w:t>
      </w:r>
      <w:proofErr w:type="spellStart"/>
      <w:r w:rsidRPr="007D238D">
        <w:rPr>
          <w:rFonts w:ascii="Times New Roman" w:hAnsi="Times New Roman" w:cs="Times New Roman"/>
          <w:sz w:val="28"/>
          <w:szCs w:val="28"/>
        </w:rPr>
        <w:t>укып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 xml:space="preserve"> диплом </w:t>
      </w:r>
      <w:proofErr w:type="spellStart"/>
      <w:r w:rsidRPr="007D238D">
        <w:rPr>
          <w:rFonts w:ascii="Times New Roman" w:hAnsi="Times New Roman" w:cs="Times New Roman"/>
          <w:sz w:val="28"/>
          <w:szCs w:val="28"/>
        </w:rPr>
        <w:t>алгач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 xml:space="preserve"> бирелергә мөмкин.</w:t>
      </w:r>
    </w:p>
    <w:p w:rsidR="007D238D" w:rsidRPr="007D238D" w:rsidRDefault="007D238D" w:rsidP="007D238D">
      <w:pPr>
        <w:jc w:val="both"/>
        <w:rPr>
          <w:rFonts w:ascii="Times New Roman" w:hAnsi="Times New Roman" w:cs="Times New Roman"/>
          <w:sz w:val="28"/>
          <w:szCs w:val="28"/>
        </w:rPr>
      </w:pPr>
      <w:r w:rsidRPr="007D238D">
        <w:rPr>
          <w:rFonts w:ascii="Times New Roman" w:hAnsi="Times New Roman" w:cs="Times New Roman"/>
          <w:sz w:val="28"/>
          <w:szCs w:val="28"/>
        </w:rPr>
        <w:t xml:space="preserve"> Россиядә </w:t>
      </w:r>
      <w:proofErr w:type="spellStart"/>
      <w:r w:rsidRPr="007D238D">
        <w:rPr>
          <w:rFonts w:ascii="Times New Roman" w:hAnsi="Times New Roman" w:cs="Times New Roman"/>
          <w:sz w:val="28"/>
          <w:szCs w:val="28"/>
        </w:rPr>
        <w:t>студентлар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 xml:space="preserve"> өчен </w:t>
      </w:r>
      <w:proofErr w:type="spellStart"/>
      <w:r w:rsidRPr="007D238D">
        <w:rPr>
          <w:rFonts w:ascii="Times New Roman" w:hAnsi="Times New Roman" w:cs="Times New Roman"/>
          <w:sz w:val="28"/>
          <w:szCs w:val="28"/>
        </w:rPr>
        <w:t>махсус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 xml:space="preserve"> банк </w:t>
      </w:r>
      <w:proofErr w:type="spellStart"/>
      <w:r w:rsidRPr="007D238D">
        <w:rPr>
          <w:rFonts w:ascii="Times New Roman" w:hAnsi="Times New Roman" w:cs="Times New Roman"/>
          <w:sz w:val="28"/>
          <w:szCs w:val="28"/>
        </w:rPr>
        <w:t>счетлары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8D">
        <w:rPr>
          <w:rFonts w:ascii="Times New Roman" w:hAnsi="Times New Roman" w:cs="Times New Roman"/>
          <w:sz w:val="28"/>
          <w:szCs w:val="28"/>
        </w:rPr>
        <w:t>барлыкка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 xml:space="preserve"> килергә мөмкин. </w:t>
      </w:r>
      <w:proofErr w:type="spellStart"/>
      <w:r w:rsidRPr="007D238D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D238D">
        <w:rPr>
          <w:rFonts w:ascii="Times New Roman" w:hAnsi="Times New Roman" w:cs="Times New Roman"/>
          <w:sz w:val="28"/>
          <w:szCs w:val="28"/>
        </w:rPr>
        <w:t>счетка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 xml:space="preserve">, студент </w:t>
      </w:r>
      <w:proofErr w:type="spellStart"/>
      <w:r w:rsidRPr="007D238D">
        <w:rPr>
          <w:rFonts w:ascii="Times New Roman" w:hAnsi="Times New Roman" w:cs="Times New Roman"/>
          <w:sz w:val="28"/>
          <w:szCs w:val="28"/>
        </w:rPr>
        <w:t>укырга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 xml:space="preserve"> кергәннән соң, 500 мең </w:t>
      </w:r>
      <w:proofErr w:type="spellStart"/>
      <w:r w:rsidRPr="007D238D">
        <w:rPr>
          <w:rFonts w:ascii="Times New Roman" w:hAnsi="Times New Roman" w:cs="Times New Roman"/>
          <w:sz w:val="28"/>
          <w:szCs w:val="28"/>
        </w:rPr>
        <w:t>сумга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 xml:space="preserve"> кадәр </w:t>
      </w:r>
      <w:proofErr w:type="spellStart"/>
      <w:r w:rsidRPr="007D238D">
        <w:rPr>
          <w:rFonts w:ascii="Times New Roman" w:hAnsi="Times New Roman" w:cs="Times New Roman"/>
          <w:sz w:val="28"/>
          <w:szCs w:val="28"/>
        </w:rPr>
        <w:t>акча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 xml:space="preserve"> күчереләчәк. </w:t>
      </w:r>
      <w:proofErr w:type="spellStart"/>
      <w:r w:rsidRPr="007D238D">
        <w:rPr>
          <w:rFonts w:ascii="Times New Roman" w:hAnsi="Times New Roman" w:cs="Times New Roman"/>
          <w:sz w:val="28"/>
          <w:szCs w:val="28"/>
        </w:rPr>
        <w:t>Студентлар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 xml:space="preserve"> капиталы </w:t>
      </w:r>
      <w:proofErr w:type="spellStart"/>
      <w:r w:rsidRPr="007D238D">
        <w:rPr>
          <w:rFonts w:ascii="Times New Roman" w:hAnsi="Times New Roman" w:cs="Times New Roman"/>
          <w:sz w:val="28"/>
          <w:szCs w:val="28"/>
        </w:rPr>
        <w:t>турындагы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8D">
        <w:rPr>
          <w:rFonts w:ascii="Times New Roman" w:hAnsi="Times New Roman" w:cs="Times New Roman"/>
          <w:sz w:val="28"/>
          <w:szCs w:val="28"/>
        </w:rPr>
        <w:t>проектны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 xml:space="preserve"> Россия</w:t>
      </w:r>
      <w:proofErr w:type="gramStart"/>
      <w:r w:rsidRPr="007D238D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7D238D">
        <w:rPr>
          <w:rFonts w:ascii="Times New Roman" w:hAnsi="Times New Roman" w:cs="Times New Roman"/>
          <w:sz w:val="28"/>
          <w:szCs w:val="28"/>
        </w:rPr>
        <w:t xml:space="preserve">әүләт </w:t>
      </w:r>
      <w:proofErr w:type="spellStart"/>
      <w:r w:rsidRPr="007D238D">
        <w:rPr>
          <w:rFonts w:ascii="Times New Roman" w:hAnsi="Times New Roman" w:cs="Times New Roman"/>
          <w:sz w:val="28"/>
          <w:szCs w:val="28"/>
        </w:rPr>
        <w:t>Думасы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 xml:space="preserve"> депутаты Федот </w:t>
      </w:r>
      <w:proofErr w:type="spellStart"/>
      <w:r w:rsidRPr="007D238D">
        <w:rPr>
          <w:rFonts w:ascii="Times New Roman" w:hAnsi="Times New Roman" w:cs="Times New Roman"/>
          <w:sz w:val="28"/>
          <w:szCs w:val="28"/>
        </w:rPr>
        <w:t>Тумусов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 xml:space="preserve"> тәкъдим </w:t>
      </w:r>
      <w:proofErr w:type="spellStart"/>
      <w:r w:rsidRPr="007D238D">
        <w:rPr>
          <w:rFonts w:ascii="Times New Roman" w:hAnsi="Times New Roman" w:cs="Times New Roman"/>
          <w:sz w:val="28"/>
          <w:szCs w:val="28"/>
        </w:rPr>
        <w:t>итте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>. Р</w:t>
      </w:r>
      <w:r>
        <w:rPr>
          <w:rFonts w:ascii="Times New Roman" w:hAnsi="Times New Roman" w:cs="Times New Roman"/>
          <w:sz w:val="28"/>
          <w:szCs w:val="28"/>
        </w:rPr>
        <w:t xml:space="preserve">ИА Новости сайты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язды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>. </w:t>
      </w:r>
    </w:p>
    <w:p w:rsidR="007D238D" w:rsidRPr="007D238D" w:rsidRDefault="007D238D" w:rsidP="007D238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238D">
        <w:rPr>
          <w:rFonts w:ascii="Times New Roman" w:hAnsi="Times New Roman" w:cs="Times New Roman"/>
          <w:sz w:val="28"/>
          <w:szCs w:val="28"/>
        </w:rPr>
        <w:t>Укырга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 xml:space="preserve"> кергәндә һә</w:t>
      </w:r>
      <w:proofErr w:type="gramStart"/>
      <w:r w:rsidRPr="007D238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D238D">
        <w:rPr>
          <w:rFonts w:ascii="Times New Roman" w:hAnsi="Times New Roman" w:cs="Times New Roman"/>
          <w:sz w:val="28"/>
          <w:szCs w:val="28"/>
        </w:rPr>
        <w:t xml:space="preserve"> студент исеменә </w:t>
      </w:r>
      <w:proofErr w:type="spellStart"/>
      <w:r w:rsidRPr="007D238D">
        <w:rPr>
          <w:rFonts w:ascii="Times New Roman" w:hAnsi="Times New Roman" w:cs="Times New Roman"/>
          <w:sz w:val="28"/>
          <w:szCs w:val="28"/>
        </w:rPr>
        <w:t>махсус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 xml:space="preserve"> банк счеты </w:t>
      </w:r>
      <w:proofErr w:type="spellStart"/>
      <w:r w:rsidRPr="007D238D">
        <w:rPr>
          <w:rFonts w:ascii="Times New Roman" w:hAnsi="Times New Roman" w:cs="Times New Roman"/>
          <w:sz w:val="28"/>
          <w:szCs w:val="28"/>
        </w:rPr>
        <w:t>булдырыла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7D238D">
        <w:rPr>
          <w:rFonts w:ascii="Times New Roman" w:hAnsi="Times New Roman" w:cs="Times New Roman"/>
          <w:sz w:val="28"/>
          <w:szCs w:val="28"/>
        </w:rPr>
        <w:t>Счетка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8D">
        <w:rPr>
          <w:rFonts w:ascii="Times New Roman" w:hAnsi="Times New Roman" w:cs="Times New Roman"/>
          <w:sz w:val="28"/>
          <w:szCs w:val="28"/>
        </w:rPr>
        <w:t>югары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8D">
        <w:rPr>
          <w:rFonts w:ascii="Times New Roman" w:hAnsi="Times New Roman" w:cs="Times New Roman"/>
          <w:sz w:val="28"/>
          <w:szCs w:val="28"/>
        </w:rPr>
        <w:t>белем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 xml:space="preserve"> бирү </w:t>
      </w:r>
      <w:proofErr w:type="spellStart"/>
      <w:r w:rsidRPr="007D238D">
        <w:rPr>
          <w:rFonts w:ascii="Times New Roman" w:hAnsi="Times New Roman" w:cs="Times New Roman"/>
          <w:sz w:val="28"/>
          <w:szCs w:val="28"/>
        </w:rPr>
        <w:t>йорты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8D">
        <w:rPr>
          <w:rFonts w:ascii="Times New Roman" w:hAnsi="Times New Roman" w:cs="Times New Roman"/>
          <w:sz w:val="28"/>
          <w:szCs w:val="28"/>
        </w:rPr>
        <w:t>студентлары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 xml:space="preserve"> өчен 500 мең </w:t>
      </w:r>
      <w:proofErr w:type="spellStart"/>
      <w:r w:rsidRPr="007D238D">
        <w:rPr>
          <w:rFonts w:ascii="Times New Roman" w:hAnsi="Times New Roman" w:cs="Times New Roman"/>
          <w:sz w:val="28"/>
          <w:szCs w:val="28"/>
        </w:rPr>
        <w:t>сум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 xml:space="preserve"> һәм урта һөнәри </w:t>
      </w:r>
      <w:proofErr w:type="spellStart"/>
      <w:r w:rsidRPr="007D238D">
        <w:rPr>
          <w:rFonts w:ascii="Times New Roman" w:hAnsi="Times New Roman" w:cs="Times New Roman"/>
          <w:sz w:val="28"/>
          <w:szCs w:val="28"/>
        </w:rPr>
        <w:t>белем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 xml:space="preserve"> бирү </w:t>
      </w:r>
      <w:proofErr w:type="spellStart"/>
      <w:r w:rsidRPr="007D238D">
        <w:rPr>
          <w:rFonts w:ascii="Times New Roman" w:hAnsi="Times New Roman" w:cs="Times New Roman"/>
          <w:sz w:val="28"/>
          <w:szCs w:val="28"/>
        </w:rPr>
        <w:t>оешмасы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8D">
        <w:rPr>
          <w:rFonts w:ascii="Times New Roman" w:hAnsi="Times New Roman" w:cs="Times New Roman"/>
          <w:sz w:val="28"/>
          <w:szCs w:val="28"/>
        </w:rPr>
        <w:t>студентлары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 xml:space="preserve"> өчен 250 мең </w:t>
      </w:r>
      <w:proofErr w:type="spellStart"/>
      <w:r w:rsidRPr="007D238D">
        <w:rPr>
          <w:rFonts w:ascii="Times New Roman" w:hAnsi="Times New Roman" w:cs="Times New Roman"/>
          <w:sz w:val="28"/>
          <w:szCs w:val="28"/>
        </w:rPr>
        <w:t>сум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 xml:space="preserve"> күләмендә </w:t>
      </w:r>
      <w:proofErr w:type="spellStart"/>
      <w:r w:rsidRPr="007D238D">
        <w:rPr>
          <w:rFonts w:ascii="Times New Roman" w:hAnsi="Times New Roman" w:cs="Times New Roman"/>
          <w:sz w:val="28"/>
          <w:szCs w:val="28"/>
        </w:rPr>
        <w:t>акча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 xml:space="preserve"> күчереләчәк», — </w:t>
      </w:r>
      <w:proofErr w:type="spellStart"/>
      <w:proofErr w:type="gramStart"/>
      <w:r w:rsidRPr="007D238D">
        <w:rPr>
          <w:rFonts w:ascii="Times New Roman" w:hAnsi="Times New Roman" w:cs="Times New Roman"/>
          <w:sz w:val="28"/>
          <w:szCs w:val="28"/>
        </w:rPr>
        <w:t>дип</w:t>
      </w:r>
      <w:proofErr w:type="spellEnd"/>
      <w:proofErr w:type="gramEnd"/>
      <w:r w:rsidRPr="007D238D">
        <w:rPr>
          <w:rFonts w:ascii="Times New Roman" w:hAnsi="Times New Roman" w:cs="Times New Roman"/>
          <w:sz w:val="28"/>
          <w:szCs w:val="28"/>
        </w:rPr>
        <w:t xml:space="preserve"> әйтелә </w:t>
      </w:r>
      <w:proofErr w:type="spellStart"/>
      <w:r w:rsidRPr="007D238D">
        <w:rPr>
          <w:rFonts w:ascii="Times New Roman" w:hAnsi="Times New Roman" w:cs="Times New Roman"/>
          <w:sz w:val="28"/>
          <w:szCs w:val="28"/>
        </w:rPr>
        <w:t>проектта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>.</w:t>
      </w:r>
    </w:p>
    <w:p w:rsidR="007D238D" w:rsidRPr="007D238D" w:rsidRDefault="007D238D" w:rsidP="007D238D">
      <w:pPr>
        <w:jc w:val="both"/>
        <w:rPr>
          <w:rFonts w:ascii="Times New Roman" w:hAnsi="Times New Roman" w:cs="Times New Roman"/>
          <w:sz w:val="28"/>
          <w:szCs w:val="28"/>
        </w:rPr>
      </w:pPr>
      <w:r w:rsidRPr="007D238D">
        <w:rPr>
          <w:rFonts w:ascii="Times New Roman" w:hAnsi="Times New Roman" w:cs="Times New Roman"/>
          <w:sz w:val="28"/>
          <w:szCs w:val="28"/>
        </w:rPr>
        <w:t xml:space="preserve">Федот </w:t>
      </w:r>
      <w:proofErr w:type="spellStart"/>
      <w:r w:rsidRPr="007D238D">
        <w:rPr>
          <w:rFonts w:ascii="Times New Roman" w:hAnsi="Times New Roman" w:cs="Times New Roman"/>
          <w:sz w:val="28"/>
          <w:szCs w:val="28"/>
        </w:rPr>
        <w:t>Тумусов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8D">
        <w:rPr>
          <w:rFonts w:ascii="Times New Roman" w:hAnsi="Times New Roman" w:cs="Times New Roman"/>
          <w:sz w:val="28"/>
          <w:szCs w:val="28"/>
        </w:rPr>
        <w:t>проектны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8D">
        <w:rPr>
          <w:rFonts w:ascii="Times New Roman" w:hAnsi="Times New Roman" w:cs="Times New Roman"/>
          <w:sz w:val="28"/>
          <w:szCs w:val="28"/>
        </w:rPr>
        <w:t>шушы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8D">
        <w:rPr>
          <w:rFonts w:ascii="Times New Roman" w:hAnsi="Times New Roman" w:cs="Times New Roman"/>
          <w:sz w:val="28"/>
          <w:szCs w:val="28"/>
        </w:rPr>
        <w:t>арада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 xml:space="preserve"> РФ </w:t>
      </w:r>
      <w:proofErr w:type="spellStart"/>
      <w:r w:rsidRPr="007D238D">
        <w:rPr>
          <w:rFonts w:ascii="Times New Roman" w:hAnsi="Times New Roman" w:cs="Times New Roman"/>
          <w:sz w:val="28"/>
          <w:szCs w:val="28"/>
        </w:rPr>
        <w:t>Министрлар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8D">
        <w:rPr>
          <w:rFonts w:ascii="Times New Roman" w:hAnsi="Times New Roman" w:cs="Times New Roman"/>
          <w:sz w:val="28"/>
          <w:szCs w:val="28"/>
        </w:rPr>
        <w:t>кабинетына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 xml:space="preserve"> тәкдим итә. </w:t>
      </w:r>
      <w:proofErr w:type="spellStart"/>
      <w:r w:rsidRPr="007D238D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 xml:space="preserve"> инициатива Россиядә «Мәгариф </w:t>
      </w:r>
      <w:proofErr w:type="spellStart"/>
      <w:r w:rsidRPr="007D238D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D238D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8D">
        <w:rPr>
          <w:rFonts w:ascii="Times New Roman" w:hAnsi="Times New Roman" w:cs="Times New Roman"/>
          <w:sz w:val="28"/>
          <w:szCs w:val="28"/>
        </w:rPr>
        <w:t>законга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 xml:space="preserve"> ө</w:t>
      </w:r>
      <w:proofErr w:type="gramStart"/>
      <w:r w:rsidRPr="007D238D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7D238D">
        <w:rPr>
          <w:rFonts w:ascii="Times New Roman" w:hAnsi="Times New Roman" w:cs="Times New Roman"/>
          <w:sz w:val="28"/>
          <w:szCs w:val="28"/>
        </w:rPr>
        <w:t xml:space="preserve">әмә </w:t>
      </w:r>
      <w:proofErr w:type="spellStart"/>
      <w:r w:rsidRPr="007D238D">
        <w:rPr>
          <w:rFonts w:ascii="Times New Roman" w:hAnsi="Times New Roman" w:cs="Times New Roman"/>
          <w:sz w:val="28"/>
          <w:szCs w:val="28"/>
        </w:rPr>
        <w:t>булачак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>.</w:t>
      </w:r>
    </w:p>
    <w:p w:rsidR="007D238D" w:rsidRPr="007D238D" w:rsidRDefault="007D238D" w:rsidP="007D238D">
      <w:pPr>
        <w:jc w:val="both"/>
        <w:rPr>
          <w:rFonts w:ascii="Times New Roman" w:hAnsi="Times New Roman" w:cs="Times New Roman"/>
          <w:sz w:val="28"/>
          <w:szCs w:val="28"/>
        </w:rPr>
      </w:pPr>
      <w:r w:rsidRPr="007D238D">
        <w:rPr>
          <w:rFonts w:ascii="Times New Roman" w:hAnsi="Times New Roman" w:cs="Times New Roman"/>
          <w:sz w:val="28"/>
          <w:szCs w:val="28"/>
        </w:rPr>
        <w:t xml:space="preserve">Проект кабул ителгән </w:t>
      </w:r>
      <w:proofErr w:type="spellStart"/>
      <w:r w:rsidRPr="007D238D">
        <w:rPr>
          <w:rFonts w:ascii="Times New Roman" w:hAnsi="Times New Roman" w:cs="Times New Roman"/>
          <w:sz w:val="28"/>
          <w:szCs w:val="28"/>
        </w:rPr>
        <w:t>очракта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238D">
        <w:rPr>
          <w:rFonts w:ascii="Times New Roman" w:hAnsi="Times New Roman" w:cs="Times New Roman"/>
          <w:sz w:val="28"/>
          <w:szCs w:val="28"/>
        </w:rPr>
        <w:t>счетлар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D238D">
        <w:rPr>
          <w:rFonts w:ascii="Times New Roman" w:hAnsi="Times New Roman" w:cs="Times New Roman"/>
          <w:sz w:val="28"/>
          <w:szCs w:val="28"/>
        </w:rPr>
        <w:t>беренче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8D">
        <w:rPr>
          <w:rFonts w:ascii="Times New Roman" w:hAnsi="Times New Roman" w:cs="Times New Roman"/>
          <w:sz w:val="28"/>
          <w:szCs w:val="28"/>
        </w:rPr>
        <w:t>тапкыр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8D">
        <w:rPr>
          <w:rFonts w:ascii="Times New Roman" w:hAnsi="Times New Roman" w:cs="Times New Roman"/>
          <w:sz w:val="28"/>
          <w:szCs w:val="28"/>
        </w:rPr>
        <w:t>югары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8D">
        <w:rPr>
          <w:rFonts w:ascii="Times New Roman" w:hAnsi="Times New Roman" w:cs="Times New Roman"/>
          <w:sz w:val="28"/>
          <w:szCs w:val="28"/>
        </w:rPr>
        <w:t>белем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8D">
        <w:rPr>
          <w:rFonts w:ascii="Times New Roman" w:hAnsi="Times New Roman" w:cs="Times New Roman"/>
          <w:sz w:val="28"/>
          <w:szCs w:val="28"/>
        </w:rPr>
        <w:t>алучы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 xml:space="preserve"> көндезге бүлек </w:t>
      </w:r>
      <w:proofErr w:type="spellStart"/>
      <w:r w:rsidRPr="007D238D">
        <w:rPr>
          <w:rFonts w:ascii="Times New Roman" w:hAnsi="Times New Roman" w:cs="Times New Roman"/>
          <w:sz w:val="28"/>
          <w:szCs w:val="28"/>
        </w:rPr>
        <w:t>студентларына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8D">
        <w:rPr>
          <w:rFonts w:ascii="Times New Roman" w:hAnsi="Times New Roman" w:cs="Times New Roman"/>
          <w:sz w:val="28"/>
          <w:szCs w:val="28"/>
        </w:rPr>
        <w:t>ачыла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 xml:space="preserve">. Студент </w:t>
      </w:r>
      <w:proofErr w:type="spellStart"/>
      <w:r w:rsidRPr="007D238D">
        <w:rPr>
          <w:rFonts w:ascii="Times New Roman" w:hAnsi="Times New Roman" w:cs="Times New Roman"/>
          <w:sz w:val="28"/>
          <w:szCs w:val="28"/>
        </w:rPr>
        <w:t>капиталына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8D">
        <w:rPr>
          <w:rFonts w:ascii="Times New Roman" w:hAnsi="Times New Roman" w:cs="Times New Roman"/>
          <w:sz w:val="28"/>
          <w:szCs w:val="28"/>
        </w:rPr>
        <w:t>бушлай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 xml:space="preserve"> һәм түләүле </w:t>
      </w:r>
      <w:proofErr w:type="gramStart"/>
      <w:r w:rsidRPr="007D238D">
        <w:rPr>
          <w:rFonts w:ascii="Times New Roman" w:hAnsi="Times New Roman" w:cs="Times New Roman"/>
          <w:sz w:val="28"/>
          <w:szCs w:val="28"/>
        </w:rPr>
        <w:t>бүлекл</w:t>
      </w:r>
      <w:proofErr w:type="gramEnd"/>
      <w:r w:rsidRPr="007D238D">
        <w:rPr>
          <w:rFonts w:ascii="Times New Roman" w:hAnsi="Times New Roman" w:cs="Times New Roman"/>
          <w:sz w:val="28"/>
          <w:szCs w:val="28"/>
        </w:rPr>
        <w:t xml:space="preserve">әрдә </w:t>
      </w:r>
      <w:proofErr w:type="spellStart"/>
      <w:r w:rsidRPr="007D238D">
        <w:rPr>
          <w:rFonts w:ascii="Times New Roman" w:hAnsi="Times New Roman" w:cs="Times New Roman"/>
          <w:sz w:val="28"/>
          <w:szCs w:val="28"/>
        </w:rPr>
        <w:t>укучы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8D">
        <w:rPr>
          <w:rFonts w:ascii="Times New Roman" w:hAnsi="Times New Roman" w:cs="Times New Roman"/>
          <w:sz w:val="28"/>
          <w:szCs w:val="28"/>
        </w:rPr>
        <w:t>студентлар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 xml:space="preserve"> дәгъва </w:t>
      </w:r>
      <w:proofErr w:type="spellStart"/>
      <w:r w:rsidRPr="007D238D">
        <w:rPr>
          <w:rFonts w:ascii="Times New Roman" w:hAnsi="Times New Roman" w:cs="Times New Roman"/>
          <w:sz w:val="28"/>
          <w:szCs w:val="28"/>
        </w:rPr>
        <w:t>кыла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 xml:space="preserve"> ала. </w:t>
      </w:r>
      <w:proofErr w:type="spellStart"/>
      <w:r w:rsidRPr="007D238D">
        <w:rPr>
          <w:rFonts w:ascii="Times New Roman" w:hAnsi="Times New Roman" w:cs="Times New Roman"/>
          <w:sz w:val="28"/>
          <w:szCs w:val="28"/>
        </w:rPr>
        <w:t>Акча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8D">
        <w:rPr>
          <w:rFonts w:ascii="Times New Roman" w:hAnsi="Times New Roman" w:cs="Times New Roman"/>
          <w:sz w:val="28"/>
          <w:szCs w:val="28"/>
        </w:rPr>
        <w:t>студентларга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8D">
        <w:rPr>
          <w:rFonts w:ascii="Times New Roman" w:hAnsi="Times New Roman" w:cs="Times New Roman"/>
          <w:sz w:val="28"/>
          <w:szCs w:val="28"/>
        </w:rPr>
        <w:t>уку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8D">
        <w:rPr>
          <w:rFonts w:ascii="Times New Roman" w:hAnsi="Times New Roman" w:cs="Times New Roman"/>
          <w:sz w:val="28"/>
          <w:szCs w:val="28"/>
        </w:rPr>
        <w:t>йортын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 xml:space="preserve"> тәмамлап, диплом </w:t>
      </w:r>
      <w:proofErr w:type="spellStart"/>
      <w:r w:rsidRPr="007D238D">
        <w:rPr>
          <w:rFonts w:ascii="Times New Roman" w:hAnsi="Times New Roman" w:cs="Times New Roman"/>
          <w:sz w:val="28"/>
          <w:szCs w:val="28"/>
        </w:rPr>
        <w:t>алгач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8D">
        <w:rPr>
          <w:rFonts w:ascii="Times New Roman" w:hAnsi="Times New Roman" w:cs="Times New Roman"/>
          <w:sz w:val="28"/>
          <w:szCs w:val="28"/>
        </w:rPr>
        <w:t>кына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 xml:space="preserve"> биреләчәк. </w:t>
      </w:r>
      <w:proofErr w:type="spellStart"/>
      <w:r w:rsidRPr="007D238D">
        <w:rPr>
          <w:rFonts w:ascii="Times New Roman" w:hAnsi="Times New Roman" w:cs="Times New Roman"/>
          <w:sz w:val="28"/>
          <w:szCs w:val="28"/>
        </w:rPr>
        <w:t>Капиталны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8D"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8D">
        <w:rPr>
          <w:rFonts w:ascii="Times New Roman" w:hAnsi="Times New Roman" w:cs="Times New Roman"/>
          <w:sz w:val="28"/>
          <w:szCs w:val="28"/>
        </w:rPr>
        <w:t>арендалау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>, шәһә</w:t>
      </w:r>
      <w:proofErr w:type="gramStart"/>
      <w:r w:rsidRPr="007D238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D238D">
        <w:rPr>
          <w:rFonts w:ascii="Times New Roman" w:hAnsi="Times New Roman" w:cs="Times New Roman"/>
          <w:sz w:val="28"/>
          <w:szCs w:val="28"/>
        </w:rPr>
        <w:t xml:space="preserve"> эчендә йөрү яки шәхси эшеңне </w:t>
      </w:r>
      <w:proofErr w:type="spellStart"/>
      <w:r w:rsidRPr="007D238D">
        <w:rPr>
          <w:rFonts w:ascii="Times New Roman" w:hAnsi="Times New Roman" w:cs="Times New Roman"/>
          <w:sz w:val="28"/>
          <w:szCs w:val="28"/>
        </w:rPr>
        <w:t>ачу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 xml:space="preserve"> өчен </w:t>
      </w:r>
      <w:proofErr w:type="spellStart"/>
      <w:r w:rsidRPr="007D238D">
        <w:rPr>
          <w:rFonts w:ascii="Times New Roman" w:hAnsi="Times New Roman" w:cs="Times New Roman"/>
          <w:sz w:val="28"/>
          <w:szCs w:val="28"/>
        </w:rPr>
        <w:t>кулланырга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8D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>. </w:t>
      </w:r>
    </w:p>
    <w:p w:rsidR="007D238D" w:rsidRPr="007D238D" w:rsidRDefault="007D238D" w:rsidP="007D238D">
      <w:pPr>
        <w:jc w:val="both"/>
        <w:rPr>
          <w:rFonts w:ascii="Times New Roman" w:hAnsi="Times New Roman" w:cs="Times New Roman"/>
          <w:sz w:val="28"/>
          <w:szCs w:val="28"/>
        </w:rPr>
      </w:pPr>
      <w:r w:rsidRPr="007D238D">
        <w:rPr>
          <w:rFonts w:ascii="Times New Roman" w:hAnsi="Times New Roman" w:cs="Times New Roman"/>
          <w:sz w:val="28"/>
          <w:szCs w:val="28"/>
        </w:rPr>
        <w:t xml:space="preserve">Проект </w:t>
      </w:r>
      <w:proofErr w:type="spellStart"/>
      <w:r w:rsidRPr="007D238D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 xml:space="preserve"> түләү</w:t>
      </w:r>
      <w:proofErr w:type="gramStart"/>
      <w:r w:rsidRPr="007D238D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7D238D">
        <w:rPr>
          <w:rFonts w:ascii="Times New Roman" w:hAnsi="Times New Roman" w:cs="Times New Roman"/>
          <w:sz w:val="28"/>
          <w:szCs w:val="28"/>
        </w:rPr>
        <w:t>әрне РФ </w:t>
      </w:r>
      <w:proofErr w:type="spellStart"/>
      <w:r w:rsidRPr="007D238D">
        <w:rPr>
          <w:rFonts w:ascii="Times New Roman" w:hAnsi="Times New Roman" w:cs="Times New Roman"/>
          <w:sz w:val="28"/>
          <w:szCs w:val="28"/>
        </w:rPr>
        <w:t>Хөкүмәте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8D">
        <w:rPr>
          <w:rFonts w:ascii="Times New Roman" w:hAnsi="Times New Roman" w:cs="Times New Roman"/>
          <w:sz w:val="28"/>
          <w:szCs w:val="28"/>
        </w:rPr>
        <w:t>башкарачак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Pr="007D238D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 xml:space="preserve"> проектның </w:t>
      </w:r>
      <w:proofErr w:type="spellStart"/>
      <w:r w:rsidRPr="007D238D">
        <w:rPr>
          <w:rFonts w:ascii="Times New Roman" w:hAnsi="Times New Roman" w:cs="Times New Roman"/>
          <w:sz w:val="28"/>
          <w:szCs w:val="28"/>
        </w:rPr>
        <w:t>максаты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 xml:space="preserve"> — </w:t>
      </w:r>
      <w:proofErr w:type="spellStart"/>
      <w:r w:rsidRPr="007D238D">
        <w:rPr>
          <w:rFonts w:ascii="Times New Roman" w:hAnsi="Times New Roman" w:cs="Times New Roman"/>
          <w:sz w:val="28"/>
          <w:szCs w:val="28"/>
        </w:rPr>
        <w:t>укып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 xml:space="preserve"> бетергән </w:t>
      </w:r>
      <w:proofErr w:type="spellStart"/>
      <w:r w:rsidRPr="007D238D">
        <w:rPr>
          <w:rFonts w:ascii="Times New Roman" w:hAnsi="Times New Roman" w:cs="Times New Roman"/>
          <w:sz w:val="28"/>
          <w:szCs w:val="28"/>
        </w:rPr>
        <w:t>студентларга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8D">
        <w:rPr>
          <w:rFonts w:ascii="Times New Roman" w:hAnsi="Times New Roman" w:cs="Times New Roman"/>
          <w:sz w:val="28"/>
          <w:szCs w:val="28"/>
        </w:rPr>
        <w:t>тормыш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8D">
        <w:rPr>
          <w:rFonts w:ascii="Times New Roman" w:hAnsi="Times New Roman" w:cs="Times New Roman"/>
          <w:sz w:val="28"/>
          <w:szCs w:val="28"/>
        </w:rPr>
        <w:t>башлар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 xml:space="preserve"> өчен ярдәм итү. </w:t>
      </w:r>
      <w:proofErr w:type="spellStart"/>
      <w:r w:rsidRPr="007D238D">
        <w:rPr>
          <w:rFonts w:ascii="Times New Roman" w:hAnsi="Times New Roman" w:cs="Times New Roman"/>
          <w:sz w:val="28"/>
          <w:szCs w:val="28"/>
        </w:rPr>
        <w:t>Шул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238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D238D">
        <w:rPr>
          <w:rFonts w:ascii="Times New Roman" w:hAnsi="Times New Roman" w:cs="Times New Roman"/>
          <w:sz w:val="28"/>
          <w:szCs w:val="28"/>
        </w:rPr>
        <w:t xml:space="preserve">әвешле, </w:t>
      </w:r>
      <w:proofErr w:type="spellStart"/>
      <w:r w:rsidRPr="007D238D">
        <w:rPr>
          <w:rFonts w:ascii="Times New Roman" w:hAnsi="Times New Roman" w:cs="Times New Roman"/>
          <w:sz w:val="28"/>
          <w:szCs w:val="28"/>
        </w:rPr>
        <w:t>яшь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 xml:space="preserve"> белгечләрнең илебезгә дә, үзләренә дә </w:t>
      </w:r>
      <w:proofErr w:type="spellStart"/>
      <w:r w:rsidRPr="007D238D">
        <w:rPr>
          <w:rFonts w:ascii="Times New Roman" w:hAnsi="Times New Roman" w:cs="Times New Roman"/>
          <w:sz w:val="28"/>
          <w:szCs w:val="28"/>
        </w:rPr>
        <w:t>максималь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8D">
        <w:rPr>
          <w:rFonts w:ascii="Times New Roman" w:hAnsi="Times New Roman" w:cs="Times New Roman"/>
          <w:sz w:val="28"/>
          <w:szCs w:val="28"/>
        </w:rPr>
        <w:t>файда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38D">
        <w:rPr>
          <w:rFonts w:ascii="Times New Roman" w:hAnsi="Times New Roman" w:cs="Times New Roman"/>
          <w:sz w:val="28"/>
          <w:szCs w:val="28"/>
        </w:rPr>
        <w:t>китерерлек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 xml:space="preserve"> яңа эшкә </w:t>
      </w:r>
      <w:proofErr w:type="spellStart"/>
      <w:r w:rsidRPr="007D238D">
        <w:rPr>
          <w:rFonts w:ascii="Times New Roman" w:hAnsi="Times New Roman" w:cs="Times New Roman"/>
          <w:sz w:val="28"/>
          <w:szCs w:val="28"/>
        </w:rPr>
        <w:t>урнашу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 xml:space="preserve"> мөмкинлеге </w:t>
      </w:r>
      <w:proofErr w:type="spellStart"/>
      <w:r w:rsidRPr="007D238D">
        <w:rPr>
          <w:rFonts w:ascii="Times New Roman" w:hAnsi="Times New Roman" w:cs="Times New Roman"/>
          <w:sz w:val="28"/>
          <w:szCs w:val="28"/>
        </w:rPr>
        <w:t>булачак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 xml:space="preserve">», — диелә </w:t>
      </w:r>
      <w:proofErr w:type="spellStart"/>
      <w:r w:rsidRPr="007D238D">
        <w:rPr>
          <w:rFonts w:ascii="Times New Roman" w:hAnsi="Times New Roman" w:cs="Times New Roman"/>
          <w:sz w:val="28"/>
          <w:szCs w:val="28"/>
        </w:rPr>
        <w:t>басмада</w:t>
      </w:r>
      <w:proofErr w:type="spellEnd"/>
      <w:r w:rsidRPr="007D238D">
        <w:rPr>
          <w:rFonts w:ascii="Times New Roman" w:hAnsi="Times New Roman" w:cs="Times New Roman"/>
          <w:sz w:val="28"/>
          <w:szCs w:val="28"/>
        </w:rPr>
        <w:t>. </w:t>
      </w:r>
    </w:p>
    <w:p w:rsidR="00874587" w:rsidRDefault="00176CF7" w:rsidP="007D238D">
      <w:r>
        <w:t>21</w:t>
      </w:r>
      <w:r w:rsidR="007D238D">
        <w:t>.09.2020ел</w:t>
      </w:r>
    </w:p>
    <w:sectPr w:rsidR="00874587" w:rsidSect="007D23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238D"/>
    <w:rsid w:val="00176CF7"/>
    <w:rsid w:val="007D238D"/>
    <w:rsid w:val="00807F20"/>
    <w:rsid w:val="00874587"/>
    <w:rsid w:val="00CB798D"/>
    <w:rsid w:val="00F80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2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23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1231</Characters>
  <Application>Microsoft Office Word</Application>
  <DocSecurity>0</DocSecurity>
  <Lines>10</Lines>
  <Paragraphs>2</Paragraphs>
  <ScaleCrop>false</ScaleCrop>
  <Company>Microsoft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2020-09-19T11:08:00Z</dcterms:created>
  <dcterms:modified xsi:type="dcterms:W3CDTF">2020-09-21T05:15:00Z</dcterms:modified>
</cp:coreProperties>
</file>