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0C" w:rsidRPr="00D55F8F" w:rsidRDefault="002C3F0C" w:rsidP="00D55F8F">
      <w:pPr>
        <w:jc w:val="center"/>
        <w:rPr>
          <w:rFonts w:ascii="Times New Roman" w:hAnsi="Times New Roman" w:cs="Times New Roman"/>
          <w:sz w:val="44"/>
          <w:szCs w:val="44"/>
        </w:rPr>
      </w:pPr>
      <w:r w:rsidRPr="00D55F8F">
        <w:rPr>
          <w:rFonts w:ascii="Times New Roman" w:hAnsi="Times New Roman" w:cs="Times New Roman"/>
          <w:sz w:val="44"/>
          <w:szCs w:val="44"/>
        </w:rPr>
        <w:t>Белгечлә</w:t>
      </w:r>
      <w:proofErr w:type="gramStart"/>
      <w:r w:rsidRPr="00D55F8F">
        <w:rPr>
          <w:rFonts w:ascii="Times New Roman" w:hAnsi="Times New Roman" w:cs="Times New Roman"/>
          <w:sz w:val="44"/>
          <w:szCs w:val="44"/>
        </w:rPr>
        <w:t>р</w:t>
      </w:r>
      <w:proofErr w:type="gramEnd"/>
      <w:r w:rsidRPr="00D55F8F">
        <w:rPr>
          <w:rFonts w:ascii="Times New Roman" w:hAnsi="Times New Roman" w:cs="Times New Roman"/>
          <w:sz w:val="44"/>
          <w:szCs w:val="44"/>
        </w:rPr>
        <w:t xml:space="preserve"> Covid-19 </w:t>
      </w:r>
      <w:proofErr w:type="spellStart"/>
      <w:r w:rsidRPr="00D55F8F">
        <w:rPr>
          <w:rFonts w:ascii="Times New Roman" w:hAnsi="Times New Roman" w:cs="Times New Roman"/>
          <w:sz w:val="44"/>
          <w:szCs w:val="44"/>
        </w:rPr>
        <w:t>каршы</w:t>
      </w:r>
      <w:proofErr w:type="spellEnd"/>
      <w:r w:rsidRPr="00D55F8F">
        <w:rPr>
          <w:rFonts w:ascii="Times New Roman" w:hAnsi="Times New Roman" w:cs="Times New Roman"/>
          <w:sz w:val="44"/>
          <w:szCs w:val="44"/>
        </w:rPr>
        <w:t xml:space="preserve"> прививка </w:t>
      </w:r>
      <w:proofErr w:type="spellStart"/>
      <w:r w:rsidRPr="00D55F8F">
        <w:rPr>
          <w:rFonts w:ascii="Times New Roman" w:hAnsi="Times New Roman" w:cs="Times New Roman"/>
          <w:sz w:val="44"/>
          <w:szCs w:val="44"/>
        </w:rPr>
        <w:t>ясатыр</w:t>
      </w:r>
      <w:proofErr w:type="spellEnd"/>
      <w:r w:rsidRPr="00D55F8F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D55F8F">
        <w:rPr>
          <w:rFonts w:ascii="Times New Roman" w:hAnsi="Times New Roman" w:cs="Times New Roman"/>
          <w:sz w:val="44"/>
          <w:szCs w:val="44"/>
        </w:rPr>
        <w:t>алдыннан</w:t>
      </w:r>
      <w:proofErr w:type="spellEnd"/>
      <w:r w:rsidRPr="00D55F8F">
        <w:rPr>
          <w:rFonts w:ascii="Times New Roman" w:hAnsi="Times New Roman" w:cs="Times New Roman"/>
          <w:sz w:val="44"/>
          <w:szCs w:val="44"/>
        </w:rPr>
        <w:t xml:space="preserve"> нәрсә эшләргә </w:t>
      </w:r>
      <w:proofErr w:type="spellStart"/>
      <w:r w:rsidRPr="00D55F8F">
        <w:rPr>
          <w:rFonts w:ascii="Times New Roman" w:hAnsi="Times New Roman" w:cs="Times New Roman"/>
          <w:sz w:val="44"/>
          <w:szCs w:val="44"/>
        </w:rPr>
        <w:t>ярамаганын</w:t>
      </w:r>
      <w:proofErr w:type="spellEnd"/>
      <w:r w:rsidRPr="00D55F8F">
        <w:rPr>
          <w:rFonts w:ascii="Times New Roman" w:hAnsi="Times New Roman" w:cs="Times New Roman"/>
          <w:sz w:val="44"/>
          <w:szCs w:val="44"/>
        </w:rPr>
        <w:t xml:space="preserve"> аңлатты</w:t>
      </w:r>
      <w:r w:rsidR="00D55F8F">
        <w:rPr>
          <w:rFonts w:ascii="Times New Roman" w:hAnsi="Times New Roman" w:cs="Times New Roman"/>
          <w:sz w:val="44"/>
          <w:szCs w:val="44"/>
        </w:rPr>
        <w:t>.</w:t>
      </w:r>
    </w:p>
    <w:p w:rsidR="002C3F0C" w:rsidRPr="00AE05B8" w:rsidRDefault="002C3F0C" w:rsidP="002C3F0C">
      <w:pPr>
        <w:rPr>
          <w:rFonts w:ascii="Times New Roman" w:hAnsi="Times New Roman" w:cs="Times New Roman"/>
          <w:sz w:val="28"/>
          <w:szCs w:val="28"/>
        </w:rPr>
      </w:pPr>
      <w:r w:rsidRPr="00AE05B8">
        <w:rPr>
          <w:rFonts w:ascii="Times New Roman" w:hAnsi="Times New Roman" w:cs="Times New Roman"/>
          <w:sz w:val="28"/>
          <w:szCs w:val="28"/>
        </w:rPr>
        <w:t xml:space="preserve">Прививка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ясатканнан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соң организмның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индивидуаль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реакциясе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күзәтелергә мөмкин, мәсәлән, температура күтә</w:t>
      </w:r>
      <w:proofErr w:type="gramStart"/>
      <w:r w:rsidRPr="00AE05B8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AE05B8">
        <w:rPr>
          <w:rFonts w:ascii="Times New Roman" w:hAnsi="Times New Roman" w:cs="Times New Roman"/>
          <w:sz w:val="28"/>
          <w:szCs w:val="28"/>
        </w:rPr>
        <w:t xml:space="preserve">ә, хәлсезлек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, инъекция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урыныны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кызарып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авыртып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тора.</w:t>
      </w:r>
    </w:p>
    <w:p w:rsidR="002C3F0C" w:rsidRPr="00AE05B8" w:rsidRDefault="00D55F8F" w:rsidP="002C3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F0C" w:rsidRPr="00AE05B8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="002C3F0C" w:rsidRPr="00AE05B8">
        <w:rPr>
          <w:rFonts w:ascii="Times New Roman" w:hAnsi="Times New Roman" w:cs="Times New Roman"/>
          <w:sz w:val="28"/>
          <w:szCs w:val="28"/>
        </w:rPr>
        <w:t>коронавирусына</w:t>
      </w:r>
      <w:proofErr w:type="spellEnd"/>
      <w:r w:rsidR="002C3F0C"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F0C" w:rsidRPr="00AE05B8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="002C3F0C" w:rsidRPr="00AE05B8">
        <w:rPr>
          <w:rFonts w:ascii="Times New Roman" w:hAnsi="Times New Roman" w:cs="Times New Roman"/>
          <w:sz w:val="28"/>
          <w:szCs w:val="28"/>
        </w:rPr>
        <w:t xml:space="preserve"> вакцина </w:t>
      </w:r>
      <w:proofErr w:type="spellStart"/>
      <w:r w:rsidR="002C3F0C" w:rsidRPr="00AE05B8">
        <w:rPr>
          <w:rFonts w:ascii="Times New Roman" w:hAnsi="Times New Roman" w:cs="Times New Roman"/>
          <w:sz w:val="28"/>
          <w:szCs w:val="28"/>
        </w:rPr>
        <w:t>ясатыр</w:t>
      </w:r>
      <w:proofErr w:type="spellEnd"/>
      <w:r w:rsidR="002C3F0C"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F0C" w:rsidRPr="00AE05B8">
        <w:rPr>
          <w:rFonts w:ascii="Times New Roman" w:hAnsi="Times New Roman" w:cs="Times New Roman"/>
          <w:sz w:val="28"/>
          <w:szCs w:val="28"/>
        </w:rPr>
        <w:t>алдыннан</w:t>
      </w:r>
      <w:proofErr w:type="spellEnd"/>
      <w:r w:rsidR="002C3F0C"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F0C" w:rsidRPr="00AE05B8">
        <w:rPr>
          <w:rFonts w:ascii="Times New Roman" w:hAnsi="Times New Roman" w:cs="Times New Roman"/>
          <w:sz w:val="28"/>
          <w:szCs w:val="28"/>
        </w:rPr>
        <w:t>авырулар</w:t>
      </w:r>
      <w:proofErr w:type="spellEnd"/>
      <w:r w:rsidR="002C3F0C"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F0C" w:rsidRPr="00AE05B8">
        <w:rPr>
          <w:rFonts w:ascii="Times New Roman" w:hAnsi="Times New Roman" w:cs="Times New Roman"/>
          <w:sz w:val="28"/>
          <w:szCs w:val="28"/>
        </w:rPr>
        <w:t>барлыгын</w:t>
      </w:r>
      <w:proofErr w:type="spellEnd"/>
      <w:r w:rsidR="002C3F0C" w:rsidRPr="00AE05B8">
        <w:rPr>
          <w:rFonts w:ascii="Times New Roman" w:hAnsi="Times New Roman" w:cs="Times New Roman"/>
          <w:sz w:val="28"/>
          <w:szCs w:val="28"/>
        </w:rPr>
        <w:t xml:space="preserve"> яшерергә </w:t>
      </w:r>
      <w:proofErr w:type="spellStart"/>
      <w:r w:rsidR="002C3F0C" w:rsidRPr="00AE05B8">
        <w:rPr>
          <w:rFonts w:ascii="Times New Roman" w:hAnsi="Times New Roman" w:cs="Times New Roman"/>
          <w:sz w:val="28"/>
          <w:szCs w:val="28"/>
        </w:rPr>
        <w:t>ярамый</w:t>
      </w:r>
      <w:proofErr w:type="spellEnd"/>
      <w:r w:rsidR="002C3F0C" w:rsidRPr="00AE05B8">
        <w:rPr>
          <w:rFonts w:ascii="Times New Roman" w:hAnsi="Times New Roman" w:cs="Times New Roman"/>
          <w:sz w:val="28"/>
          <w:szCs w:val="28"/>
        </w:rPr>
        <w:t xml:space="preserve">, чөнки </w:t>
      </w:r>
      <w:proofErr w:type="spellStart"/>
      <w:r w:rsidR="002C3F0C" w:rsidRPr="00AE05B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2C3F0C" w:rsidRPr="00AE05B8">
        <w:rPr>
          <w:rFonts w:ascii="Times New Roman" w:hAnsi="Times New Roman" w:cs="Times New Roman"/>
          <w:sz w:val="28"/>
          <w:szCs w:val="28"/>
        </w:rPr>
        <w:t xml:space="preserve"> тискәре нәтиҗәләргә китерергә мөмкин. </w:t>
      </w:r>
      <w:proofErr w:type="spellStart"/>
      <w:r w:rsidR="002C3F0C" w:rsidRPr="00AE05B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2C3F0C" w:rsidRPr="00AE05B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C3F0C" w:rsidRPr="00AE05B8"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 w:rsidR="002C3F0C"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F0C" w:rsidRPr="00AE05B8">
        <w:rPr>
          <w:rFonts w:ascii="Times New Roman" w:hAnsi="Times New Roman" w:cs="Times New Roman"/>
          <w:sz w:val="28"/>
          <w:szCs w:val="28"/>
        </w:rPr>
        <w:t>Кулланучы</w:t>
      </w:r>
      <w:proofErr w:type="spellEnd"/>
      <w:r w:rsidR="002C3F0C"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F0C" w:rsidRPr="00AE05B8">
        <w:rPr>
          <w:rFonts w:ascii="Times New Roman" w:hAnsi="Times New Roman" w:cs="Times New Roman"/>
          <w:sz w:val="28"/>
          <w:szCs w:val="28"/>
        </w:rPr>
        <w:t>хокукларын</w:t>
      </w:r>
      <w:proofErr w:type="spellEnd"/>
      <w:r w:rsidR="002C3F0C"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F0C" w:rsidRPr="00AE05B8">
        <w:rPr>
          <w:rFonts w:ascii="Times New Roman" w:hAnsi="Times New Roman" w:cs="Times New Roman"/>
          <w:sz w:val="28"/>
          <w:szCs w:val="28"/>
        </w:rPr>
        <w:t>яклау</w:t>
      </w:r>
      <w:proofErr w:type="spellEnd"/>
      <w:r w:rsidR="002C3F0C" w:rsidRPr="00AE05B8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="002C3F0C" w:rsidRPr="00AE05B8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="002C3F0C"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F0C" w:rsidRPr="00AE05B8">
        <w:rPr>
          <w:rFonts w:ascii="Times New Roman" w:hAnsi="Times New Roman" w:cs="Times New Roman"/>
          <w:sz w:val="28"/>
          <w:szCs w:val="28"/>
        </w:rPr>
        <w:t>иминлеге</w:t>
      </w:r>
      <w:proofErr w:type="spellEnd"/>
      <w:r w:rsidR="002C3F0C" w:rsidRPr="00AE05B8">
        <w:rPr>
          <w:rFonts w:ascii="Times New Roman" w:hAnsi="Times New Roman" w:cs="Times New Roman"/>
          <w:sz w:val="28"/>
          <w:szCs w:val="28"/>
        </w:rPr>
        <w:t xml:space="preserve"> өлкәсендә күзәтчелек </w:t>
      </w:r>
      <w:proofErr w:type="spellStart"/>
      <w:r w:rsidR="002C3F0C" w:rsidRPr="00AE05B8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2C3F0C" w:rsidRPr="00AE05B8">
        <w:rPr>
          <w:rFonts w:ascii="Times New Roman" w:hAnsi="Times New Roman" w:cs="Times New Roman"/>
          <w:sz w:val="28"/>
          <w:szCs w:val="28"/>
        </w:rPr>
        <w:t xml:space="preserve"> хезмәтенең Эпидемиология фәнни-тикшеренү үзәк институтының фәнни </w:t>
      </w:r>
      <w:proofErr w:type="spellStart"/>
      <w:r w:rsidR="002C3F0C" w:rsidRPr="00AE05B8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="002C3F0C" w:rsidRPr="00AE05B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C3F0C" w:rsidRPr="00AE05B8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2C3F0C" w:rsidRPr="00AE05B8">
        <w:rPr>
          <w:rFonts w:ascii="Times New Roman" w:hAnsi="Times New Roman" w:cs="Times New Roman"/>
          <w:sz w:val="28"/>
          <w:szCs w:val="28"/>
        </w:rPr>
        <w:t xml:space="preserve"> директоры Александр </w:t>
      </w:r>
      <w:proofErr w:type="spellStart"/>
      <w:r w:rsidR="002C3F0C" w:rsidRPr="00AE05B8">
        <w:rPr>
          <w:rFonts w:ascii="Times New Roman" w:hAnsi="Times New Roman" w:cs="Times New Roman"/>
          <w:sz w:val="28"/>
          <w:szCs w:val="28"/>
        </w:rPr>
        <w:t>Гореловка</w:t>
      </w:r>
      <w:proofErr w:type="spellEnd"/>
      <w:r w:rsidR="002C3F0C"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F0C" w:rsidRPr="00AE05B8">
        <w:rPr>
          <w:rFonts w:ascii="Times New Roman" w:hAnsi="Times New Roman" w:cs="Times New Roman"/>
          <w:sz w:val="28"/>
          <w:szCs w:val="28"/>
        </w:rPr>
        <w:t>сылтама</w:t>
      </w:r>
      <w:proofErr w:type="spellEnd"/>
      <w:r w:rsidR="002C3F0C" w:rsidRPr="00AE05B8">
        <w:rPr>
          <w:rFonts w:ascii="Times New Roman" w:hAnsi="Times New Roman" w:cs="Times New Roman"/>
          <w:sz w:val="28"/>
          <w:szCs w:val="28"/>
        </w:rPr>
        <w:t xml:space="preserve"> белән РИА Новости хәбә</w:t>
      </w:r>
      <w:proofErr w:type="gramStart"/>
      <w:r w:rsidR="002C3F0C" w:rsidRPr="00AE05B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C3F0C" w:rsidRPr="00AE05B8">
        <w:rPr>
          <w:rFonts w:ascii="Times New Roman" w:hAnsi="Times New Roman" w:cs="Times New Roman"/>
          <w:sz w:val="28"/>
          <w:szCs w:val="28"/>
        </w:rPr>
        <w:t xml:space="preserve"> итә.</w:t>
      </w:r>
    </w:p>
    <w:p w:rsidR="002C3F0C" w:rsidRPr="00AE05B8" w:rsidRDefault="002C3F0C" w:rsidP="002C3F0C">
      <w:pPr>
        <w:rPr>
          <w:rFonts w:ascii="Times New Roman" w:hAnsi="Times New Roman" w:cs="Times New Roman"/>
          <w:sz w:val="28"/>
          <w:szCs w:val="28"/>
        </w:rPr>
      </w:pPr>
    </w:p>
    <w:p w:rsidR="002C3F0C" w:rsidRPr="00AE05B8" w:rsidRDefault="002C3F0C" w:rsidP="002C3F0C">
      <w:pPr>
        <w:rPr>
          <w:rFonts w:ascii="Times New Roman" w:hAnsi="Times New Roman" w:cs="Times New Roman"/>
          <w:sz w:val="28"/>
          <w:szCs w:val="28"/>
        </w:rPr>
      </w:pPr>
      <w:r w:rsidRPr="00AE05B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этапта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(клиник тәҗрибәлә</w:t>
      </w:r>
      <w:proofErr w:type="gramStart"/>
      <w:r w:rsidRPr="00AE05B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E05B8">
        <w:rPr>
          <w:rFonts w:ascii="Times New Roman" w:hAnsi="Times New Roman" w:cs="Times New Roman"/>
          <w:sz w:val="28"/>
          <w:szCs w:val="28"/>
        </w:rPr>
        <w:t xml:space="preserve"> — редакция искәрмәсе) сәламәт кешеләр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сайлап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алынырга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. Әмма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кайбер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очракларда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кешеләр үзләрендә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авыруларны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яшереп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калдыра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. Вакцинация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алдыннан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авыруларны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әйтмичә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калырга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ярамый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», —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Горелов.</w:t>
      </w:r>
    </w:p>
    <w:p w:rsidR="002C3F0C" w:rsidRPr="00AE05B8" w:rsidRDefault="002C3F0C" w:rsidP="002C3F0C">
      <w:pPr>
        <w:rPr>
          <w:rFonts w:ascii="Times New Roman" w:hAnsi="Times New Roman" w:cs="Times New Roman"/>
          <w:sz w:val="28"/>
          <w:szCs w:val="28"/>
        </w:rPr>
      </w:pPr>
    </w:p>
    <w:p w:rsidR="00874587" w:rsidRDefault="002C3F0C" w:rsidP="002C3F0C">
      <w:r w:rsidRPr="00AE05B8">
        <w:rPr>
          <w:rFonts w:ascii="Times New Roman" w:hAnsi="Times New Roman" w:cs="Times New Roman"/>
          <w:sz w:val="28"/>
          <w:szCs w:val="28"/>
        </w:rPr>
        <w:t xml:space="preserve">Аның сүзләренчә, прививка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ясатканнан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соң организмның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индивидуаль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реакциясе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күзәтелергә мөмкин, мәсәлән температура күтә</w:t>
      </w:r>
      <w:proofErr w:type="gramStart"/>
      <w:r w:rsidRPr="00AE05B8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AE05B8">
        <w:rPr>
          <w:rFonts w:ascii="Times New Roman" w:hAnsi="Times New Roman" w:cs="Times New Roman"/>
          <w:sz w:val="28"/>
          <w:szCs w:val="28"/>
        </w:rPr>
        <w:t xml:space="preserve">ә, хәлсезлек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, инъекция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кызарып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AE05B8">
        <w:rPr>
          <w:rFonts w:ascii="Times New Roman" w:hAnsi="Times New Roman" w:cs="Times New Roman"/>
          <w:sz w:val="28"/>
          <w:szCs w:val="28"/>
        </w:rPr>
        <w:t>авыртып</w:t>
      </w:r>
      <w:proofErr w:type="spellEnd"/>
      <w:r w:rsidRPr="00AE05B8">
        <w:rPr>
          <w:rFonts w:ascii="Times New Roman" w:hAnsi="Times New Roman" w:cs="Times New Roman"/>
          <w:sz w:val="28"/>
          <w:szCs w:val="28"/>
        </w:rPr>
        <w:t xml:space="preserve"> тора.</w:t>
      </w:r>
      <w:r>
        <w:t xml:space="preserve"> </w:t>
      </w:r>
      <w:r w:rsidR="00AE05B8">
        <w:t xml:space="preserve"> </w:t>
      </w:r>
    </w:p>
    <w:p w:rsidR="00D55F8F" w:rsidRDefault="00D55F8F" w:rsidP="00D55F8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21960" cy="3644494"/>
            <wp:effectExtent l="19050" t="0" r="2540" b="0"/>
            <wp:docPr id="1" name="Рисунок 1" descr="https://www.osnmedia.ru/wp-content/uploads/2020/07/vaktsina-ot-koronavir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snmedia.ru/wp-content/uploads/2020/07/vaktsina-ot-koronavirus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0" cy="364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55F8F" w:rsidRDefault="00D55F8F" w:rsidP="00D55F8F">
      <w:pPr>
        <w:jc w:val="center"/>
      </w:pPr>
      <w:r>
        <w:t>14.10.2020 ел</w:t>
      </w:r>
    </w:p>
    <w:sectPr w:rsidR="00D55F8F" w:rsidSect="00D55F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3F0C"/>
    <w:rsid w:val="001F5AE9"/>
    <w:rsid w:val="002C3F0C"/>
    <w:rsid w:val="00874587"/>
    <w:rsid w:val="00AE05B8"/>
    <w:rsid w:val="00CB798D"/>
    <w:rsid w:val="00D5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2020-10-14T07:41:00Z</dcterms:created>
  <dcterms:modified xsi:type="dcterms:W3CDTF">2020-10-14T07:41:00Z</dcterms:modified>
</cp:coreProperties>
</file>