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7C" w:rsidRPr="003D587C" w:rsidRDefault="003D587C" w:rsidP="003D587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3D587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3D587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3D587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проходит профилактическое мероприятие «Пе</w:t>
      </w:r>
      <w:r w:rsidRPr="003D587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softHyphen/>
        <w:t>шеход»</w:t>
      </w:r>
    </w:p>
    <w:bookmarkEnd w:id="0"/>
    <w:p w:rsidR="003D587C" w:rsidRDefault="003D587C" w:rsidP="003D587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D587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октября 2020 г., суббота</w:t>
      </w:r>
    </w:p>
    <w:p w:rsidR="00B522E2" w:rsidRPr="003D587C" w:rsidRDefault="00B522E2" w:rsidP="003D587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0437"/>
            <wp:effectExtent l="0" t="0" r="3175" b="0"/>
            <wp:docPr id="2" name="Рисунок 2" descr="C:\Users\Георгий\Desktop\621_n184916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4916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87C" w:rsidRPr="003D587C" w:rsidRDefault="003D587C" w:rsidP="003D58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D587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F625A3" wp14:editId="5F0ED247">
                <wp:extent cx="302260" cy="302260"/>
                <wp:effectExtent l="0" t="0" r="0" b="0"/>
                <wp:docPr id="1" name="AutoShape 1" descr="https://tatarstan.ru/file/news/621_n184916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9166_big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DZdLJM2AIAAPMFAAAOAAAAAAAAAAAAAAAAAC4CAABkcnMvZTJv&#10;RG9jLnhtbFBLAQItABQABgAIAAAAIQACnVV4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3D587C" w:rsidRPr="003D587C" w:rsidRDefault="003D587C" w:rsidP="003D58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целях профилактики ДТП с участием пешеходов в пери</w:t>
      </w: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од с 15 по 24 октября в Республике Татарстан, в том числе в на</w:t>
      </w: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шем районе, пройдет профилактическое мероприятие «Пе</w:t>
      </w: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шеход».</w:t>
      </w:r>
    </w:p>
    <w:p w:rsidR="003D587C" w:rsidRPr="003D587C" w:rsidRDefault="003D587C" w:rsidP="003D58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сентябре 2020 года в Республике Татарстан каждое третье ДТП прои</w:t>
      </w: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зошло по причине наезда на пешехода, при этом отмечен рост погиб</w:t>
      </w: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ших в них людей на 72,7% (по сравнению с аналогичным периодом про</w:t>
      </w: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шлого года). Кроме того, в результате наездов на пешеходов в темное время суток в сентябре 2020 года погибло 15 человек, что на 7 человек (87,5%) больше аналогичного периода прошлого года. В большинстве случаев это пешеходы, не имеющие на одежде светоотражающих элементов, и пешеходы, пересекающие проез</w:t>
      </w: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жую часть на запрещающий сигнал светофора.</w:t>
      </w:r>
    </w:p>
    <w:p w:rsidR="003D587C" w:rsidRPr="003D587C" w:rsidRDefault="003D587C" w:rsidP="003D58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профилактического декадника «Пешеход» сотрудники отделения ГИБДД района усилили работу по пре</w:t>
      </w: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>сечению фактов не предоставления преимущества в движении пешеходам и нарушения ПДД самими пешехода</w:t>
      </w: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softHyphen/>
        <w:t xml:space="preserve">ми, в частности, игнорирующими требование об использовании </w:t>
      </w:r>
      <w:proofErr w:type="spellStart"/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световозвращающих</w:t>
      </w:r>
      <w:proofErr w:type="spellEnd"/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элементов при движении в темное время суток вне населенных пунктов. Кроме того, усилен </w:t>
      </w:r>
      <w:proofErr w:type="gramStart"/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контроль за</w:t>
      </w:r>
      <w:proofErr w:type="gramEnd"/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соблюдением правил содержания объектов пешеходной </w:t>
      </w: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инфраструктуры (пешеходных переходов, тротуаров, остановок общественного транспорта).</w:t>
      </w:r>
    </w:p>
    <w:p w:rsidR="003D587C" w:rsidRPr="003D587C" w:rsidRDefault="003D587C" w:rsidP="003D58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D58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AC"/>
    <w:rsid w:val="003D587C"/>
    <w:rsid w:val="004C15AC"/>
    <w:rsid w:val="00585D57"/>
    <w:rsid w:val="00B5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3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956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5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2020-10-17T04:54:00Z</dcterms:created>
  <dcterms:modified xsi:type="dcterms:W3CDTF">2020-10-17T04:55:00Z</dcterms:modified>
</cp:coreProperties>
</file>