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6D" w:rsidRPr="0072116D" w:rsidRDefault="0072116D" w:rsidP="0072116D">
      <w:pPr>
        <w:shd w:val="clear" w:color="auto" w:fill="F4F4F4"/>
        <w:spacing w:before="300" w:after="0" w:line="240" w:lineRule="auto"/>
        <w:jc w:val="center"/>
        <w:outlineLvl w:val="0"/>
        <w:rPr>
          <w:rFonts w:ascii="Times New Roman" w:eastAsia="Times New Roman" w:hAnsi="Times New Roman" w:cs="Times New Roman"/>
          <w:b/>
          <w:bCs/>
          <w:color w:val="2E2E2E"/>
          <w:kern w:val="36"/>
          <w:sz w:val="44"/>
          <w:szCs w:val="44"/>
          <w:lang w:eastAsia="ru-RU"/>
        </w:rPr>
      </w:pPr>
      <w:r w:rsidRPr="0072116D">
        <w:rPr>
          <w:rFonts w:ascii="Times New Roman" w:eastAsia="Times New Roman" w:hAnsi="Times New Roman" w:cs="Times New Roman"/>
          <w:b/>
          <w:bCs/>
          <w:color w:val="2E2E2E"/>
          <w:kern w:val="36"/>
          <w:sz w:val="44"/>
          <w:szCs w:val="44"/>
          <w:lang w:eastAsia="ru-RU"/>
        </w:rPr>
        <w:t xml:space="preserve">Әлки </w:t>
      </w:r>
      <w:proofErr w:type="spellStart"/>
      <w:r w:rsidRPr="0072116D">
        <w:rPr>
          <w:rFonts w:ascii="Times New Roman" w:eastAsia="Times New Roman" w:hAnsi="Times New Roman" w:cs="Times New Roman"/>
          <w:b/>
          <w:bCs/>
          <w:color w:val="2E2E2E"/>
          <w:kern w:val="36"/>
          <w:sz w:val="44"/>
          <w:szCs w:val="44"/>
          <w:lang w:eastAsia="ru-RU"/>
        </w:rPr>
        <w:t>районында</w:t>
      </w:r>
      <w:proofErr w:type="spellEnd"/>
      <w:r w:rsidRPr="0072116D">
        <w:rPr>
          <w:rFonts w:ascii="Times New Roman" w:eastAsia="Times New Roman" w:hAnsi="Times New Roman" w:cs="Times New Roman"/>
          <w:b/>
          <w:bCs/>
          <w:color w:val="2E2E2E"/>
          <w:kern w:val="36"/>
          <w:sz w:val="44"/>
          <w:szCs w:val="44"/>
          <w:lang w:eastAsia="ru-RU"/>
        </w:rPr>
        <w:t xml:space="preserve"> </w:t>
      </w:r>
      <w:bookmarkStart w:id="0" w:name="_GoBack"/>
      <w:proofErr w:type="spellStart"/>
      <w:r w:rsidRPr="0072116D">
        <w:rPr>
          <w:rFonts w:ascii="Times New Roman" w:eastAsia="Times New Roman" w:hAnsi="Times New Roman" w:cs="Times New Roman"/>
          <w:b/>
          <w:bCs/>
          <w:color w:val="2E2E2E"/>
          <w:kern w:val="36"/>
          <w:sz w:val="44"/>
          <w:szCs w:val="44"/>
          <w:lang w:eastAsia="ru-RU"/>
        </w:rPr>
        <w:t>халык</w:t>
      </w:r>
      <w:proofErr w:type="spellEnd"/>
      <w:r w:rsidRPr="0072116D">
        <w:rPr>
          <w:rFonts w:ascii="Times New Roman" w:eastAsia="Times New Roman" w:hAnsi="Times New Roman" w:cs="Times New Roman"/>
          <w:b/>
          <w:bCs/>
          <w:color w:val="2E2E2E"/>
          <w:kern w:val="36"/>
          <w:sz w:val="44"/>
          <w:szCs w:val="44"/>
          <w:lang w:eastAsia="ru-RU"/>
        </w:rPr>
        <w:t xml:space="preserve"> </w:t>
      </w:r>
      <w:proofErr w:type="spellStart"/>
      <w:r w:rsidRPr="0072116D">
        <w:rPr>
          <w:rFonts w:ascii="Times New Roman" w:eastAsia="Times New Roman" w:hAnsi="Times New Roman" w:cs="Times New Roman"/>
          <w:b/>
          <w:bCs/>
          <w:color w:val="2E2E2E"/>
          <w:kern w:val="36"/>
          <w:sz w:val="44"/>
          <w:szCs w:val="44"/>
          <w:lang w:eastAsia="ru-RU"/>
        </w:rPr>
        <w:t>санын</w:t>
      </w:r>
      <w:proofErr w:type="spellEnd"/>
      <w:r w:rsidRPr="0072116D">
        <w:rPr>
          <w:rFonts w:ascii="Times New Roman" w:eastAsia="Times New Roman" w:hAnsi="Times New Roman" w:cs="Times New Roman"/>
          <w:b/>
          <w:bCs/>
          <w:color w:val="2E2E2E"/>
          <w:kern w:val="36"/>
          <w:sz w:val="44"/>
          <w:szCs w:val="44"/>
          <w:lang w:eastAsia="ru-RU"/>
        </w:rPr>
        <w:t xml:space="preserve"> </w:t>
      </w:r>
      <w:proofErr w:type="spellStart"/>
      <w:r w:rsidRPr="0072116D">
        <w:rPr>
          <w:rFonts w:ascii="Times New Roman" w:eastAsia="Times New Roman" w:hAnsi="Times New Roman" w:cs="Times New Roman"/>
          <w:b/>
          <w:bCs/>
          <w:color w:val="2E2E2E"/>
          <w:kern w:val="36"/>
          <w:sz w:val="44"/>
          <w:szCs w:val="44"/>
          <w:lang w:eastAsia="ru-RU"/>
        </w:rPr>
        <w:t>алучыларга</w:t>
      </w:r>
      <w:proofErr w:type="spellEnd"/>
      <w:r w:rsidRPr="0072116D">
        <w:rPr>
          <w:rFonts w:ascii="Times New Roman" w:eastAsia="Times New Roman" w:hAnsi="Times New Roman" w:cs="Times New Roman"/>
          <w:b/>
          <w:bCs/>
          <w:color w:val="2E2E2E"/>
          <w:kern w:val="36"/>
          <w:sz w:val="44"/>
          <w:szCs w:val="44"/>
          <w:lang w:eastAsia="ru-RU"/>
        </w:rPr>
        <w:t xml:space="preserve"> </w:t>
      </w:r>
      <w:proofErr w:type="spellStart"/>
      <w:r w:rsidRPr="0072116D">
        <w:rPr>
          <w:rFonts w:ascii="Times New Roman" w:eastAsia="Times New Roman" w:hAnsi="Times New Roman" w:cs="Times New Roman"/>
          <w:b/>
          <w:bCs/>
          <w:color w:val="2E2E2E"/>
          <w:kern w:val="36"/>
          <w:sz w:val="44"/>
          <w:szCs w:val="44"/>
          <w:lang w:eastAsia="ru-RU"/>
        </w:rPr>
        <w:t>планшетлар</w:t>
      </w:r>
      <w:proofErr w:type="spellEnd"/>
      <w:r w:rsidRPr="0072116D">
        <w:rPr>
          <w:rFonts w:ascii="Times New Roman" w:eastAsia="Times New Roman" w:hAnsi="Times New Roman" w:cs="Times New Roman"/>
          <w:b/>
          <w:bCs/>
          <w:color w:val="2E2E2E"/>
          <w:kern w:val="36"/>
          <w:sz w:val="44"/>
          <w:szCs w:val="44"/>
          <w:lang w:eastAsia="ru-RU"/>
        </w:rPr>
        <w:t xml:space="preserve"> </w:t>
      </w:r>
      <w:proofErr w:type="spellStart"/>
      <w:r w:rsidRPr="0072116D">
        <w:rPr>
          <w:rFonts w:ascii="Times New Roman" w:eastAsia="Times New Roman" w:hAnsi="Times New Roman" w:cs="Times New Roman"/>
          <w:b/>
          <w:bCs/>
          <w:color w:val="2E2E2E"/>
          <w:kern w:val="36"/>
          <w:sz w:val="44"/>
          <w:szCs w:val="44"/>
          <w:lang w:eastAsia="ru-RU"/>
        </w:rPr>
        <w:t>таратылачак</w:t>
      </w:r>
      <w:bookmarkEnd w:id="0"/>
      <w:proofErr w:type="spellEnd"/>
      <w:r>
        <w:rPr>
          <w:rFonts w:ascii="Times New Roman" w:eastAsia="Times New Roman" w:hAnsi="Times New Roman" w:cs="Times New Roman"/>
          <w:b/>
          <w:bCs/>
          <w:color w:val="2E2E2E"/>
          <w:kern w:val="36"/>
          <w:sz w:val="44"/>
          <w:szCs w:val="44"/>
          <w:lang w:eastAsia="ru-RU"/>
        </w:rPr>
        <w:t>.</w:t>
      </w:r>
    </w:p>
    <w:p w:rsidR="0072116D" w:rsidRDefault="0072116D" w:rsidP="0072116D">
      <w:pPr>
        <w:pBdr>
          <w:bottom w:val="single" w:sz="6" w:space="15" w:color="EEEEEE"/>
        </w:pBdr>
        <w:shd w:val="clear" w:color="auto" w:fill="F4F4F4"/>
        <w:spacing w:before="300" w:after="0" w:line="240" w:lineRule="auto"/>
        <w:rPr>
          <w:rFonts w:ascii="Arial" w:eastAsia="Times New Roman" w:hAnsi="Arial" w:cs="Arial"/>
          <w:color w:val="545454"/>
          <w:sz w:val="24"/>
          <w:szCs w:val="24"/>
          <w:lang w:eastAsia="ru-RU"/>
        </w:rPr>
      </w:pPr>
    </w:p>
    <w:p w:rsidR="0072116D" w:rsidRPr="0072116D" w:rsidRDefault="0072116D" w:rsidP="0072116D">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32"/>
          <w:szCs w:val="32"/>
          <w:lang w:eastAsia="ru-RU"/>
        </w:rPr>
      </w:pPr>
      <w:r w:rsidRPr="0072116D">
        <w:rPr>
          <w:rFonts w:ascii="Times New Roman" w:eastAsia="Times New Roman" w:hAnsi="Times New Roman" w:cs="Times New Roman"/>
          <w:b/>
          <w:bCs/>
          <w:color w:val="2E2E2E"/>
          <w:sz w:val="32"/>
          <w:szCs w:val="32"/>
          <w:lang w:eastAsia="ru-RU"/>
        </w:rPr>
        <w:t>Октябрьд</w:t>
      </w:r>
      <w:proofErr w:type="gramStart"/>
      <w:r w:rsidRPr="0072116D">
        <w:rPr>
          <w:rFonts w:ascii="Times New Roman" w:eastAsia="Times New Roman" w:hAnsi="Times New Roman" w:cs="Times New Roman"/>
          <w:b/>
          <w:bCs/>
          <w:color w:val="2E2E2E"/>
          <w:sz w:val="32"/>
          <w:szCs w:val="32"/>
          <w:lang w:eastAsia="ru-RU"/>
        </w:rPr>
        <w:t>ә Б</w:t>
      </w:r>
      <w:proofErr w:type="gramEnd"/>
      <w:r w:rsidRPr="0072116D">
        <w:rPr>
          <w:rFonts w:ascii="Times New Roman" w:eastAsia="Times New Roman" w:hAnsi="Times New Roman" w:cs="Times New Roman"/>
          <w:b/>
          <w:bCs/>
          <w:color w:val="2E2E2E"/>
          <w:sz w:val="32"/>
          <w:szCs w:val="32"/>
          <w:lang w:eastAsia="ru-RU"/>
        </w:rPr>
        <w:t xml:space="preserve">өтенроссия </w:t>
      </w:r>
      <w:proofErr w:type="spellStart"/>
      <w:r w:rsidRPr="0072116D">
        <w:rPr>
          <w:rFonts w:ascii="Times New Roman" w:eastAsia="Times New Roman" w:hAnsi="Times New Roman" w:cs="Times New Roman"/>
          <w:b/>
          <w:bCs/>
          <w:color w:val="2E2E2E"/>
          <w:sz w:val="32"/>
          <w:szCs w:val="32"/>
          <w:lang w:eastAsia="ru-RU"/>
        </w:rPr>
        <w:t>халык</w:t>
      </w:r>
      <w:proofErr w:type="spellEnd"/>
      <w:r w:rsidRPr="0072116D">
        <w:rPr>
          <w:rFonts w:ascii="Times New Roman" w:eastAsia="Times New Roman" w:hAnsi="Times New Roman" w:cs="Times New Roman"/>
          <w:b/>
          <w:bCs/>
          <w:color w:val="2E2E2E"/>
          <w:sz w:val="32"/>
          <w:szCs w:val="32"/>
          <w:lang w:eastAsia="ru-RU"/>
        </w:rPr>
        <w:t xml:space="preserve"> </w:t>
      </w:r>
      <w:proofErr w:type="spellStart"/>
      <w:r w:rsidRPr="0072116D">
        <w:rPr>
          <w:rFonts w:ascii="Times New Roman" w:eastAsia="Times New Roman" w:hAnsi="Times New Roman" w:cs="Times New Roman"/>
          <w:b/>
          <w:bCs/>
          <w:color w:val="2E2E2E"/>
          <w:sz w:val="32"/>
          <w:szCs w:val="32"/>
          <w:lang w:eastAsia="ru-RU"/>
        </w:rPr>
        <w:t>санын</w:t>
      </w:r>
      <w:proofErr w:type="spellEnd"/>
      <w:r w:rsidRPr="0072116D">
        <w:rPr>
          <w:rFonts w:ascii="Times New Roman" w:eastAsia="Times New Roman" w:hAnsi="Times New Roman" w:cs="Times New Roman"/>
          <w:b/>
          <w:bCs/>
          <w:color w:val="2E2E2E"/>
          <w:sz w:val="32"/>
          <w:szCs w:val="32"/>
          <w:lang w:eastAsia="ru-RU"/>
        </w:rPr>
        <w:t xml:space="preserve"> алуның </w:t>
      </w:r>
      <w:proofErr w:type="spellStart"/>
      <w:r w:rsidRPr="0072116D">
        <w:rPr>
          <w:rFonts w:ascii="Times New Roman" w:eastAsia="Times New Roman" w:hAnsi="Times New Roman" w:cs="Times New Roman"/>
          <w:b/>
          <w:bCs/>
          <w:color w:val="2E2E2E"/>
          <w:sz w:val="32"/>
          <w:szCs w:val="32"/>
          <w:lang w:eastAsia="ru-RU"/>
        </w:rPr>
        <w:t>беренче</w:t>
      </w:r>
      <w:proofErr w:type="spellEnd"/>
      <w:r w:rsidRPr="0072116D">
        <w:rPr>
          <w:rFonts w:ascii="Times New Roman" w:eastAsia="Times New Roman" w:hAnsi="Times New Roman" w:cs="Times New Roman"/>
          <w:b/>
          <w:bCs/>
          <w:color w:val="2E2E2E"/>
          <w:sz w:val="32"/>
          <w:szCs w:val="32"/>
          <w:lang w:eastAsia="ru-RU"/>
        </w:rPr>
        <w:t xml:space="preserve"> </w:t>
      </w:r>
      <w:proofErr w:type="spellStart"/>
      <w:r w:rsidRPr="0072116D">
        <w:rPr>
          <w:rFonts w:ascii="Times New Roman" w:eastAsia="Times New Roman" w:hAnsi="Times New Roman" w:cs="Times New Roman"/>
          <w:b/>
          <w:bCs/>
          <w:color w:val="2E2E2E"/>
          <w:sz w:val="32"/>
          <w:szCs w:val="32"/>
          <w:lang w:eastAsia="ru-RU"/>
        </w:rPr>
        <w:t>этабы</w:t>
      </w:r>
      <w:proofErr w:type="spellEnd"/>
      <w:r w:rsidRPr="0072116D">
        <w:rPr>
          <w:rFonts w:ascii="Times New Roman" w:eastAsia="Times New Roman" w:hAnsi="Times New Roman" w:cs="Times New Roman"/>
          <w:b/>
          <w:bCs/>
          <w:color w:val="2E2E2E"/>
          <w:sz w:val="32"/>
          <w:szCs w:val="32"/>
          <w:lang w:eastAsia="ru-RU"/>
        </w:rPr>
        <w:t xml:space="preserve"> </w:t>
      </w:r>
      <w:proofErr w:type="spellStart"/>
      <w:r w:rsidRPr="0072116D">
        <w:rPr>
          <w:rFonts w:ascii="Times New Roman" w:eastAsia="Times New Roman" w:hAnsi="Times New Roman" w:cs="Times New Roman"/>
          <w:b/>
          <w:bCs/>
          <w:color w:val="2E2E2E"/>
          <w:sz w:val="32"/>
          <w:szCs w:val="32"/>
          <w:lang w:eastAsia="ru-RU"/>
        </w:rPr>
        <w:t>башланды</w:t>
      </w:r>
      <w:proofErr w:type="spellEnd"/>
      <w:r w:rsidRPr="0072116D">
        <w:rPr>
          <w:rFonts w:ascii="Times New Roman" w:eastAsia="Times New Roman" w:hAnsi="Times New Roman" w:cs="Times New Roman"/>
          <w:b/>
          <w:bCs/>
          <w:color w:val="2E2E2E"/>
          <w:sz w:val="32"/>
          <w:szCs w:val="32"/>
          <w:lang w:eastAsia="ru-RU"/>
        </w:rPr>
        <w:t>.</w:t>
      </w:r>
    </w:p>
    <w:p w:rsidR="0072116D" w:rsidRPr="0072116D" w:rsidRDefault="0072116D" w:rsidP="0072116D">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72116D">
        <w:rPr>
          <w:rFonts w:ascii="Times New Roman" w:eastAsia="Times New Roman" w:hAnsi="Times New Roman" w:cs="Times New Roman"/>
          <w:color w:val="2E2E2E"/>
          <w:sz w:val="32"/>
          <w:szCs w:val="32"/>
          <w:lang w:val="tt-RU" w:eastAsia="ru-RU"/>
        </w:rPr>
        <w:t>Белгечләр Ерак Көнчыгышның, Себернең һәм төньяк өлкәләрнең йөрү-үтү авыр булган районнарында эшләрен башлаганнар.</w:t>
      </w:r>
    </w:p>
    <w:p w:rsidR="0072116D" w:rsidRPr="0072116D" w:rsidRDefault="0072116D" w:rsidP="0072116D">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72116D">
        <w:rPr>
          <w:rFonts w:ascii="Times New Roman" w:eastAsia="Times New Roman" w:hAnsi="Times New Roman" w:cs="Times New Roman"/>
          <w:color w:val="2E2E2E"/>
          <w:sz w:val="32"/>
          <w:szCs w:val="32"/>
          <w:lang w:val="tt-RU" w:eastAsia="ru-RU"/>
        </w:rPr>
        <w:t>Татарстанда, шул исәптән безнең районда халык санын алу 2021 елның 1-30 апрелендә үтәчәк. Бу тарихта беренче </w:t>
      </w:r>
      <w:r w:rsidRPr="0072116D">
        <w:rPr>
          <w:rFonts w:ascii="Times New Roman" w:eastAsia="Times New Roman" w:hAnsi="Times New Roman" w:cs="Times New Roman"/>
          <w:color w:val="2E2E2E"/>
          <w:sz w:val="32"/>
          <w:szCs w:val="32"/>
          <w:lang w:eastAsia="ru-RU"/>
        </w:rPr>
        <w:t>ц</w:t>
      </w:r>
      <w:r w:rsidRPr="0072116D">
        <w:rPr>
          <w:rFonts w:ascii="Times New Roman" w:eastAsia="Times New Roman" w:hAnsi="Times New Roman" w:cs="Times New Roman"/>
          <w:color w:val="2E2E2E"/>
          <w:sz w:val="32"/>
          <w:szCs w:val="32"/>
          <w:lang w:val="tt-RU" w:eastAsia="ru-RU"/>
        </w:rPr>
        <w:t>ифрлы сан алу була.  Сан алучыларның барысы да махсус программалы планшетлар белән тәэмин ителәчәк. Әлеге гаджетлар мәгълүматны оператив исәпкә алырга һәм эшкәртергә ярдәм итә. Планшетның авырлыгы 700 грамм гына, ул кечкенә сумкага да сыя.</w:t>
      </w:r>
    </w:p>
    <w:p w:rsidR="0072116D" w:rsidRDefault="0072116D" w:rsidP="0072116D">
      <w:pPr>
        <w:shd w:val="clear" w:color="auto" w:fill="F4F4F4"/>
        <w:spacing w:after="160" w:line="240" w:lineRule="auto"/>
        <w:ind w:firstLine="708"/>
        <w:jc w:val="both"/>
        <w:rPr>
          <w:rFonts w:ascii="Times New Roman" w:eastAsia="Times New Roman" w:hAnsi="Times New Roman" w:cs="Times New Roman"/>
          <w:color w:val="2E2E2E"/>
          <w:sz w:val="32"/>
          <w:szCs w:val="32"/>
          <w:lang w:val="tt-RU" w:eastAsia="ru-RU"/>
        </w:rPr>
      </w:pPr>
      <w:r w:rsidRPr="0072116D">
        <w:rPr>
          <w:rFonts w:ascii="Times New Roman" w:eastAsia="Times New Roman" w:hAnsi="Times New Roman" w:cs="Times New Roman"/>
          <w:color w:val="2E2E2E"/>
          <w:sz w:val="32"/>
          <w:szCs w:val="32"/>
          <w:lang w:val="tt-RU" w:eastAsia="ru-RU"/>
        </w:rPr>
        <w:t>Дәүләт статистикасының район бүлеге белгече Светлана Самарцева әйтүенчә, бездә 34 сан алучыны вакытлыча эшкә кабул итү күздә тотыла. Алар һәр өйне йөреп чыгачаклар. Ә теләгән һәр кеше сан алуның электрон сәхифәсен дәүләт хезмәтләре порталында мөстәкыйль рәвештә үзе тутыра ала.  </w:t>
      </w:r>
    </w:p>
    <w:p w:rsidR="0072116D" w:rsidRDefault="0072116D" w:rsidP="0072116D">
      <w:pPr>
        <w:shd w:val="clear" w:color="auto" w:fill="F4F4F4"/>
        <w:spacing w:after="160" w:line="240" w:lineRule="auto"/>
        <w:jc w:val="both"/>
        <w:rPr>
          <w:rFonts w:ascii="Times New Roman" w:eastAsia="Times New Roman" w:hAnsi="Times New Roman" w:cs="Times New Roman"/>
          <w:color w:val="2E2E2E"/>
          <w:sz w:val="32"/>
          <w:szCs w:val="32"/>
          <w:lang w:val="tt-RU" w:eastAsia="ru-RU"/>
        </w:rPr>
      </w:pPr>
    </w:p>
    <w:p w:rsidR="0072116D" w:rsidRPr="0072116D" w:rsidRDefault="0072116D" w:rsidP="0072116D">
      <w:pPr>
        <w:shd w:val="clear" w:color="auto" w:fill="F4F4F4"/>
        <w:spacing w:after="160" w:line="240" w:lineRule="auto"/>
        <w:jc w:val="both"/>
        <w:rPr>
          <w:rFonts w:ascii="Times New Roman" w:eastAsia="Times New Roman" w:hAnsi="Times New Roman" w:cs="Times New Roman"/>
          <w:color w:val="2E2E2E"/>
          <w:sz w:val="32"/>
          <w:szCs w:val="32"/>
          <w:lang w:val="tt-RU" w:eastAsia="ru-RU"/>
        </w:rPr>
      </w:pPr>
    </w:p>
    <w:p w:rsidR="0072116D" w:rsidRPr="0072116D" w:rsidRDefault="0072116D" w:rsidP="0072116D">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DB68D4" w:rsidRDefault="0072116D" w:rsidP="0072116D">
      <w:pPr>
        <w:jc w:val="center"/>
      </w:pPr>
      <w:r>
        <w:rPr>
          <w:noProof/>
          <w:lang w:eastAsia="ru-RU"/>
        </w:rPr>
        <w:drawing>
          <wp:inline distT="0" distB="0" distL="0" distR="0">
            <wp:extent cx="4876800" cy="2735580"/>
            <wp:effectExtent l="0" t="0" r="0" b="7620"/>
            <wp:docPr id="1" name="Рисунок 1" descr="Сез дә сан алучы була аласы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з дә сан алучы була аласыз"/>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6800" cy="2735580"/>
                    </a:xfrm>
                    <a:prstGeom prst="rect">
                      <a:avLst/>
                    </a:prstGeom>
                    <a:noFill/>
                    <a:ln>
                      <a:noFill/>
                    </a:ln>
                  </pic:spPr>
                </pic:pic>
              </a:graphicData>
            </a:graphic>
          </wp:inline>
        </w:drawing>
      </w:r>
    </w:p>
    <w:p w:rsidR="0072116D" w:rsidRDefault="0072116D" w:rsidP="0072116D">
      <w:pPr>
        <w:jc w:val="center"/>
      </w:pPr>
    </w:p>
    <w:p w:rsidR="0072116D" w:rsidRDefault="0072116D" w:rsidP="0072116D">
      <w:r>
        <w:t>07.11.2020 ел</w:t>
      </w:r>
    </w:p>
    <w:sectPr w:rsidR="0072116D" w:rsidSect="0072116D">
      <w:pgSz w:w="11906" w:h="16838"/>
      <w:pgMar w:top="720" w:right="720" w:bottom="720" w:left="720" w:header="708" w:footer="708" w:gutter="0"/>
      <w:pgBorders w:offsetFrom="page">
        <w:top w:val="triple" w:sz="4" w:space="24" w:color="BFBFBF" w:themeColor="background1" w:themeShade="BF"/>
        <w:left w:val="triple" w:sz="4" w:space="24" w:color="BFBFBF" w:themeColor="background1" w:themeShade="BF"/>
        <w:bottom w:val="triple" w:sz="4" w:space="24" w:color="BFBFBF" w:themeColor="background1" w:themeShade="BF"/>
        <w:right w:val="triple" w:sz="4" w:space="24" w:color="BFBFBF" w:themeColor="background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5CF"/>
    <w:rsid w:val="0072116D"/>
    <w:rsid w:val="007235CF"/>
    <w:rsid w:val="00B77561"/>
    <w:rsid w:val="00C534E9"/>
    <w:rsid w:val="00DB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756137">
      <w:bodyDiv w:val="1"/>
      <w:marLeft w:val="0"/>
      <w:marRight w:val="0"/>
      <w:marTop w:val="0"/>
      <w:marBottom w:val="0"/>
      <w:divBdr>
        <w:top w:val="none" w:sz="0" w:space="0" w:color="auto"/>
        <w:left w:val="none" w:sz="0" w:space="0" w:color="auto"/>
        <w:bottom w:val="none" w:sz="0" w:space="0" w:color="auto"/>
        <w:right w:val="none" w:sz="0" w:space="0" w:color="auto"/>
      </w:divBdr>
      <w:divsChild>
        <w:div w:id="1137457544">
          <w:marLeft w:val="0"/>
          <w:marRight w:val="0"/>
          <w:marTop w:val="300"/>
          <w:marBottom w:val="0"/>
          <w:divBdr>
            <w:top w:val="none" w:sz="0" w:space="0" w:color="auto"/>
            <w:left w:val="none" w:sz="0" w:space="0" w:color="auto"/>
            <w:bottom w:val="none" w:sz="0" w:space="0" w:color="auto"/>
            <w:right w:val="none" w:sz="0" w:space="0" w:color="auto"/>
          </w:divBdr>
          <w:divsChild>
            <w:div w:id="1046491001">
              <w:marLeft w:val="-120"/>
              <w:marRight w:val="-120"/>
              <w:marTop w:val="0"/>
              <w:marBottom w:val="0"/>
              <w:divBdr>
                <w:top w:val="none" w:sz="0" w:space="0" w:color="auto"/>
                <w:left w:val="none" w:sz="0" w:space="0" w:color="auto"/>
                <w:bottom w:val="none" w:sz="0" w:space="0" w:color="auto"/>
                <w:right w:val="none" w:sz="0" w:space="0" w:color="auto"/>
              </w:divBdr>
              <w:divsChild>
                <w:div w:id="1156527666">
                  <w:marLeft w:val="0"/>
                  <w:marRight w:val="0"/>
                  <w:marTop w:val="0"/>
                  <w:marBottom w:val="0"/>
                  <w:divBdr>
                    <w:top w:val="none" w:sz="0" w:space="0" w:color="auto"/>
                    <w:left w:val="none" w:sz="0" w:space="0" w:color="auto"/>
                    <w:bottom w:val="none" w:sz="0" w:space="0" w:color="auto"/>
                    <w:right w:val="none" w:sz="0" w:space="0" w:color="auto"/>
                  </w:divBdr>
                </w:div>
                <w:div w:id="1080250799">
                  <w:marLeft w:val="0"/>
                  <w:marRight w:val="0"/>
                  <w:marTop w:val="0"/>
                  <w:marBottom w:val="0"/>
                  <w:divBdr>
                    <w:top w:val="none" w:sz="0" w:space="0" w:color="auto"/>
                    <w:left w:val="none" w:sz="0" w:space="0" w:color="auto"/>
                    <w:bottom w:val="none" w:sz="0" w:space="0" w:color="auto"/>
                    <w:right w:val="none" w:sz="0" w:space="0" w:color="auto"/>
                  </w:divBdr>
                  <w:divsChild>
                    <w:div w:id="1552308495">
                      <w:marLeft w:val="0"/>
                      <w:marRight w:val="0"/>
                      <w:marTop w:val="0"/>
                      <w:marBottom w:val="0"/>
                      <w:divBdr>
                        <w:top w:val="none" w:sz="0" w:space="0" w:color="auto"/>
                        <w:left w:val="none" w:sz="0" w:space="0" w:color="auto"/>
                        <w:bottom w:val="none" w:sz="0" w:space="0" w:color="auto"/>
                        <w:right w:val="none" w:sz="0" w:space="0" w:color="auto"/>
                      </w:divBdr>
                      <w:divsChild>
                        <w:div w:id="1014307900">
                          <w:marLeft w:val="0"/>
                          <w:marRight w:val="0"/>
                          <w:marTop w:val="0"/>
                          <w:marBottom w:val="0"/>
                          <w:divBdr>
                            <w:top w:val="none" w:sz="0" w:space="0" w:color="auto"/>
                            <w:left w:val="none" w:sz="0" w:space="0" w:color="auto"/>
                            <w:bottom w:val="none" w:sz="0" w:space="0" w:color="auto"/>
                            <w:right w:val="none" w:sz="0" w:space="0" w:color="auto"/>
                          </w:divBdr>
                        </w:div>
                        <w:div w:id="876359359">
                          <w:marLeft w:val="180"/>
                          <w:marRight w:val="0"/>
                          <w:marTop w:val="0"/>
                          <w:marBottom w:val="0"/>
                          <w:divBdr>
                            <w:top w:val="none" w:sz="0" w:space="0" w:color="auto"/>
                            <w:left w:val="none" w:sz="0" w:space="0" w:color="auto"/>
                            <w:bottom w:val="none" w:sz="0" w:space="0" w:color="auto"/>
                            <w:right w:val="none" w:sz="0" w:space="0" w:color="auto"/>
                          </w:divBdr>
                        </w:div>
                        <w:div w:id="190305663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2020-11-12T05:22:00Z</dcterms:created>
  <dcterms:modified xsi:type="dcterms:W3CDTF">2020-11-12T05:22:00Z</dcterms:modified>
</cp:coreProperties>
</file>