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52" w:rsidRPr="008E3C52" w:rsidRDefault="008E3C52" w:rsidP="008E3C52">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8E3C52">
        <w:rPr>
          <w:rFonts w:ascii="Arial" w:eastAsia="Times New Roman" w:hAnsi="Arial" w:cs="Arial"/>
          <w:b/>
          <w:bCs/>
          <w:color w:val="3C4052"/>
          <w:kern w:val="36"/>
          <w:sz w:val="48"/>
          <w:szCs w:val="48"/>
          <w:lang w:eastAsia="ru-RU"/>
        </w:rPr>
        <w:t>Консультация – предупреждение об интенсивности метеорологических явлений на территории Республики Татарстан</w:t>
      </w:r>
    </w:p>
    <w:p w:rsidR="008E3C52" w:rsidRPr="008E3C52" w:rsidRDefault="008E3C52" w:rsidP="008E3C52">
      <w:pPr>
        <w:shd w:val="clear" w:color="auto" w:fill="FFFFFF"/>
        <w:spacing w:after="180" w:line="240" w:lineRule="auto"/>
        <w:rPr>
          <w:rFonts w:ascii="Arial" w:eastAsia="Times New Roman" w:hAnsi="Arial" w:cs="Arial"/>
          <w:color w:val="87878E"/>
          <w:sz w:val="24"/>
          <w:szCs w:val="24"/>
          <w:lang w:eastAsia="ru-RU"/>
        </w:rPr>
      </w:pPr>
      <w:r w:rsidRPr="008E3C52">
        <w:rPr>
          <w:rFonts w:ascii="Arial" w:eastAsia="Times New Roman" w:hAnsi="Arial" w:cs="Arial"/>
          <w:color w:val="87878E"/>
          <w:sz w:val="24"/>
          <w:szCs w:val="24"/>
          <w:lang w:eastAsia="ru-RU"/>
        </w:rPr>
        <w:t>21 декабря 2020 г., понедельник</w:t>
      </w:r>
    </w:p>
    <w:p w:rsidR="008E3C52" w:rsidRPr="008E3C52" w:rsidRDefault="008E3C52" w:rsidP="008E3C52">
      <w:pPr>
        <w:shd w:val="clear" w:color="auto" w:fill="FFFFFF"/>
        <w:spacing w:after="0" w:line="240" w:lineRule="auto"/>
        <w:rPr>
          <w:rFonts w:ascii="Arial" w:eastAsia="Times New Roman" w:hAnsi="Arial" w:cs="Arial"/>
          <w:color w:val="3C4052"/>
          <w:sz w:val="24"/>
          <w:szCs w:val="24"/>
          <w:lang w:eastAsia="ru-RU"/>
        </w:rPr>
      </w:pPr>
      <w:r w:rsidRPr="008E3C52">
        <w:rPr>
          <w:rFonts w:ascii="Arial" w:eastAsia="Times New Roman" w:hAnsi="Arial" w:cs="Arial"/>
          <w:noProof/>
          <w:color w:val="3C4052"/>
          <w:sz w:val="24"/>
          <w:szCs w:val="24"/>
          <w:lang w:eastAsia="ru-RU"/>
        </w:rPr>
        <mc:AlternateContent>
          <mc:Choice Requires="wps">
            <w:drawing>
              <wp:inline distT="0" distB="0" distL="0" distR="0" wp14:anchorId="26652AC3" wp14:editId="1226404D">
                <wp:extent cx="304800" cy="304800"/>
                <wp:effectExtent l="0" t="0" r="0" b="0"/>
                <wp:docPr id="1" name="AutoShape 1" descr="https://tatarstan.ru/file/news/621_n1893328_bi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tatarstan.ru/file/news/621_n1893328_bi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hZ8dbtoCAADz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Консультация – предупреждение об интенсивности  метеорологического явления </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с 18 час. 21 декабря до 18 час. 22 декабря 2020 г.</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         22 декабря 2020 г. на территории Республики Татарстан и в г. Казани местами ожидаются: ночью и утром туман, ночью и днем гололед.</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ГУ МЧС России по Республике Татарстан рекомендует:</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При тумане:</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Любителям активного отдыха на природе рекомендуется иметь при себе исправные средства связи, приборы навигации.</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Туман представляет серьезную опасность всем участникам дорожного движения.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Водителям следует увеличить дистанцию между машинами,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По возможности откажитесь от поездок на дальние расстояния.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i/>
          <w:iCs/>
          <w:color w:val="3C4052"/>
          <w:sz w:val="24"/>
          <w:szCs w:val="24"/>
          <w:lang w:eastAsia="ru-RU"/>
        </w:rPr>
        <w:t>Пешеходам рекомендуется: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1. Быть предельно внимательными при переходе улиц и дорог;</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2. Пересекать улицу только в месте обозначенного пешеходного перехода;</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lastRenderedPageBreak/>
        <w:t>4. Не перебегать трассу перед движущимся транспортом;</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5. Двигаться только навстречу транспортному потоку;</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При гололеде:</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По возможности откажитесь от поездок на дальние расстояния.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дорогу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на одежде светоотражающие элементы.</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i/>
          <w:iCs/>
          <w:color w:val="3C4052"/>
          <w:sz w:val="24"/>
          <w:szCs w:val="24"/>
          <w:lang w:eastAsia="ru-RU"/>
        </w:rPr>
        <w:t>Водителям:</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5. Вся оптика должна быть в рабочем состоянии;</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i/>
          <w:iCs/>
          <w:color w:val="3C4052"/>
          <w:sz w:val="24"/>
          <w:szCs w:val="24"/>
          <w:lang w:eastAsia="ru-RU"/>
        </w:rPr>
        <w:t>Пешеходам рекомендуется:</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1. Быть предельно внимательными при переходе улиц и дорог;</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lastRenderedPageBreak/>
        <w:t>3. Для перехода проезжей части использовать, по возможности, только надземные или подземные пешеходные переходы;</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4. Не перебегать дорогу перед движущимся транспортом;</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5. Двигаться только навстречу транспортному потоку;</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color w:val="3C4052"/>
          <w:sz w:val="24"/>
          <w:szCs w:val="24"/>
          <w:lang w:eastAsia="ru-RU"/>
        </w:rPr>
        <w:t>Фото из архива</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В случае любой беды вы всегда можете обратиться на единый номер вызова экстренных служб – «101,112». Звонки принимаются круглосуточно и бесплатно с городских и мобильных телефонов. </w:t>
      </w:r>
    </w:p>
    <w:p w:rsidR="008E3C52" w:rsidRPr="008E3C52" w:rsidRDefault="008E3C52" w:rsidP="008E3C52">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8E3C52">
        <w:rPr>
          <w:rFonts w:ascii="Arial" w:eastAsia="Times New Roman" w:hAnsi="Arial" w:cs="Arial"/>
          <w:b/>
          <w:bCs/>
          <w:color w:val="3C4052"/>
          <w:sz w:val="24"/>
          <w:szCs w:val="24"/>
          <w:lang w:eastAsia="ru-RU"/>
        </w:rPr>
        <w:t>"Телефон доверия" ГУ МЧС России по РТ 8 (843) 288-46-96.</w:t>
      </w:r>
    </w:p>
    <w:p w:rsidR="00585D57" w:rsidRDefault="00585D57">
      <w:bookmarkStart w:id="0" w:name="_GoBack"/>
      <w:bookmarkEnd w:id="0"/>
    </w:p>
    <w:sectPr w:rsidR="00585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0B"/>
    <w:rsid w:val="00585D57"/>
    <w:rsid w:val="0084030B"/>
    <w:rsid w:val="008E3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78391">
      <w:bodyDiv w:val="1"/>
      <w:marLeft w:val="0"/>
      <w:marRight w:val="0"/>
      <w:marTop w:val="0"/>
      <w:marBottom w:val="0"/>
      <w:divBdr>
        <w:top w:val="none" w:sz="0" w:space="0" w:color="auto"/>
        <w:left w:val="none" w:sz="0" w:space="0" w:color="auto"/>
        <w:bottom w:val="none" w:sz="0" w:space="0" w:color="auto"/>
        <w:right w:val="none" w:sz="0" w:space="0" w:color="auto"/>
      </w:divBdr>
      <w:divsChild>
        <w:div w:id="455024423">
          <w:marLeft w:val="0"/>
          <w:marRight w:val="0"/>
          <w:marTop w:val="0"/>
          <w:marBottom w:val="0"/>
          <w:divBdr>
            <w:top w:val="none" w:sz="0" w:space="0" w:color="auto"/>
            <w:left w:val="none" w:sz="0" w:space="0" w:color="auto"/>
            <w:bottom w:val="none" w:sz="0" w:space="0" w:color="auto"/>
            <w:right w:val="none" w:sz="0" w:space="0" w:color="auto"/>
          </w:divBdr>
          <w:divsChild>
            <w:div w:id="662393529">
              <w:marLeft w:val="0"/>
              <w:marRight w:val="0"/>
              <w:marTop w:val="0"/>
              <w:marBottom w:val="0"/>
              <w:divBdr>
                <w:top w:val="none" w:sz="0" w:space="0" w:color="auto"/>
                <w:left w:val="none" w:sz="0" w:space="0" w:color="auto"/>
                <w:bottom w:val="none" w:sz="0" w:space="0" w:color="auto"/>
                <w:right w:val="none" w:sz="0" w:space="0" w:color="auto"/>
              </w:divBdr>
              <w:divsChild>
                <w:div w:id="2077896205">
                  <w:marLeft w:val="-225"/>
                  <w:marRight w:val="-225"/>
                  <w:marTop w:val="0"/>
                  <w:marBottom w:val="0"/>
                  <w:divBdr>
                    <w:top w:val="none" w:sz="0" w:space="0" w:color="auto"/>
                    <w:left w:val="none" w:sz="0" w:space="0" w:color="auto"/>
                    <w:bottom w:val="none" w:sz="0" w:space="0" w:color="auto"/>
                    <w:right w:val="none" w:sz="0" w:space="0" w:color="auto"/>
                  </w:divBdr>
                  <w:divsChild>
                    <w:div w:id="117726207">
                      <w:marLeft w:val="0"/>
                      <w:marRight w:val="0"/>
                      <w:marTop w:val="0"/>
                      <w:marBottom w:val="0"/>
                      <w:divBdr>
                        <w:top w:val="none" w:sz="0" w:space="0" w:color="auto"/>
                        <w:left w:val="none" w:sz="0" w:space="0" w:color="auto"/>
                        <w:bottom w:val="none" w:sz="0" w:space="0" w:color="auto"/>
                        <w:right w:val="none" w:sz="0" w:space="0" w:color="auto"/>
                      </w:divBdr>
                      <w:divsChild>
                        <w:div w:id="9008224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865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Георгий</cp:lastModifiedBy>
  <cp:revision>3</cp:revision>
  <dcterms:created xsi:type="dcterms:W3CDTF">2020-12-21T11:48:00Z</dcterms:created>
  <dcterms:modified xsi:type="dcterms:W3CDTF">2020-12-21T11:49:00Z</dcterms:modified>
</cp:coreProperties>
</file>