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0" w:type="dxa"/>
        <w:tblInd w:w="-612" w:type="dxa"/>
        <w:tblLayout w:type="fixed"/>
        <w:tblLook w:val="04A0"/>
      </w:tblPr>
      <w:tblGrid>
        <w:gridCol w:w="3841"/>
        <w:gridCol w:w="1920"/>
        <w:gridCol w:w="4199"/>
      </w:tblGrid>
      <w:tr w:rsidR="00943EED" w:rsidTr="00943EED">
        <w:trPr>
          <w:trHeight w:val="3593"/>
        </w:trPr>
        <w:tc>
          <w:tcPr>
            <w:tcW w:w="3840" w:type="dxa"/>
          </w:tcPr>
          <w:p w:rsidR="00943EED" w:rsidRDefault="00943EED">
            <w:pPr>
              <w:keepNext/>
              <w:spacing w:before="240" w:after="60" w:line="360" w:lineRule="auto"/>
              <w:ind w:left="-108"/>
              <w:jc w:val="both"/>
              <w:outlineLvl w:val="0"/>
              <w:rPr>
                <w:rFonts w:ascii="Tatar Pragmatica" w:hAnsi="Tatar Pragmatica" w:cs="Arial"/>
                <w:b/>
                <w:bCs/>
                <w:kern w:val="32"/>
                <w:sz w:val="22"/>
                <w:szCs w:val="32"/>
              </w:rPr>
            </w:pPr>
            <w:r>
              <w:rPr>
                <w:rFonts w:ascii="Tatar Pragmatica" w:hAnsi="Tatar Pragmatica" w:cs="Arial"/>
                <w:b/>
                <w:bCs/>
                <w:kern w:val="32"/>
                <w:sz w:val="22"/>
                <w:szCs w:val="32"/>
              </w:rPr>
              <w:t>ТАТАРСТАН РЕСПУБЛИКАСЫ</w:t>
            </w:r>
          </w:p>
          <w:p w:rsidR="00943EED" w:rsidRDefault="00943EED">
            <w:pPr>
              <w:spacing w:line="276" w:lineRule="auto"/>
              <w:jc w:val="both"/>
              <w:rPr>
                <w:rFonts w:ascii="Tatar Pragmatica" w:hAnsi="Tatar Pragmatica"/>
                <w:b/>
                <w:bCs/>
                <w:sz w:val="22"/>
              </w:rPr>
            </w:pPr>
            <w:r>
              <w:rPr>
                <w:rFonts w:ascii="Tatar Pragmatica" w:hAnsi="Tatar Pragmatica"/>
                <w:b/>
                <w:bCs/>
                <w:sz w:val="22"/>
              </w:rPr>
              <w:t>Әлки</w:t>
            </w:r>
          </w:p>
          <w:p w:rsidR="00943EED" w:rsidRDefault="00943EED">
            <w:pPr>
              <w:spacing w:line="276" w:lineRule="auto"/>
              <w:jc w:val="both"/>
              <w:rPr>
                <w:rFonts w:ascii="Tatar Pragmatica" w:hAnsi="Tatar Pragmatica"/>
              </w:rPr>
            </w:pPr>
            <w:proofErr w:type="spellStart"/>
            <w:r>
              <w:rPr>
                <w:rFonts w:ascii="Tatar Pragmatica" w:hAnsi="Tatar Pragmatica"/>
                <w:b/>
                <w:bCs/>
                <w:sz w:val="22"/>
              </w:rPr>
              <w:t>муниципаль</w:t>
            </w:r>
            <w:proofErr w:type="spellEnd"/>
            <w:r>
              <w:rPr>
                <w:rFonts w:ascii="Tatar Pragmatica" w:hAnsi="Tatar Pragmatica"/>
                <w:b/>
                <w:bCs/>
                <w:sz w:val="22"/>
              </w:rPr>
              <w:t xml:space="preserve"> районы</w:t>
            </w:r>
          </w:p>
          <w:p w:rsidR="00943EED" w:rsidRDefault="00943EED">
            <w:pPr>
              <w:tabs>
                <w:tab w:val="left" w:pos="6096"/>
              </w:tabs>
              <w:spacing w:line="276" w:lineRule="auto"/>
              <w:jc w:val="both"/>
              <w:rPr>
                <w:b/>
                <w:lang w:val="be-BY"/>
              </w:rPr>
            </w:pPr>
            <w:r>
              <w:rPr>
                <w:b/>
                <w:lang w:val="be-BY"/>
              </w:rPr>
              <w:t>иске Карата авыл жирлеге</w:t>
            </w:r>
          </w:p>
          <w:p w:rsidR="00943EED" w:rsidRDefault="00943EED">
            <w:pPr>
              <w:tabs>
                <w:tab w:val="left" w:pos="6096"/>
              </w:tabs>
              <w:spacing w:line="276" w:lineRule="auto"/>
              <w:jc w:val="both"/>
              <w:rPr>
                <w:b/>
              </w:rPr>
            </w:pPr>
            <w:r>
              <w:pict>
                <v:line id="_x0000_s1027" style="position:absolute;left:0;text-align:left;flip:y;z-index:251658240" from="-14.4pt,34.6pt" to="7in,34.7pt" strokecolor="red" strokeweight="3pt">
                  <v:stroke startarrowwidth="wide" startarrowlength="long" endarrowwidth="wide" endarrowlength="long"/>
                </v:line>
              </w:pict>
            </w:r>
            <w:r>
              <w:pict>
                <v:line id="_x0000_s1028" style="position:absolute;left:0;text-align:left;flip:y;z-index:251658240" from="-14.4pt,25.6pt" to="7in,25.7pt" strokecolor="lime" strokeweight="3pt">
                  <v:stroke startarrowwidth="wide" startarrowlength="long" endarrowwidth="wide" endarrowlength="long"/>
                </v:line>
              </w:pict>
            </w:r>
            <w:r>
              <w:rPr>
                <w:b/>
              </w:rPr>
              <w:t>БАШКАРМА  КОМИТЕТЫ</w:t>
            </w:r>
          </w:p>
          <w:p w:rsidR="00943EED" w:rsidRDefault="00943EED">
            <w:pPr>
              <w:tabs>
                <w:tab w:val="left" w:pos="6096"/>
              </w:tabs>
              <w:spacing w:line="276" w:lineRule="auto"/>
              <w:jc w:val="both"/>
            </w:pPr>
          </w:p>
          <w:p w:rsidR="00943EED" w:rsidRDefault="00943EED">
            <w:pPr>
              <w:tabs>
                <w:tab w:val="left" w:pos="6096"/>
              </w:tabs>
              <w:spacing w:line="276" w:lineRule="auto"/>
              <w:jc w:val="both"/>
            </w:pPr>
          </w:p>
          <w:p w:rsidR="00943EED" w:rsidRDefault="00943EED">
            <w:pPr>
              <w:tabs>
                <w:tab w:val="left" w:pos="6096"/>
              </w:tabs>
              <w:spacing w:line="276" w:lineRule="auto"/>
              <w:jc w:val="both"/>
            </w:pPr>
            <w:r>
              <w:t xml:space="preserve">Адресы: 422888, </w:t>
            </w:r>
            <w:proofErr w:type="gramStart"/>
            <w:r>
              <w:t>ТР</w:t>
            </w:r>
            <w:proofErr w:type="gramEnd"/>
            <w:r>
              <w:t xml:space="preserve">, Әлки районы, иске Карата  </w:t>
            </w:r>
            <w:proofErr w:type="spellStart"/>
            <w:r>
              <w:t>авылы</w:t>
            </w:r>
            <w:proofErr w:type="spellEnd"/>
            <w:r>
              <w:t xml:space="preserve">, </w:t>
            </w:r>
            <w:proofErr w:type="spellStart"/>
            <w:r>
              <w:t>Мектеп</w:t>
            </w:r>
            <w:proofErr w:type="spellEnd"/>
            <w:r>
              <w:t xml:space="preserve">  </w:t>
            </w:r>
            <w:proofErr w:type="spellStart"/>
            <w:r>
              <w:t>урамы</w:t>
            </w:r>
            <w:proofErr w:type="spellEnd"/>
            <w:r>
              <w:t xml:space="preserve"> 15 </w:t>
            </w:r>
          </w:p>
          <w:p w:rsidR="00943EED" w:rsidRDefault="00943EED">
            <w:pPr>
              <w:tabs>
                <w:tab w:val="left" w:pos="6096"/>
              </w:tabs>
              <w:spacing w:line="276" w:lineRule="auto"/>
              <w:jc w:val="both"/>
              <w:rPr>
                <w:b/>
                <w:noProof/>
                <w:sz w:val="10"/>
                <w:szCs w:val="10"/>
              </w:rPr>
            </w:pPr>
            <w:r>
              <w:t xml:space="preserve">Тел./факс 8(84346) 73-403                                                                               </w:t>
            </w:r>
            <w:r>
              <w:rPr>
                <w:b/>
                <w:lang w:val="be-BY"/>
              </w:rPr>
              <w:t xml:space="preserve">                                    </w:t>
            </w:r>
          </w:p>
        </w:tc>
        <w:tc>
          <w:tcPr>
            <w:tcW w:w="1920" w:type="dxa"/>
          </w:tcPr>
          <w:p w:rsidR="00943EED" w:rsidRDefault="00943EED">
            <w:pPr>
              <w:tabs>
                <w:tab w:val="left" w:pos="609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114300</wp:posOffset>
                  </wp:positionV>
                  <wp:extent cx="704850" cy="914400"/>
                  <wp:effectExtent l="1905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43EED" w:rsidRDefault="00943EED">
            <w:pPr>
              <w:tabs>
                <w:tab w:val="left" w:pos="609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943EED" w:rsidRDefault="00943EED">
            <w:pPr>
              <w:tabs>
                <w:tab w:val="left" w:pos="609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198" w:type="dxa"/>
          </w:tcPr>
          <w:p w:rsidR="00943EED" w:rsidRDefault="00943EED">
            <w:pPr>
              <w:keepNext/>
              <w:spacing w:before="240" w:after="60" w:line="360" w:lineRule="auto"/>
              <w:jc w:val="right"/>
              <w:outlineLvl w:val="0"/>
              <w:rPr>
                <w:rFonts w:ascii="Tatar Pragmatica" w:hAnsi="Tatar Pragmatica" w:cs="Arial"/>
                <w:b/>
                <w:bCs/>
                <w:kern w:val="32"/>
                <w:sz w:val="22"/>
                <w:szCs w:val="32"/>
              </w:rPr>
            </w:pPr>
            <w:r>
              <w:rPr>
                <w:rFonts w:ascii="Tatar Pragmatica" w:hAnsi="Tatar Pragmatica" w:cs="Arial"/>
                <w:b/>
                <w:bCs/>
                <w:kern w:val="32"/>
                <w:sz w:val="22"/>
                <w:szCs w:val="32"/>
              </w:rPr>
              <w:t>РЕСПУБЛИКА ТАТАРСТАН</w:t>
            </w:r>
          </w:p>
          <w:p w:rsidR="00943EED" w:rsidRDefault="00943EED">
            <w:pPr>
              <w:spacing w:line="276" w:lineRule="auto"/>
              <w:jc w:val="right"/>
              <w:rPr>
                <w:rFonts w:ascii="Tatar Pragmatica" w:hAnsi="Tatar Pragmatica"/>
                <w:b/>
                <w:bCs/>
              </w:rPr>
            </w:pPr>
            <w:r>
              <w:rPr>
                <w:rFonts w:ascii="Tatar Pragmatica" w:hAnsi="Tatar Pragmatica"/>
                <w:b/>
                <w:bCs/>
              </w:rPr>
              <w:t xml:space="preserve">Исполнительный комитет </w:t>
            </w:r>
            <w:proofErr w:type="spellStart"/>
            <w:r>
              <w:rPr>
                <w:rFonts w:ascii="Tatar Pragmatica" w:hAnsi="Tatar Pragmatica"/>
                <w:b/>
                <w:bCs/>
              </w:rPr>
              <w:t>Старохурадинского</w:t>
            </w:r>
            <w:proofErr w:type="spellEnd"/>
            <w:r>
              <w:rPr>
                <w:rFonts w:ascii="Tatar Pragmatica" w:hAnsi="Tatar Pragmatica"/>
                <w:b/>
                <w:bCs/>
              </w:rPr>
              <w:t xml:space="preserve"> сельского поселения</w:t>
            </w:r>
          </w:p>
          <w:p w:rsidR="00943EED" w:rsidRDefault="00943EED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proofErr w:type="spellStart"/>
            <w:r>
              <w:rPr>
                <w:rFonts w:ascii="Tatar Pragmatica" w:hAnsi="Tatar Pragmatica"/>
                <w:b/>
                <w:bCs/>
                <w:sz w:val="22"/>
              </w:rPr>
              <w:t>Алькеевского</w:t>
            </w:r>
            <w:proofErr w:type="spellEnd"/>
            <w:r>
              <w:rPr>
                <w:rFonts w:ascii="Tatar Pragmatica" w:hAnsi="Tatar Pragmatica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района</w:t>
            </w:r>
          </w:p>
          <w:p w:rsidR="00943EED" w:rsidRDefault="00943EED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  <w:p w:rsidR="00943EED" w:rsidRDefault="00943EED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  <w:p w:rsidR="00943EED" w:rsidRDefault="00943EED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  <w:p w:rsidR="00943EED" w:rsidRDefault="00943EED">
            <w:pPr>
              <w:tabs>
                <w:tab w:val="left" w:pos="960"/>
                <w:tab w:val="right" w:pos="3982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>
              <w:rPr>
                <w:sz w:val="22"/>
                <w:szCs w:val="22"/>
              </w:rPr>
              <w:tab/>
              <w:t xml:space="preserve">422898, </w:t>
            </w:r>
            <w:proofErr w:type="spellStart"/>
            <w:r>
              <w:rPr>
                <w:sz w:val="22"/>
                <w:szCs w:val="22"/>
              </w:rPr>
              <w:t>РТ</w:t>
            </w:r>
            <w:proofErr w:type="gramStart"/>
            <w:r>
              <w:rPr>
                <w:sz w:val="22"/>
                <w:szCs w:val="22"/>
              </w:rPr>
              <w:t>,А</w:t>
            </w:r>
            <w:proofErr w:type="gramEnd"/>
            <w:r>
              <w:rPr>
                <w:sz w:val="22"/>
                <w:szCs w:val="22"/>
              </w:rPr>
              <w:t>лькеевский</w:t>
            </w:r>
            <w:proofErr w:type="spellEnd"/>
            <w:r>
              <w:rPr>
                <w:sz w:val="22"/>
                <w:szCs w:val="22"/>
              </w:rPr>
              <w:t xml:space="preserve"> район,  </w:t>
            </w:r>
          </w:p>
          <w:p w:rsidR="00943EED" w:rsidRDefault="00943EE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Сиктерме-Хузангаево</w:t>
            </w:r>
            <w:proofErr w:type="spellEnd"/>
            <w:r>
              <w:rPr>
                <w:sz w:val="22"/>
                <w:szCs w:val="22"/>
              </w:rPr>
              <w:t>, ул</w:t>
            </w:r>
            <w:proofErr w:type="gramStart"/>
            <w:r>
              <w:rPr>
                <w:sz w:val="22"/>
                <w:szCs w:val="22"/>
              </w:rPr>
              <w:t>.Ш</w:t>
            </w:r>
            <w:proofErr w:type="gramEnd"/>
            <w:r>
              <w:rPr>
                <w:sz w:val="22"/>
                <w:szCs w:val="22"/>
              </w:rPr>
              <w:t xml:space="preserve">кольная.  д.15  </w:t>
            </w:r>
            <w:r>
              <w:t xml:space="preserve">тел./факс 8(84346) 73--403                                                                               </w:t>
            </w:r>
            <w:r>
              <w:rPr>
                <w:b/>
                <w:lang w:val="be-BY"/>
              </w:rPr>
              <w:t xml:space="preserve">                                    </w:t>
            </w:r>
          </w:p>
        </w:tc>
      </w:tr>
    </w:tbl>
    <w:p w:rsidR="00943EED" w:rsidRDefault="00943EED" w:rsidP="00943EED">
      <w:pPr>
        <w:tabs>
          <w:tab w:val="left" w:pos="8280"/>
        </w:tabs>
        <w:rPr>
          <w:sz w:val="28"/>
          <w:szCs w:val="28"/>
        </w:rPr>
      </w:pPr>
    </w:p>
    <w:p w:rsidR="00943EED" w:rsidRDefault="00943EED" w:rsidP="00943EED">
      <w:pPr>
        <w:jc w:val="center"/>
        <w:rPr>
          <w:b/>
          <w:color w:val="1E1E1E"/>
          <w:sz w:val="28"/>
          <w:szCs w:val="28"/>
        </w:rPr>
      </w:pPr>
      <w:r>
        <w:rPr>
          <w:b/>
          <w:color w:val="1E1E1E"/>
          <w:sz w:val="28"/>
          <w:szCs w:val="28"/>
        </w:rPr>
        <w:t>ПОСТАНОВЛЕНИЕ</w:t>
      </w:r>
    </w:p>
    <w:p w:rsidR="00943EED" w:rsidRDefault="00943EED" w:rsidP="00943EED">
      <w:pPr>
        <w:jc w:val="center"/>
        <w:rPr>
          <w:b/>
          <w:color w:val="1E1E1E"/>
          <w:sz w:val="28"/>
          <w:szCs w:val="28"/>
        </w:rPr>
      </w:pPr>
    </w:p>
    <w:p w:rsidR="00943EED" w:rsidRDefault="00943EED" w:rsidP="00943EED">
      <w:pPr>
        <w:jc w:val="center"/>
        <w:rPr>
          <w:b/>
          <w:color w:val="1E1E1E"/>
          <w:sz w:val="28"/>
          <w:szCs w:val="28"/>
        </w:rPr>
      </w:pPr>
    </w:p>
    <w:p w:rsidR="00943EED" w:rsidRDefault="00943EED" w:rsidP="00943EED">
      <w:pPr>
        <w:tabs>
          <w:tab w:val="left" w:pos="615"/>
          <w:tab w:val="left" w:pos="6900"/>
          <w:tab w:val="right" w:pos="9355"/>
        </w:tabs>
        <w:rPr>
          <w:b/>
          <w:color w:val="1E1E1E"/>
          <w:sz w:val="28"/>
          <w:szCs w:val="28"/>
        </w:rPr>
      </w:pPr>
      <w:r>
        <w:rPr>
          <w:b/>
          <w:color w:val="1E1E1E"/>
          <w:sz w:val="28"/>
          <w:szCs w:val="28"/>
        </w:rPr>
        <w:tab/>
        <w:t>№ 31</w:t>
      </w:r>
      <w:r>
        <w:rPr>
          <w:b/>
          <w:color w:val="1E1E1E"/>
          <w:sz w:val="28"/>
          <w:szCs w:val="28"/>
        </w:rPr>
        <w:tab/>
        <w:t>15.12.2020г.</w:t>
      </w:r>
      <w:r>
        <w:rPr>
          <w:b/>
          <w:color w:val="1E1E1E"/>
          <w:sz w:val="28"/>
          <w:szCs w:val="28"/>
        </w:rPr>
        <w:tab/>
      </w:r>
    </w:p>
    <w:p w:rsidR="00943EED" w:rsidRDefault="00943EED" w:rsidP="00943EED">
      <w:pPr>
        <w:jc w:val="center"/>
        <w:rPr>
          <w:b/>
          <w:color w:val="1E1E1E"/>
          <w:sz w:val="28"/>
          <w:szCs w:val="28"/>
        </w:rPr>
      </w:pPr>
    </w:p>
    <w:p w:rsidR="00943EED" w:rsidRDefault="00943EED" w:rsidP="00943EED">
      <w:pPr>
        <w:jc w:val="center"/>
        <w:rPr>
          <w:b/>
          <w:color w:val="1E1E1E"/>
          <w:sz w:val="28"/>
          <w:szCs w:val="28"/>
        </w:rPr>
      </w:pPr>
      <w:r>
        <w:rPr>
          <w:b/>
          <w:color w:val="1E1E1E"/>
          <w:sz w:val="28"/>
          <w:szCs w:val="28"/>
        </w:rPr>
        <w:t xml:space="preserve">Об утверждении плана </w:t>
      </w:r>
      <w:proofErr w:type="spellStart"/>
      <w:r>
        <w:rPr>
          <w:b/>
          <w:color w:val="1E1E1E"/>
          <w:sz w:val="28"/>
          <w:szCs w:val="28"/>
        </w:rPr>
        <w:t>антинаркотических</w:t>
      </w:r>
      <w:proofErr w:type="spellEnd"/>
      <w:r>
        <w:rPr>
          <w:b/>
          <w:color w:val="1E1E1E"/>
          <w:sz w:val="28"/>
          <w:szCs w:val="28"/>
        </w:rPr>
        <w:t xml:space="preserve"> мероприятий</w:t>
      </w:r>
    </w:p>
    <w:p w:rsidR="00943EED" w:rsidRDefault="00943EED" w:rsidP="00943EED">
      <w:pPr>
        <w:tabs>
          <w:tab w:val="left" w:pos="1125"/>
        </w:tabs>
        <w:ind w:firstLine="150"/>
        <w:jc w:val="center"/>
        <w:rPr>
          <w:b/>
          <w:color w:val="1E1E1E"/>
          <w:sz w:val="28"/>
          <w:szCs w:val="28"/>
        </w:rPr>
      </w:pPr>
      <w:r>
        <w:rPr>
          <w:b/>
          <w:color w:val="1E1E1E"/>
          <w:sz w:val="28"/>
          <w:szCs w:val="28"/>
        </w:rPr>
        <w:t xml:space="preserve">на территории </w:t>
      </w:r>
      <w:proofErr w:type="spellStart"/>
      <w:r>
        <w:rPr>
          <w:b/>
          <w:color w:val="1E1E1E"/>
          <w:sz w:val="28"/>
          <w:szCs w:val="28"/>
        </w:rPr>
        <w:t>Старохурадинского</w:t>
      </w:r>
      <w:proofErr w:type="spellEnd"/>
      <w:r>
        <w:rPr>
          <w:b/>
          <w:color w:val="1E1E1E"/>
          <w:sz w:val="28"/>
          <w:szCs w:val="28"/>
        </w:rPr>
        <w:t xml:space="preserve">  сельского поселения на 2021 год.</w:t>
      </w:r>
    </w:p>
    <w:p w:rsidR="00943EED" w:rsidRDefault="00943EED" w:rsidP="00943EED">
      <w:pPr>
        <w:tabs>
          <w:tab w:val="left" w:pos="1125"/>
        </w:tabs>
        <w:ind w:firstLine="150"/>
        <w:jc w:val="center"/>
        <w:rPr>
          <w:b/>
          <w:color w:val="1E1E1E"/>
          <w:sz w:val="28"/>
          <w:szCs w:val="28"/>
        </w:rPr>
      </w:pPr>
    </w:p>
    <w:p w:rsidR="00943EED" w:rsidRDefault="00943EED" w:rsidP="00943EED">
      <w:pPr>
        <w:tabs>
          <w:tab w:val="left" w:pos="1125"/>
        </w:tabs>
        <w:ind w:firstLine="150"/>
        <w:jc w:val="center"/>
        <w:rPr>
          <w:b/>
          <w:color w:val="1E1E1E"/>
          <w:sz w:val="28"/>
          <w:szCs w:val="28"/>
        </w:rPr>
      </w:pPr>
    </w:p>
    <w:p w:rsidR="00943EED" w:rsidRDefault="00943EED" w:rsidP="00943EED">
      <w:pPr>
        <w:tabs>
          <w:tab w:val="left" w:pos="1125"/>
        </w:tabs>
        <w:ind w:firstLine="15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         В целях минимизации угр</w:t>
      </w:r>
      <w:r w:rsidR="00525610">
        <w:rPr>
          <w:color w:val="1E1E1E"/>
          <w:sz w:val="28"/>
          <w:szCs w:val="28"/>
        </w:rPr>
        <w:t>озы распространения наркомании</w:t>
      </w:r>
    </w:p>
    <w:p w:rsidR="00943EED" w:rsidRDefault="00943EED" w:rsidP="00943EED">
      <w:pPr>
        <w:tabs>
          <w:tab w:val="left" w:pos="1125"/>
        </w:tabs>
        <w:ind w:firstLine="150"/>
        <w:rPr>
          <w:color w:val="1E1E1E"/>
          <w:sz w:val="28"/>
          <w:szCs w:val="28"/>
        </w:rPr>
      </w:pPr>
    </w:p>
    <w:p w:rsidR="00943EED" w:rsidRDefault="00943EED" w:rsidP="00943EED">
      <w:pPr>
        <w:ind w:firstLine="15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                                            </w:t>
      </w:r>
      <w:proofErr w:type="gramStart"/>
      <w:r>
        <w:rPr>
          <w:color w:val="1E1E1E"/>
          <w:sz w:val="28"/>
          <w:szCs w:val="28"/>
        </w:rPr>
        <w:t>П</w:t>
      </w:r>
      <w:proofErr w:type="gramEnd"/>
      <w:r>
        <w:rPr>
          <w:color w:val="1E1E1E"/>
          <w:sz w:val="28"/>
          <w:szCs w:val="28"/>
        </w:rPr>
        <w:t xml:space="preserve"> О С Т А Н О В Л Я Ю :</w:t>
      </w:r>
    </w:p>
    <w:p w:rsidR="00943EED" w:rsidRDefault="00943EED" w:rsidP="00943EED">
      <w:pPr>
        <w:ind w:firstLine="150"/>
        <w:rPr>
          <w:color w:val="1E1E1E"/>
          <w:sz w:val="28"/>
          <w:szCs w:val="28"/>
        </w:rPr>
      </w:pPr>
    </w:p>
    <w:p w:rsidR="00943EED" w:rsidRDefault="00943EED" w:rsidP="00943EED">
      <w:pPr>
        <w:ind w:firstLine="150"/>
        <w:rPr>
          <w:color w:val="1E1E1E"/>
          <w:sz w:val="28"/>
          <w:szCs w:val="28"/>
        </w:rPr>
      </w:pPr>
    </w:p>
    <w:p w:rsidR="00943EED" w:rsidRDefault="00943EED" w:rsidP="00943EED">
      <w:pPr>
        <w:ind w:firstLine="15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  1.   Утвердить план </w:t>
      </w:r>
      <w:proofErr w:type="spellStart"/>
      <w:r>
        <w:rPr>
          <w:color w:val="1E1E1E"/>
          <w:sz w:val="28"/>
          <w:szCs w:val="28"/>
        </w:rPr>
        <w:t>антинаркотических</w:t>
      </w:r>
      <w:proofErr w:type="spellEnd"/>
      <w:r>
        <w:rPr>
          <w:color w:val="1E1E1E"/>
          <w:sz w:val="28"/>
          <w:szCs w:val="28"/>
        </w:rPr>
        <w:t xml:space="preserve"> мероприятий  на территории </w:t>
      </w:r>
      <w:proofErr w:type="spellStart"/>
      <w:r>
        <w:rPr>
          <w:color w:val="1E1E1E"/>
          <w:sz w:val="28"/>
          <w:szCs w:val="28"/>
        </w:rPr>
        <w:t>Старохурадинского</w:t>
      </w:r>
      <w:proofErr w:type="spellEnd"/>
      <w:r>
        <w:rPr>
          <w:color w:val="1E1E1E"/>
          <w:sz w:val="28"/>
          <w:szCs w:val="28"/>
        </w:rPr>
        <w:t xml:space="preserve"> сельского поселения (Приложение 1).</w:t>
      </w:r>
    </w:p>
    <w:p w:rsidR="00943EED" w:rsidRDefault="00943EED" w:rsidP="00943EED">
      <w:pPr>
        <w:ind w:firstLine="150"/>
        <w:rPr>
          <w:color w:val="1E1E1E"/>
          <w:sz w:val="28"/>
          <w:szCs w:val="28"/>
        </w:rPr>
      </w:pPr>
    </w:p>
    <w:p w:rsidR="00943EED" w:rsidRDefault="00943EED" w:rsidP="00943EED">
      <w:pPr>
        <w:ind w:firstLine="15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2. Обнародовать настоящее Постановление на информационных стендах  и на официальном  сайте муниципального образования «</w:t>
      </w:r>
      <w:proofErr w:type="spellStart"/>
      <w:r>
        <w:rPr>
          <w:color w:val="1E1E1E"/>
          <w:sz w:val="28"/>
          <w:szCs w:val="28"/>
        </w:rPr>
        <w:t>Алькеевский</w:t>
      </w:r>
      <w:proofErr w:type="spellEnd"/>
      <w:r>
        <w:rPr>
          <w:color w:val="1E1E1E"/>
          <w:sz w:val="28"/>
          <w:szCs w:val="28"/>
        </w:rPr>
        <w:t xml:space="preserve"> муниципальный район Республики Татарстан» в сети « Интернет».</w:t>
      </w:r>
    </w:p>
    <w:p w:rsidR="00943EED" w:rsidRDefault="00943EED" w:rsidP="00943EED">
      <w:pPr>
        <w:ind w:firstLine="150"/>
        <w:rPr>
          <w:color w:val="1E1E1E"/>
          <w:sz w:val="28"/>
          <w:szCs w:val="28"/>
        </w:rPr>
      </w:pPr>
    </w:p>
    <w:p w:rsidR="00943EED" w:rsidRDefault="00943EED" w:rsidP="00943EED">
      <w:pPr>
        <w:ind w:firstLine="15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 3. </w:t>
      </w:r>
      <w:proofErr w:type="gramStart"/>
      <w:r>
        <w:rPr>
          <w:color w:val="1E1E1E"/>
          <w:sz w:val="28"/>
          <w:szCs w:val="28"/>
        </w:rPr>
        <w:t>Контроль за</w:t>
      </w:r>
      <w:proofErr w:type="gramEnd"/>
      <w:r>
        <w:rPr>
          <w:color w:val="1E1E1E"/>
          <w:sz w:val="28"/>
          <w:szCs w:val="28"/>
        </w:rPr>
        <w:t xml:space="preserve"> исполнением  настоящего постановления оставляю за собой.</w:t>
      </w:r>
    </w:p>
    <w:p w:rsidR="00943EED" w:rsidRDefault="00943EED" w:rsidP="00943EED">
      <w:pPr>
        <w:ind w:firstLine="150"/>
        <w:rPr>
          <w:color w:val="1E1E1E"/>
          <w:sz w:val="28"/>
          <w:szCs w:val="28"/>
        </w:rPr>
      </w:pPr>
    </w:p>
    <w:p w:rsidR="00943EED" w:rsidRDefault="00943EED" w:rsidP="00943EED">
      <w:pPr>
        <w:ind w:firstLine="150"/>
        <w:rPr>
          <w:color w:val="1E1E1E"/>
          <w:sz w:val="28"/>
          <w:szCs w:val="28"/>
        </w:rPr>
      </w:pPr>
    </w:p>
    <w:p w:rsidR="00943EED" w:rsidRDefault="00943EED" w:rsidP="00943EED">
      <w:pPr>
        <w:ind w:firstLine="150"/>
        <w:rPr>
          <w:color w:val="1E1E1E"/>
          <w:sz w:val="28"/>
          <w:szCs w:val="28"/>
        </w:rPr>
      </w:pPr>
    </w:p>
    <w:p w:rsidR="00943EED" w:rsidRDefault="00943EED" w:rsidP="00943EED">
      <w:pPr>
        <w:ind w:firstLine="150"/>
        <w:rPr>
          <w:color w:val="1E1E1E"/>
          <w:sz w:val="28"/>
          <w:szCs w:val="28"/>
        </w:rPr>
      </w:pPr>
    </w:p>
    <w:p w:rsidR="00943EED" w:rsidRDefault="00943EED" w:rsidP="00943EED">
      <w:pPr>
        <w:tabs>
          <w:tab w:val="left" w:pos="1005"/>
          <w:tab w:val="left" w:pos="6405"/>
        </w:tabs>
        <w:ind w:firstLine="15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Руководитель Исполнительного комитета</w:t>
      </w:r>
    </w:p>
    <w:p w:rsidR="00943EED" w:rsidRDefault="00943EED" w:rsidP="00943EED">
      <w:pPr>
        <w:tabs>
          <w:tab w:val="left" w:pos="1005"/>
          <w:tab w:val="left" w:pos="6405"/>
        </w:tabs>
        <w:ind w:firstLine="150"/>
        <w:rPr>
          <w:color w:val="1E1E1E"/>
          <w:sz w:val="28"/>
          <w:szCs w:val="28"/>
        </w:rPr>
      </w:pPr>
      <w:proofErr w:type="spellStart"/>
      <w:r>
        <w:rPr>
          <w:color w:val="1E1E1E"/>
          <w:sz w:val="28"/>
          <w:szCs w:val="28"/>
        </w:rPr>
        <w:t>Старохурадинского</w:t>
      </w:r>
      <w:proofErr w:type="spellEnd"/>
      <w:r>
        <w:rPr>
          <w:color w:val="1E1E1E"/>
          <w:sz w:val="28"/>
          <w:szCs w:val="28"/>
        </w:rPr>
        <w:t xml:space="preserve">   сельского поселения </w:t>
      </w:r>
    </w:p>
    <w:p w:rsidR="00943EED" w:rsidRDefault="00943EED" w:rsidP="00943EED">
      <w:pPr>
        <w:tabs>
          <w:tab w:val="left" w:pos="1005"/>
          <w:tab w:val="left" w:pos="6405"/>
        </w:tabs>
        <w:ind w:firstLine="150"/>
        <w:rPr>
          <w:color w:val="1E1E1E"/>
          <w:sz w:val="28"/>
          <w:szCs w:val="28"/>
        </w:rPr>
      </w:pPr>
      <w:proofErr w:type="spellStart"/>
      <w:r>
        <w:rPr>
          <w:color w:val="1E1E1E"/>
          <w:sz w:val="28"/>
          <w:szCs w:val="28"/>
        </w:rPr>
        <w:t>Алькеевского</w:t>
      </w:r>
      <w:proofErr w:type="spellEnd"/>
      <w:r>
        <w:rPr>
          <w:color w:val="1E1E1E"/>
          <w:sz w:val="28"/>
          <w:szCs w:val="28"/>
        </w:rPr>
        <w:t xml:space="preserve"> муниципального района</w:t>
      </w:r>
    </w:p>
    <w:p w:rsidR="00943EED" w:rsidRDefault="00943EED" w:rsidP="00943EED">
      <w:pPr>
        <w:tabs>
          <w:tab w:val="left" w:pos="1005"/>
          <w:tab w:val="left" w:pos="6405"/>
        </w:tabs>
        <w:ind w:firstLine="15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Республики Татарстан:                                                       Н.В.Кузнецов</w:t>
      </w:r>
    </w:p>
    <w:p w:rsidR="00943EED" w:rsidRDefault="00943EED" w:rsidP="00943EED">
      <w:pPr>
        <w:tabs>
          <w:tab w:val="left" w:pos="1005"/>
          <w:tab w:val="left" w:pos="6405"/>
        </w:tabs>
        <w:ind w:firstLine="147"/>
        <w:rPr>
          <w:color w:val="1E1E1E"/>
          <w:sz w:val="24"/>
          <w:szCs w:val="24"/>
        </w:rPr>
      </w:pPr>
      <w:r>
        <w:rPr>
          <w:color w:val="1E1E1E"/>
          <w:sz w:val="24"/>
          <w:szCs w:val="24"/>
        </w:rPr>
        <w:t xml:space="preserve">                                                                      </w:t>
      </w:r>
    </w:p>
    <w:p w:rsidR="00943EED" w:rsidRDefault="00943EED" w:rsidP="00943EED">
      <w:pPr>
        <w:tabs>
          <w:tab w:val="left" w:pos="1005"/>
          <w:tab w:val="left" w:pos="6405"/>
        </w:tabs>
        <w:ind w:firstLine="147"/>
        <w:rPr>
          <w:color w:val="1E1E1E"/>
          <w:sz w:val="24"/>
          <w:szCs w:val="24"/>
        </w:rPr>
      </w:pPr>
    </w:p>
    <w:p w:rsidR="00943EED" w:rsidRDefault="00943EED" w:rsidP="00943EED">
      <w:pPr>
        <w:tabs>
          <w:tab w:val="left" w:pos="1005"/>
          <w:tab w:val="left" w:pos="6405"/>
        </w:tabs>
        <w:ind w:firstLine="147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                                                             </w:t>
      </w:r>
    </w:p>
    <w:p w:rsidR="00943EED" w:rsidRDefault="00943EED" w:rsidP="00943EED">
      <w:pPr>
        <w:tabs>
          <w:tab w:val="left" w:pos="1005"/>
          <w:tab w:val="left" w:pos="6405"/>
        </w:tabs>
        <w:ind w:firstLine="147"/>
        <w:rPr>
          <w:color w:val="1E1E1E"/>
          <w:sz w:val="28"/>
          <w:szCs w:val="28"/>
        </w:rPr>
      </w:pPr>
    </w:p>
    <w:p w:rsidR="00943EED" w:rsidRDefault="00943EED" w:rsidP="00943EED">
      <w:pPr>
        <w:widowControl w:val="0"/>
        <w:autoSpaceDE w:val="0"/>
        <w:autoSpaceDN w:val="0"/>
        <w:adjustRightInd w:val="0"/>
        <w:ind w:left="58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Утвержден </w:t>
      </w:r>
    </w:p>
    <w:p w:rsidR="00943EED" w:rsidRDefault="00943EED" w:rsidP="00943EED">
      <w:pPr>
        <w:widowControl w:val="0"/>
        <w:autoSpaceDE w:val="0"/>
        <w:autoSpaceDN w:val="0"/>
        <w:adjustRightInd w:val="0"/>
        <w:ind w:left="5880"/>
        <w:outlineLvl w:val="0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</w:p>
    <w:p w:rsidR="00943EED" w:rsidRDefault="00943EED" w:rsidP="00943EED">
      <w:pPr>
        <w:widowControl w:val="0"/>
        <w:autoSpaceDE w:val="0"/>
        <w:autoSpaceDN w:val="0"/>
        <w:adjustRightInd w:val="0"/>
        <w:ind w:left="5880"/>
        <w:rPr>
          <w:sz w:val="24"/>
          <w:szCs w:val="24"/>
        </w:rPr>
      </w:pPr>
      <w:r>
        <w:rPr>
          <w:sz w:val="24"/>
          <w:szCs w:val="24"/>
        </w:rPr>
        <w:t>Исполнительного комитета</w:t>
      </w:r>
    </w:p>
    <w:p w:rsidR="00943EED" w:rsidRDefault="00943EED" w:rsidP="00943EED">
      <w:pPr>
        <w:widowControl w:val="0"/>
        <w:autoSpaceDE w:val="0"/>
        <w:autoSpaceDN w:val="0"/>
        <w:adjustRightInd w:val="0"/>
        <w:ind w:left="5880"/>
        <w:rPr>
          <w:sz w:val="24"/>
          <w:szCs w:val="24"/>
        </w:rPr>
      </w:pPr>
      <w:proofErr w:type="spellStart"/>
      <w:r>
        <w:rPr>
          <w:sz w:val="24"/>
          <w:szCs w:val="24"/>
        </w:rPr>
        <w:t>Старохурадинского</w:t>
      </w:r>
      <w:proofErr w:type="spellEnd"/>
    </w:p>
    <w:p w:rsidR="00943EED" w:rsidRDefault="00943EED" w:rsidP="00943EED">
      <w:pPr>
        <w:widowControl w:val="0"/>
        <w:autoSpaceDE w:val="0"/>
        <w:autoSpaceDN w:val="0"/>
        <w:adjustRightInd w:val="0"/>
        <w:ind w:left="5880"/>
        <w:rPr>
          <w:sz w:val="24"/>
          <w:szCs w:val="24"/>
        </w:rPr>
      </w:pPr>
      <w:r>
        <w:rPr>
          <w:sz w:val="24"/>
          <w:szCs w:val="24"/>
        </w:rPr>
        <w:t xml:space="preserve">сельского  поселения </w:t>
      </w:r>
    </w:p>
    <w:p w:rsidR="00943EED" w:rsidRDefault="00943EED" w:rsidP="00943EED">
      <w:pPr>
        <w:widowControl w:val="0"/>
        <w:autoSpaceDE w:val="0"/>
        <w:autoSpaceDN w:val="0"/>
        <w:adjustRightInd w:val="0"/>
        <w:ind w:left="5880"/>
        <w:rPr>
          <w:sz w:val="24"/>
          <w:szCs w:val="24"/>
        </w:rPr>
      </w:pPr>
      <w:proofErr w:type="spellStart"/>
      <w:r>
        <w:rPr>
          <w:sz w:val="24"/>
          <w:szCs w:val="24"/>
        </w:rPr>
        <w:t>Алькеевского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943EED" w:rsidRDefault="00943EED" w:rsidP="00943EED">
      <w:pPr>
        <w:widowControl w:val="0"/>
        <w:autoSpaceDE w:val="0"/>
        <w:autoSpaceDN w:val="0"/>
        <w:adjustRightInd w:val="0"/>
        <w:ind w:left="5880"/>
        <w:rPr>
          <w:sz w:val="24"/>
          <w:szCs w:val="24"/>
        </w:rPr>
      </w:pPr>
      <w:r>
        <w:rPr>
          <w:sz w:val="24"/>
          <w:szCs w:val="24"/>
        </w:rPr>
        <w:t xml:space="preserve">Республики Татарстан </w:t>
      </w:r>
    </w:p>
    <w:p w:rsidR="00943EED" w:rsidRDefault="00943EED" w:rsidP="00943EED">
      <w:pPr>
        <w:pStyle w:val="ConsPlusTitle"/>
        <w:ind w:left="588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« 15» декабря 2020 г. № 31</w:t>
      </w:r>
    </w:p>
    <w:p w:rsidR="00943EED" w:rsidRDefault="00943EED" w:rsidP="00943EED">
      <w:pPr>
        <w:jc w:val="both"/>
        <w:rPr>
          <w:sz w:val="24"/>
          <w:szCs w:val="24"/>
        </w:rPr>
      </w:pPr>
    </w:p>
    <w:p w:rsidR="00943EED" w:rsidRDefault="00943EED" w:rsidP="00943EED">
      <w:pPr>
        <w:jc w:val="both"/>
        <w:rPr>
          <w:sz w:val="24"/>
          <w:szCs w:val="24"/>
        </w:rPr>
      </w:pPr>
    </w:p>
    <w:p w:rsidR="00943EED" w:rsidRDefault="00943EED" w:rsidP="00943EE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 </w:t>
      </w:r>
    </w:p>
    <w:p w:rsidR="00943EED" w:rsidRDefault="00943EED" w:rsidP="00943EED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антинаркотических</w:t>
      </w:r>
      <w:proofErr w:type="spellEnd"/>
      <w:r>
        <w:rPr>
          <w:sz w:val="24"/>
          <w:szCs w:val="24"/>
        </w:rPr>
        <w:t xml:space="preserve"> мероприятий </w:t>
      </w:r>
      <w:proofErr w:type="spellStart"/>
      <w:r>
        <w:rPr>
          <w:sz w:val="24"/>
          <w:szCs w:val="24"/>
        </w:rPr>
        <w:t>Старохурадинского</w:t>
      </w:r>
      <w:proofErr w:type="spellEnd"/>
      <w:r>
        <w:rPr>
          <w:sz w:val="24"/>
          <w:szCs w:val="24"/>
        </w:rPr>
        <w:t xml:space="preserve"> сельского поселения </w:t>
      </w:r>
    </w:p>
    <w:p w:rsidR="00943EED" w:rsidRDefault="00943EED" w:rsidP="00943EED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2021 год.</w:t>
      </w:r>
    </w:p>
    <w:p w:rsidR="00943EED" w:rsidRDefault="00943EED" w:rsidP="00943EED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0"/>
        <w:gridCol w:w="4253"/>
        <w:gridCol w:w="1945"/>
        <w:gridCol w:w="2783"/>
      </w:tblGrid>
      <w:tr w:rsidR="00943EED" w:rsidTr="00943EE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</w:t>
            </w:r>
          </w:p>
        </w:tc>
      </w:tr>
      <w:tr w:rsidR="00943EED" w:rsidTr="00943EED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943EED" w:rsidTr="00943EE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  СП,</w:t>
            </w: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структурное подразделение </w:t>
            </w:r>
            <w:proofErr w:type="spellStart"/>
            <w:r>
              <w:rPr>
                <w:sz w:val="24"/>
                <w:szCs w:val="24"/>
              </w:rPr>
              <w:t>Хузангаевская</w:t>
            </w:r>
            <w:proofErr w:type="spellEnd"/>
            <w:r>
              <w:rPr>
                <w:sz w:val="24"/>
                <w:szCs w:val="24"/>
              </w:rPr>
              <w:t xml:space="preserve"> средняя школа МОУ (по согласованию)</w:t>
            </w: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Участковый уполномоченный полиции отдела МВД России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Алькеевскому</w:t>
            </w:r>
            <w:proofErr w:type="spellEnd"/>
            <w:r>
              <w:rPr>
                <w:sz w:val="24"/>
                <w:szCs w:val="24"/>
              </w:rPr>
              <w:t xml:space="preserve"> району (по согласованию)</w:t>
            </w:r>
          </w:p>
        </w:tc>
      </w:tr>
      <w:tr w:rsidR="00943EED" w:rsidTr="00943EED">
        <w:trPr>
          <w:trHeight w:val="331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молодежных акций:</w:t>
            </w:r>
          </w:p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«Мир без наркотиков»</w:t>
            </w:r>
          </w:p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Акция, посвященная всемирному дню здоровья</w:t>
            </w:r>
          </w:p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– протест «СПИД  не спит»</w:t>
            </w:r>
          </w:p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Книжная  выставка </w:t>
            </w:r>
            <w:r>
              <w:rPr>
                <w:color w:val="1E1E1E"/>
                <w:sz w:val="24"/>
                <w:szCs w:val="24"/>
              </w:rPr>
              <w:t xml:space="preserve">«Наркомания - дорога </w:t>
            </w:r>
            <w:proofErr w:type="gramStart"/>
            <w:r>
              <w:rPr>
                <w:color w:val="1E1E1E"/>
                <w:sz w:val="24"/>
                <w:szCs w:val="24"/>
              </w:rPr>
              <w:t>в</w:t>
            </w:r>
            <w:proofErr w:type="gramEnd"/>
            <w:r>
              <w:rPr>
                <w:color w:val="1E1E1E"/>
                <w:sz w:val="24"/>
                <w:szCs w:val="24"/>
              </w:rPr>
              <w:t xml:space="preserve"> никуда»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 (по согласованию)</w:t>
            </w: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 (по согласованию)</w:t>
            </w: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  (по согласованию)</w:t>
            </w: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 (по согласованию)</w:t>
            </w:r>
          </w:p>
        </w:tc>
      </w:tr>
      <w:tr w:rsidR="00943EED" w:rsidTr="00943EE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спортивных мероприятий, </w:t>
            </w:r>
            <w:r>
              <w:rPr>
                <w:sz w:val="24"/>
                <w:szCs w:val="24"/>
              </w:rPr>
              <w:lastRenderedPageBreak/>
              <w:t>направленных на пропаганду здорового образа жизни</w:t>
            </w:r>
          </w:p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 СП,</w:t>
            </w: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СДК (по согласованию)</w:t>
            </w: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43EED" w:rsidTr="00943EED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Меры по пресечению незаконного оборота наркотиков</w:t>
            </w:r>
          </w:p>
        </w:tc>
      </w:tr>
      <w:tr w:rsidR="00943EED" w:rsidTr="00943EE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мероприятий по выявлению и уничтожению дикорастущей конопли и незаконных посевов на территории сельского поселения</w:t>
            </w:r>
          </w:p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- октябрь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 СП</w:t>
            </w:r>
          </w:p>
        </w:tc>
      </w:tr>
      <w:tr w:rsidR="00943EED" w:rsidTr="00943EE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Сиктерме-Хузангаевская</w:t>
            </w:r>
            <w:proofErr w:type="spellEnd"/>
            <w:r>
              <w:rPr>
                <w:sz w:val="24"/>
                <w:szCs w:val="24"/>
              </w:rPr>
              <w:t xml:space="preserve"> врачебная амбулатория, (по согласованию)</w:t>
            </w:r>
          </w:p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уполномоченный полиции (по согласованию)</w:t>
            </w:r>
          </w:p>
        </w:tc>
      </w:tr>
      <w:tr w:rsidR="00943EED" w:rsidTr="00943EE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1E1E1E"/>
                <w:sz w:val="24"/>
                <w:szCs w:val="24"/>
              </w:rPr>
              <w:t>Посещение неблагополучных семей и семей социального риска для оказания практической помощи в воспитании и устройстве детей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  СП</w:t>
            </w:r>
          </w:p>
        </w:tc>
      </w:tr>
      <w:tr w:rsidR="00943EED" w:rsidTr="00943EE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собраний жителей села  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май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Исполком СП, </w:t>
            </w: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уполномоченный полиции</w:t>
            </w: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943EED" w:rsidTr="00943EED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Лечение, восстановление трудоспособности и реабилитация лиц, допускающих немедицинское употребление наркотиков</w:t>
            </w:r>
          </w:p>
        </w:tc>
      </w:tr>
      <w:tr w:rsidR="00943EED" w:rsidTr="00943EED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граждан, употребляющих наркотики, психотропные вещества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Сиктерме-Хузангаевская</w:t>
            </w:r>
            <w:proofErr w:type="spellEnd"/>
            <w:r>
              <w:rPr>
                <w:sz w:val="24"/>
                <w:szCs w:val="24"/>
              </w:rPr>
              <w:t xml:space="preserve"> врачебная амбулатория,</w:t>
            </w: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 w:rsidR="00943EED" w:rsidRDefault="00943E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 СП</w:t>
            </w:r>
          </w:p>
        </w:tc>
      </w:tr>
    </w:tbl>
    <w:p w:rsidR="00943EED" w:rsidRDefault="00943EED" w:rsidP="00943EED">
      <w:pPr>
        <w:rPr>
          <w:sz w:val="24"/>
          <w:szCs w:val="24"/>
        </w:rPr>
      </w:pPr>
    </w:p>
    <w:p w:rsidR="00943EED" w:rsidRDefault="00943EED" w:rsidP="00943EED">
      <w:pPr>
        <w:jc w:val="both"/>
        <w:rPr>
          <w:sz w:val="24"/>
          <w:szCs w:val="24"/>
        </w:rPr>
      </w:pP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tar Pragmatic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EED"/>
    <w:rsid w:val="00525610"/>
    <w:rsid w:val="00772420"/>
    <w:rsid w:val="00943EED"/>
    <w:rsid w:val="00A55E2F"/>
    <w:rsid w:val="00AA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ED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3EED"/>
    <w:pPr>
      <w:widowControl w:val="0"/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2020-12-17T06:17:00Z</cp:lastPrinted>
  <dcterms:created xsi:type="dcterms:W3CDTF">2020-12-17T06:06:00Z</dcterms:created>
  <dcterms:modified xsi:type="dcterms:W3CDTF">2020-12-17T06:18:00Z</dcterms:modified>
</cp:coreProperties>
</file>