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83" w:rsidRPr="00A86999" w:rsidRDefault="00581D83" w:rsidP="00581D83">
      <w:pPr>
        <w:pStyle w:val="a3"/>
        <w:ind w:firstLine="567"/>
        <w:jc w:val="center"/>
        <w:rPr>
          <w:b/>
          <w:szCs w:val="24"/>
        </w:rPr>
      </w:pPr>
      <w:r w:rsidRPr="00A86999">
        <w:rPr>
          <w:b/>
          <w:szCs w:val="24"/>
        </w:rPr>
        <w:t xml:space="preserve">Ситуация на алкогольном рынке </w:t>
      </w:r>
      <w:r w:rsidR="0085616C">
        <w:rPr>
          <w:b/>
          <w:szCs w:val="24"/>
        </w:rPr>
        <w:t>района по итогам 2020 года</w:t>
      </w:r>
    </w:p>
    <w:p w:rsidR="00581D83" w:rsidRPr="00A86999" w:rsidRDefault="00581D83" w:rsidP="00866615">
      <w:pPr>
        <w:pStyle w:val="a3"/>
        <w:ind w:firstLine="567"/>
        <w:jc w:val="both"/>
        <w:rPr>
          <w:szCs w:val="24"/>
        </w:rPr>
      </w:pPr>
    </w:p>
    <w:p w:rsidR="00A52DA2" w:rsidRPr="00A52DA2" w:rsidRDefault="00A52DA2" w:rsidP="00490B84">
      <w:pPr>
        <w:pStyle w:val="a3"/>
        <w:ind w:firstLine="539"/>
        <w:jc w:val="both"/>
        <w:rPr>
          <w:szCs w:val="24"/>
        </w:rPr>
      </w:pPr>
    </w:p>
    <w:p w:rsidR="00A52DA2" w:rsidRDefault="00A52DA2" w:rsidP="007F223B">
      <w:pPr>
        <w:pStyle w:val="a6"/>
        <w:spacing w:after="0"/>
        <w:ind w:firstLine="708"/>
        <w:jc w:val="both"/>
        <w:rPr>
          <w:sz w:val="24"/>
          <w:szCs w:val="24"/>
        </w:rPr>
      </w:pPr>
      <w:r w:rsidRPr="00A52DA2">
        <w:rPr>
          <w:sz w:val="24"/>
          <w:szCs w:val="24"/>
        </w:rPr>
        <w:t xml:space="preserve">Розничную продажу алкогольной продукции </w:t>
      </w:r>
      <w:r w:rsidRPr="00A52DA2">
        <w:rPr>
          <w:bCs/>
          <w:sz w:val="24"/>
          <w:szCs w:val="24"/>
        </w:rPr>
        <w:t xml:space="preserve">в </w:t>
      </w:r>
      <w:r w:rsidRPr="00A52DA2">
        <w:rPr>
          <w:sz w:val="24"/>
          <w:szCs w:val="24"/>
        </w:rPr>
        <w:t xml:space="preserve">районе осуществляют </w:t>
      </w:r>
      <w:r w:rsidRPr="00A52DA2">
        <w:rPr>
          <w:bCs/>
          <w:sz w:val="24"/>
          <w:szCs w:val="24"/>
        </w:rPr>
        <w:t>15</w:t>
      </w:r>
      <w:r w:rsidRPr="00A52DA2">
        <w:rPr>
          <w:sz w:val="24"/>
          <w:szCs w:val="24"/>
        </w:rPr>
        <w:t xml:space="preserve"> организаций в </w:t>
      </w:r>
      <w:r w:rsidR="00B424A1">
        <w:rPr>
          <w:sz w:val="24"/>
          <w:szCs w:val="24"/>
        </w:rPr>
        <w:t>72</w:t>
      </w:r>
      <w:r w:rsidRPr="00A52DA2">
        <w:rPr>
          <w:bCs/>
          <w:sz w:val="24"/>
          <w:szCs w:val="24"/>
        </w:rPr>
        <w:t xml:space="preserve"> </w:t>
      </w:r>
      <w:r w:rsidRPr="00A52DA2">
        <w:rPr>
          <w:sz w:val="24"/>
          <w:szCs w:val="24"/>
        </w:rPr>
        <w:t>торгов</w:t>
      </w:r>
      <w:r w:rsidR="00B424A1">
        <w:rPr>
          <w:sz w:val="24"/>
          <w:szCs w:val="24"/>
        </w:rPr>
        <w:t>ых</w:t>
      </w:r>
      <w:r w:rsidRPr="00A52DA2">
        <w:rPr>
          <w:sz w:val="24"/>
          <w:szCs w:val="24"/>
        </w:rPr>
        <w:t xml:space="preserve">  объект</w:t>
      </w:r>
      <w:r w:rsidR="00B424A1">
        <w:rPr>
          <w:sz w:val="24"/>
          <w:szCs w:val="24"/>
        </w:rPr>
        <w:t>ах</w:t>
      </w:r>
      <w:r w:rsidRPr="00A52DA2">
        <w:rPr>
          <w:sz w:val="24"/>
          <w:szCs w:val="24"/>
        </w:rPr>
        <w:t>. В райцентре розничную продажу осуществля</w:t>
      </w:r>
      <w:r w:rsidR="00B424A1">
        <w:rPr>
          <w:sz w:val="24"/>
          <w:szCs w:val="24"/>
        </w:rPr>
        <w:t>е</w:t>
      </w:r>
      <w:r w:rsidRPr="00A52DA2">
        <w:rPr>
          <w:sz w:val="24"/>
          <w:szCs w:val="24"/>
        </w:rPr>
        <w:t>т</w:t>
      </w:r>
      <w:r w:rsidRPr="00A52DA2">
        <w:rPr>
          <w:bCs/>
          <w:sz w:val="24"/>
          <w:szCs w:val="24"/>
        </w:rPr>
        <w:t xml:space="preserve"> 2</w:t>
      </w:r>
      <w:r w:rsidR="00B424A1">
        <w:rPr>
          <w:bCs/>
          <w:sz w:val="24"/>
          <w:szCs w:val="24"/>
        </w:rPr>
        <w:t>1</w:t>
      </w:r>
      <w:r w:rsidRPr="00A52DA2">
        <w:rPr>
          <w:bCs/>
          <w:sz w:val="24"/>
          <w:szCs w:val="24"/>
        </w:rPr>
        <w:t xml:space="preserve"> </w:t>
      </w:r>
      <w:r w:rsidRPr="00A52DA2">
        <w:rPr>
          <w:sz w:val="24"/>
          <w:szCs w:val="24"/>
        </w:rPr>
        <w:t>торговы</w:t>
      </w:r>
      <w:r w:rsidR="00B424A1">
        <w:rPr>
          <w:sz w:val="24"/>
          <w:szCs w:val="24"/>
        </w:rPr>
        <w:t>й</w:t>
      </w:r>
      <w:r w:rsidRPr="00A52DA2">
        <w:rPr>
          <w:sz w:val="24"/>
          <w:szCs w:val="24"/>
        </w:rPr>
        <w:t xml:space="preserve"> объект, в сельской местности розничную продажу алкогольной продукции осуществляют </w:t>
      </w:r>
      <w:r w:rsidR="00B424A1">
        <w:rPr>
          <w:sz w:val="24"/>
          <w:szCs w:val="24"/>
        </w:rPr>
        <w:t>51</w:t>
      </w:r>
      <w:r w:rsidRPr="00A52DA2">
        <w:rPr>
          <w:sz w:val="24"/>
          <w:szCs w:val="24"/>
        </w:rPr>
        <w:t xml:space="preserve"> торговы</w:t>
      </w:r>
      <w:r w:rsidR="00B424A1">
        <w:rPr>
          <w:sz w:val="24"/>
          <w:szCs w:val="24"/>
        </w:rPr>
        <w:t>й</w:t>
      </w:r>
      <w:r w:rsidRPr="00A52DA2">
        <w:rPr>
          <w:sz w:val="24"/>
          <w:szCs w:val="24"/>
        </w:rPr>
        <w:t xml:space="preserve"> объект.</w:t>
      </w:r>
    </w:p>
    <w:p w:rsidR="007F223B" w:rsidRDefault="007F223B" w:rsidP="007F223B">
      <w:pPr>
        <w:pStyle w:val="2"/>
        <w:tabs>
          <w:tab w:val="left" w:pos="567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F223B">
        <w:rPr>
          <w:szCs w:val="24"/>
        </w:rPr>
        <w:t xml:space="preserve">За </w:t>
      </w:r>
      <w:r>
        <w:rPr>
          <w:szCs w:val="24"/>
        </w:rPr>
        <w:t>2020</w:t>
      </w:r>
      <w:r w:rsidRPr="007F223B">
        <w:rPr>
          <w:szCs w:val="24"/>
        </w:rPr>
        <w:t xml:space="preserve"> год реализовано </w:t>
      </w:r>
      <w:r w:rsidR="00B424A1">
        <w:rPr>
          <w:szCs w:val="24"/>
        </w:rPr>
        <w:t>19,6</w:t>
      </w:r>
      <w:r w:rsidRPr="007F223B">
        <w:rPr>
          <w:szCs w:val="24"/>
        </w:rPr>
        <w:t xml:space="preserve"> тыс</w:t>
      </w:r>
      <w:proofErr w:type="gramStart"/>
      <w:r w:rsidRPr="007F223B">
        <w:rPr>
          <w:szCs w:val="24"/>
        </w:rPr>
        <w:t>.д</w:t>
      </w:r>
      <w:proofErr w:type="gramEnd"/>
      <w:r w:rsidRPr="007F223B">
        <w:rPr>
          <w:szCs w:val="24"/>
        </w:rPr>
        <w:t>ал алкогольной продукции</w:t>
      </w:r>
      <w:r>
        <w:rPr>
          <w:szCs w:val="24"/>
        </w:rPr>
        <w:t xml:space="preserve">, по сравнению с </w:t>
      </w:r>
      <w:r w:rsidR="00B424A1">
        <w:rPr>
          <w:szCs w:val="24"/>
        </w:rPr>
        <w:t xml:space="preserve">2019 </w:t>
      </w:r>
      <w:r>
        <w:rPr>
          <w:szCs w:val="24"/>
        </w:rPr>
        <w:t xml:space="preserve"> год</w:t>
      </w:r>
      <w:r w:rsidR="00B424A1">
        <w:rPr>
          <w:szCs w:val="24"/>
        </w:rPr>
        <w:t>ом</w:t>
      </w:r>
      <w:r>
        <w:rPr>
          <w:szCs w:val="24"/>
        </w:rPr>
        <w:t xml:space="preserve"> </w:t>
      </w:r>
      <w:r w:rsidRPr="007F223B">
        <w:rPr>
          <w:szCs w:val="24"/>
        </w:rPr>
        <w:t xml:space="preserve">наблюдается </w:t>
      </w:r>
      <w:r w:rsidR="00B424A1">
        <w:rPr>
          <w:szCs w:val="24"/>
        </w:rPr>
        <w:t>снижение</w:t>
      </w:r>
      <w:r w:rsidRPr="007F223B">
        <w:rPr>
          <w:szCs w:val="24"/>
        </w:rPr>
        <w:t xml:space="preserve"> реализации на </w:t>
      </w:r>
      <w:r w:rsidR="00B424A1">
        <w:rPr>
          <w:szCs w:val="24"/>
        </w:rPr>
        <w:t>1</w:t>
      </w:r>
      <w:r w:rsidRPr="007F223B">
        <w:rPr>
          <w:szCs w:val="24"/>
        </w:rPr>
        <w:t>%</w:t>
      </w:r>
      <w:r>
        <w:rPr>
          <w:szCs w:val="24"/>
        </w:rPr>
        <w:t xml:space="preserve">. </w:t>
      </w:r>
    </w:p>
    <w:p w:rsidR="007F223B" w:rsidRPr="007F223B" w:rsidRDefault="007F223B" w:rsidP="007F223B">
      <w:pPr>
        <w:pStyle w:val="2"/>
        <w:spacing w:line="240" w:lineRule="auto"/>
        <w:ind w:firstLine="708"/>
        <w:rPr>
          <w:szCs w:val="24"/>
        </w:rPr>
      </w:pPr>
      <w:r w:rsidRPr="007F223B">
        <w:rPr>
          <w:szCs w:val="24"/>
        </w:rPr>
        <w:t xml:space="preserve">По ввозимой алкогольной продукции наблюдается рост реализации на </w:t>
      </w:r>
      <w:r w:rsidR="00B424A1">
        <w:rPr>
          <w:szCs w:val="24"/>
        </w:rPr>
        <w:t>3</w:t>
      </w:r>
      <w:r w:rsidRPr="007F223B">
        <w:rPr>
          <w:szCs w:val="24"/>
        </w:rPr>
        <w:t xml:space="preserve">%, по водке ввозимой – снижение реализации </w:t>
      </w:r>
      <w:r w:rsidR="00B424A1">
        <w:rPr>
          <w:szCs w:val="24"/>
        </w:rPr>
        <w:t>на 6</w:t>
      </w:r>
      <w:r w:rsidRPr="007F223B">
        <w:rPr>
          <w:szCs w:val="24"/>
        </w:rPr>
        <w:t>%.</w:t>
      </w:r>
    </w:p>
    <w:p w:rsidR="007F223B" w:rsidRPr="007F223B" w:rsidRDefault="007F223B" w:rsidP="007F223B">
      <w:pPr>
        <w:pStyle w:val="2"/>
        <w:tabs>
          <w:tab w:val="left" w:pos="426"/>
        </w:tabs>
        <w:spacing w:line="240" w:lineRule="auto"/>
        <w:ind w:firstLine="539"/>
        <w:rPr>
          <w:szCs w:val="24"/>
        </w:rPr>
      </w:pPr>
      <w:r>
        <w:rPr>
          <w:szCs w:val="24"/>
        </w:rPr>
        <w:t xml:space="preserve">   Реализация </w:t>
      </w:r>
      <w:r w:rsidRPr="007F223B">
        <w:rPr>
          <w:szCs w:val="24"/>
        </w:rPr>
        <w:t>алкогольной проду</w:t>
      </w:r>
      <w:r>
        <w:rPr>
          <w:szCs w:val="24"/>
        </w:rPr>
        <w:t>к</w:t>
      </w:r>
      <w:r w:rsidRPr="007F223B">
        <w:rPr>
          <w:szCs w:val="24"/>
        </w:rPr>
        <w:t>ции</w:t>
      </w:r>
      <w:r>
        <w:rPr>
          <w:szCs w:val="24"/>
        </w:rPr>
        <w:t xml:space="preserve"> </w:t>
      </w:r>
      <w:r w:rsidRPr="007F223B">
        <w:rPr>
          <w:szCs w:val="24"/>
        </w:rPr>
        <w:t>республиканского производства сни</w:t>
      </w:r>
      <w:r>
        <w:rPr>
          <w:szCs w:val="24"/>
        </w:rPr>
        <w:t>зилась на</w:t>
      </w:r>
      <w:r w:rsidRPr="007F223B">
        <w:rPr>
          <w:szCs w:val="24"/>
        </w:rPr>
        <w:t xml:space="preserve"> 2%, водк</w:t>
      </w:r>
      <w:r w:rsidR="00B424A1">
        <w:rPr>
          <w:szCs w:val="24"/>
        </w:rPr>
        <w:t xml:space="preserve">и - </w:t>
      </w:r>
      <w:r w:rsidRPr="007F223B">
        <w:rPr>
          <w:szCs w:val="24"/>
        </w:rPr>
        <w:t xml:space="preserve"> </w:t>
      </w:r>
      <w:r w:rsidR="00B424A1">
        <w:rPr>
          <w:szCs w:val="24"/>
        </w:rPr>
        <w:t>на 1%</w:t>
      </w:r>
      <w:r w:rsidRPr="007F223B">
        <w:rPr>
          <w:szCs w:val="24"/>
        </w:rPr>
        <w:t xml:space="preserve"> </w:t>
      </w:r>
      <w:r w:rsidR="00B424A1">
        <w:rPr>
          <w:szCs w:val="24"/>
        </w:rPr>
        <w:t>к уровню 2019</w:t>
      </w:r>
      <w:r w:rsidRPr="007F223B">
        <w:rPr>
          <w:szCs w:val="24"/>
        </w:rPr>
        <w:t xml:space="preserve"> года.</w:t>
      </w:r>
    </w:p>
    <w:p w:rsidR="007F223B" w:rsidRPr="007F223B" w:rsidRDefault="007F223B" w:rsidP="00990E10">
      <w:pPr>
        <w:ind w:firstLine="708"/>
        <w:jc w:val="both"/>
        <w:rPr>
          <w:b/>
          <w:sz w:val="24"/>
          <w:szCs w:val="24"/>
          <w:u w:val="single"/>
        </w:rPr>
      </w:pPr>
      <w:r w:rsidRPr="007F223B">
        <w:rPr>
          <w:sz w:val="24"/>
          <w:szCs w:val="24"/>
        </w:rPr>
        <w:t xml:space="preserve">Объем реализации алкогольной продукции на душу населения </w:t>
      </w:r>
      <w:r w:rsidR="00B424A1">
        <w:rPr>
          <w:sz w:val="24"/>
          <w:szCs w:val="24"/>
        </w:rPr>
        <w:t xml:space="preserve">по итогам </w:t>
      </w:r>
      <w:r w:rsidRPr="007F223B">
        <w:rPr>
          <w:sz w:val="24"/>
          <w:szCs w:val="24"/>
        </w:rPr>
        <w:t xml:space="preserve">года составил </w:t>
      </w:r>
      <w:r w:rsidR="00B424A1">
        <w:rPr>
          <w:sz w:val="24"/>
          <w:szCs w:val="24"/>
        </w:rPr>
        <w:t>10,5</w:t>
      </w:r>
      <w:r w:rsidRPr="007F223B">
        <w:rPr>
          <w:sz w:val="24"/>
          <w:szCs w:val="24"/>
        </w:rPr>
        <w:t>л,  что составляет 10</w:t>
      </w:r>
      <w:r w:rsidR="00B424A1">
        <w:rPr>
          <w:sz w:val="24"/>
          <w:szCs w:val="24"/>
        </w:rPr>
        <w:t>0</w:t>
      </w:r>
      <w:r w:rsidRPr="007F223B">
        <w:rPr>
          <w:sz w:val="24"/>
          <w:szCs w:val="24"/>
        </w:rPr>
        <w:t>% к уровню прошлого года.</w:t>
      </w:r>
    </w:p>
    <w:p w:rsidR="00990E10" w:rsidRPr="00990E10" w:rsidRDefault="00990E10" w:rsidP="00990E10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990E10">
        <w:rPr>
          <w:sz w:val="24"/>
          <w:szCs w:val="24"/>
        </w:rPr>
        <w:t xml:space="preserve">За </w:t>
      </w:r>
      <w:r w:rsidR="00B424A1">
        <w:rPr>
          <w:sz w:val="24"/>
          <w:szCs w:val="24"/>
        </w:rPr>
        <w:t>год</w:t>
      </w:r>
      <w:r w:rsidRPr="00990E10">
        <w:rPr>
          <w:sz w:val="24"/>
          <w:szCs w:val="24"/>
        </w:rPr>
        <w:t xml:space="preserve"> специалистами территориального органа в рамках административного расследования проведено </w:t>
      </w:r>
      <w:r w:rsidRPr="00990E10">
        <w:rPr>
          <w:b/>
          <w:bCs/>
          <w:sz w:val="24"/>
          <w:szCs w:val="24"/>
        </w:rPr>
        <w:t>1</w:t>
      </w:r>
      <w:r w:rsidR="00B424A1">
        <w:rPr>
          <w:b/>
          <w:bCs/>
          <w:sz w:val="24"/>
          <w:szCs w:val="24"/>
        </w:rPr>
        <w:t>7</w:t>
      </w:r>
      <w:r w:rsidRPr="00990E10">
        <w:rPr>
          <w:b/>
          <w:bCs/>
          <w:sz w:val="24"/>
          <w:szCs w:val="24"/>
        </w:rPr>
        <w:t xml:space="preserve"> </w:t>
      </w:r>
      <w:r w:rsidRPr="00990E10">
        <w:rPr>
          <w:sz w:val="24"/>
          <w:szCs w:val="24"/>
        </w:rPr>
        <w:t>контрольных мероприятий по выявлению</w:t>
      </w:r>
      <w:r w:rsidRPr="00990E10">
        <w:rPr>
          <w:bCs/>
          <w:sz w:val="24"/>
          <w:szCs w:val="24"/>
        </w:rPr>
        <w:t xml:space="preserve"> незаконного оборота алкогольной и спиртосодержащей продукции.</w:t>
      </w:r>
    </w:p>
    <w:p w:rsidR="00990E10" w:rsidRDefault="00990E10" w:rsidP="00990E10">
      <w:pPr>
        <w:ind w:firstLine="708"/>
        <w:jc w:val="both"/>
        <w:rPr>
          <w:sz w:val="24"/>
          <w:szCs w:val="24"/>
        </w:rPr>
      </w:pPr>
      <w:r w:rsidRPr="00990E10">
        <w:rPr>
          <w:sz w:val="24"/>
          <w:szCs w:val="24"/>
        </w:rPr>
        <w:t xml:space="preserve">В ходе проверок в </w:t>
      </w:r>
      <w:r w:rsidR="00B424A1">
        <w:rPr>
          <w:b/>
          <w:bCs/>
          <w:sz w:val="24"/>
          <w:szCs w:val="24"/>
        </w:rPr>
        <w:t>10</w:t>
      </w:r>
      <w:r w:rsidRPr="00990E10">
        <w:rPr>
          <w:b/>
          <w:bCs/>
          <w:sz w:val="24"/>
          <w:szCs w:val="24"/>
        </w:rPr>
        <w:t xml:space="preserve"> </w:t>
      </w:r>
      <w:r w:rsidRPr="00990E10">
        <w:rPr>
          <w:sz w:val="24"/>
          <w:szCs w:val="24"/>
        </w:rPr>
        <w:t xml:space="preserve">случаях выявлено </w:t>
      </w:r>
      <w:r w:rsidR="00B424A1">
        <w:rPr>
          <w:b/>
          <w:bCs/>
          <w:sz w:val="24"/>
          <w:szCs w:val="24"/>
        </w:rPr>
        <w:t>13</w:t>
      </w:r>
      <w:r w:rsidRPr="00990E10">
        <w:rPr>
          <w:b/>
          <w:bCs/>
          <w:sz w:val="24"/>
          <w:szCs w:val="24"/>
        </w:rPr>
        <w:t xml:space="preserve"> </w:t>
      </w:r>
      <w:r w:rsidRPr="00990E10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действующего законодательства.</w:t>
      </w:r>
    </w:p>
    <w:p w:rsidR="00990E10" w:rsidRDefault="00990E10" w:rsidP="00990E10">
      <w:pPr>
        <w:tabs>
          <w:tab w:val="left" w:pos="426"/>
        </w:tabs>
        <w:ind w:firstLine="708"/>
        <w:jc w:val="both"/>
        <w:rPr>
          <w:bCs/>
          <w:sz w:val="24"/>
          <w:szCs w:val="24"/>
        </w:rPr>
      </w:pPr>
      <w:r w:rsidRPr="00990E10">
        <w:rPr>
          <w:bCs/>
          <w:sz w:val="24"/>
          <w:szCs w:val="24"/>
        </w:rPr>
        <w:t xml:space="preserve">Из нелегального оборота изъято </w:t>
      </w:r>
      <w:r w:rsidRPr="00990E10">
        <w:rPr>
          <w:b/>
          <w:bCs/>
          <w:sz w:val="24"/>
          <w:szCs w:val="24"/>
        </w:rPr>
        <w:t>68,3</w:t>
      </w:r>
      <w:r w:rsidRPr="00990E10">
        <w:rPr>
          <w:bCs/>
          <w:sz w:val="24"/>
          <w:szCs w:val="24"/>
        </w:rPr>
        <w:t xml:space="preserve"> литров </w:t>
      </w:r>
      <w:r>
        <w:rPr>
          <w:bCs/>
          <w:sz w:val="24"/>
          <w:szCs w:val="24"/>
        </w:rPr>
        <w:t>алкогольной продукции</w:t>
      </w:r>
      <w:r w:rsidRPr="00990E10">
        <w:rPr>
          <w:bCs/>
          <w:sz w:val="24"/>
          <w:szCs w:val="24"/>
        </w:rPr>
        <w:t>.</w:t>
      </w:r>
    </w:p>
    <w:p w:rsidR="009F44B3" w:rsidRPr="00B424A1" w:rsidRDefault="009F44B3" w:rsidP="009F44B3">
      <w:pPr>
        <w:ind w:firstLine="720"/>
        <w:jc w:val="both"/>
        <w:rPr>
          <w:sz w:val="24"/>
          <w:szCs w:val="24"/>
        </w:rPr>
      </w:pPr>
      <w:r w:rsidRPr="00B424A1">
        <w:rPr>
          <w:sz w:val="24"/>
          <w:szCs w:val="24"/>
        </w:rPr>
        <w:t xml:space="preserve">Общий размер наложенных штрафов по административным правонарушениям составляет </w:t>
      </w:r>
      <w:r w:rsidR="00B424A1" w:rsidRPr="00B424A1">
        <w:rPr>
          <w:b/>
          <w:sz w:val="24"/>
          <w:szCs w:val="24"/>
        </w:rPr>
        <w:t>59 000</w:t>
      </w:r>
      <w:r w:rsidR="00B424A1" w:rsidRPr="00B424A1">
        <w:rPr>
          <w:sz w:val="24"/>
          <w:szCs w:val="24"/>
        </w:rPr>
        <w:t xml:space="preserve"> </w:t>
      </w:r>
      <w:r w:rsidRPr="00B424A1">
        <w:rPr>
          <w:sz w:val="24"/>
          <w:szCs w:val="24"/>
        </w:rPr>
        <w:t>рублей.</w:t>
      </w:r>
    </w:p>
    <w:p w:rsidR="007F223B" w:rsidRPr="00990E10" w:rsidRDefault="007F223B" w:rsidP="007F223B">
      <w:pPr>
        <w:pStyle w:val="a6"/>
        <w:spacing w:after="0"/>
        <w:ind w:firstLine="708"/>
        <w:jc w:val="both"/>
        <w:rPr>
          <w:sz w:val="24"/>
          <w:szCs w:val="24"/>
        </w:rPr>
      </w:pPr>
    </w:p>
    <w:p w:rsidR="007F223B" w:rsidRPr="00A52DA2" w:rsidRDefault="007F223B" w:rsidP="007F223B">
      <w:pPr>
        <w:pStyle w:val="a6"/>
        <w:spacing w:after="0"/>
        <w:ind w:firstLine="708"/>
        <w:jc w:val="both"/>
        <w:rPr>
          <w:sz w:val="24"/>
          <w:szCs w:val="24"/>
        </w:rPr>
      </w:pPr>
    </w:p>
    <w:p w:rsidR="00777553" w:rsidRPr="00A86999" w:rsidRDefault="004E61E8" w:rsidP="00A86999">
      <w:pPr>
        <w:pStyle w:val="3"/>
      </w:pPr>
      <w:proofErr w:type="spellStart"/>
      <w:r w:rsidRPr="00A86999">
        <w:t>Чистопольский</w:t>
      </w:r>
      <w:proofErr w:type="spellEnd"/>
      <w:r w:rsidRPr="00A86999">
        <w:t xml:space="preserve"> территориальный орган </w:t>
      </w:r>
      <w:proofErr w:type="spellStart"/>
      <w:r w:rsidRPr="00A86999">
        <w:t>Госа</w:t>
      </w:r>
      <w:r w:rsidR="003B57B0">
        <w:t>л</w:t>
      </w:r>
      <w:r w:rsidRPr="00A86999">
        <w:t>когольинспекции</w:t>
      </w:r>
      <w:proofErr w:type="spellEnd"/>
      <w:r w:rsidRPr="00A86999">
        <w:t xml:space="preserve"> Республики Татарстан</w:t>
      </w:r>
    </w:p>
    <w:p w:rsidR="00645C06" w:rsidRPr="004E61E8" w:rsidRDefault="00645C06">
      <w:pPr>
        <w:rPr>
          <w:i/>
        </w:rPr>
      </w:pPr>
    </w:p>
    <w:sectPr w:rsidR="00645C06" w:rsidRPr="004E61E8" w:rsidSect="0064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615"/>
    <w:rsid w:val="00094070"/>
    <w:rsid w:val="0011138A"/>
    <w:rsid w:val="00137F0A"/>
    <w:rsid w:val="00142601"/>
    <w:rsid w:val="00194DCA"/>
    <w:rsid w:val="002034EF"/>
    <w:rsid w:val="0021707B"/>
    <w:rsid w:val="002C1853"/>
    <w:rsid w:val="002D7E99"/>
    <w:rsid w:val="003965FE"/>
    <w:rsid w:val="003B022B"/>
    <w:rsid w:val="003B02B3"/>
    <w:rsid w:val="003B57B0"/>
    <w:rsid w:val="003D0E5F"/>
    <w:rsid w:val="00412517"/>
    <w:rsid w:val="0045335F"/>
    <w:rsid w:val="00490B84"/>
    <w:rsid w:val="004E61E8"/>
    <w:rsid w:val="00534D3B"/>
    <w:rsid w:val="00566CCB"/>
    <w:rsid w:val="00581D83"/>
    <w:rsid w:val="006331FE"/>
    <w:rsid w:val="00645C06"/>
    <w:rsid w:val="006674B6"/>
    <w:rsid w:val="007434CE"/>
    <w:rsid w:val="00752B1C"/>
    <w:rsid w:val="00777553"/>
    <w:rsid w:val="007947E0"/>
    <w:rsid w:val="007D5CCD"/>
    <w:rsid w:val="007E5312"/>
    <w:rsid w:val="007F223B"/>
    <w:rsid w:val="0085616C"/>
    <w:rsid w:val="00866615"/>
    <w:rsid w:val="00886688"/>
    <w:rsid w:val="008D1605"/>
    <w:rsid w:val="00957405"/>
    <w:rsid w:val="00990E10"/>
    <w:rsid w:val="00995B3A"/>
    <w:rsid w:val="009F44B3"/>
    <w:rsid w:val="00A52DA2"/>
    <w:rsid w:val="00A8588D"/>
    <w:rsid w:val="00A86999"/>
    <w:rsid w:val="00A87C0A"/>
    <w:rsid w:val="00A96721"/>
    <w:rsid w:val="00A9693A"/>
    <w:rsid w:val="00AE16E0"/>
    <w:rsid w:val="00B424A1"/>
    <w:rsid w:val="00B81ED6"/>
    <w:rsid w:val="00C12128"/>
    <w:rsid w:val="00C51D14"/>
    <w:rsid w:val="00C70D1F"/>
    <w:rsid w:val="00C84247"/>
    <w:rsid w:val="00D10E00"/>
    <w:rsid w:val="00D41968"/>
    <w:rsid w:val="00D52399"/>
    <w:rsid w:val="00DB6A6E"/>
    <w:rsid w:val="00E82772"/>
    <w:rsid w:val="00EF2158"/>
    <w:rsid w:val="00F51469"/>
    <w:rsid w:val="00FA4327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6615"/>
    <w:pPr>
      <w:keepNext/>
      <w:ind w:left="567" w:firstLine="568"/>
      <w:jc w:val="both"/>
      <w:outlineLvl w:val="4"/>
    </w:pPr>
    <w:rPr>
      <w:rFonts w:ascii="Arial Narrow" w:hAnsi="Arial Narrow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6615"/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66615"/>
    <w:pPr>
      <w:ind w:firstLine="15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66615"/>
    <w:pPr>
      <w:spacing w:line="360" w:lineRule="auto"/>
      <w:jc w:val="both"/>
      <w:outlineLv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661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866615"/>
    <w:pPr>
      <w:ind w:firstLine="851"/>
      <w:jc w:val="center"/>
    </w:pPr>
    <w:rPr>
      <w:b/>
      <w:sz w:val="24"/>
      <w:u w:val="single"/>
    </w:rPr>
  </w:style>
  <w:style w:type="paragraph" w:styleId="a6">
    <w:name w:val="Body Text"/>
    <w:basedOn w:val="a"/>
    <w:link w:val="a7"/>
    <w:uiPriority w:val="99"/>
    <w:unhideWhenUsed/>
    <w:rsid w:val="00A52D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5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A52DA2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A52DA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10</cp:revision>
  <dcterms:created xsi:type="dcterms:W3CDTF">2021-01-27T08:24:00Z</dcterms:created>
  <dcterms:modified xsi:type="dcterms:W3CDTF">2021-01-27T08:34:00Z</dcterms:modified>
</cp:coreProperties>
</file>