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955" w:rsidRPr="00C74059" w:rsidRDefault="00D45955" w:rsidP="00C74059">
      <w:pPr>
        <w:spacing w:after="0" w:line="240" w:lineRule="auto"/>
        <w:rPr>
          <w:rFonts w:ascii="Times New Roman" w:eastAsia="Times New Roman" w:hAnsi="Times New Roman"/>
          <w:sz w:val="24"/>
          <w:szCs w:val="24"/>
          <w:lang w:eastAsia="ru-RU"/>
        </w:rPr>
      </w:pPr>
    </w:p>
    <w:p w:rsidR="00C74059" w:rsidRPr="00C74059" w:rsidRDefault="00C74059" w:rsidP="00C74059">
      <w:pPr>
        <w:spacing w:after="0"/>
        <w:ind w:left="-284"/>
        <w:rPr>
          <w:rFonts w:ascii="Times New Roman" w:hAnsi="Times New Roman"/>
          <w:b/>
          <w:sz w:val="24"/>
          <w:szCs w:val="24"/>
          <w:lang w:val="tt-RU"/>
        </w:rPr>
      </w:pPr>
      <w:r w:rsidRPr="00C74059">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82.25pt;margin-top:-5.05pt;width:63.15pt;height:81pt;z-index:251660288">
            <v:imagedata r:id="rId4" o:title=""/>
          </v:shape>
          <o:OLEObject Type="Embed" ProgID="MSPhotoEd.3" ShapeID="_x0000_s1028" DrawAspect="Content" ObjectID="_1676289305" r:id="rId5"/>
        </w:pict>
      </w:r>
      <w:r w:rsidRPr="00C74059">
        <w:rPr>
          <w:rFonts w:ascii="Times New Roman" w:hAnsi="Times New Roman"/>
          <w:b/>
          <w:sz w:val="24"/>
          <w:szCs w:val="24"/>
        </w:rPr>
        <w:t>ТАТАРСТАН РЕСПУБЛИКАСЫ                            РЕСПУБЛИКА ТАТАРСТАН</w:t>
      </w:r>
      <w:r w:rsidRPr="00C74059">
        <w:rPr>
          <w:rFonts w:ascii="Times New Roman" w:hAnsi="Times New Roman"/>
          <w:b/>
          <w:sz w:val="24"/>
          <w:szCs w:val="24"/>
        </w:rPr>
        <w:br/>
      </w:r>
      <w:r w:rsidRPr="00C74059">
        <w:rPr>
          <w:rFonts w:ascii="Times New Roman" w:hAnsi="Times New Roman"/>
          <w:b/>
          <w:sz w:val="24"/>
          <w:szCs w:val="24"/>
          <w:lang w:val="tt-RU"/>
        </w:rPr>
        <w:t>Әлки муниципаль районы                                         Исполнительный комитет</w:t>
      </w:r>
    </w:p>
    <w:p w:rsidR="00C74059" w:rsidRPr="00C74059" w:rsidRDefault="00C74059" w:rsidP="00C74059">
      <w:pPr>
        <w:spacing w:after="0"/>
        <w:ind w:left="-284"/>
        <w:rPr>
          <w:rFonts w:ascii="Times New Roman" w:hAnsi="Times New Roman"/>
          <w:b/>
          <w:sz w:val="24"/>
          <w:szCs w:val="24"/>
          <w:lang w:val="tt-RU"/>
        </w:rPr>
      </w:pPr>
      <w:r w:rsidRPr="00C74059">
        <w:rPr>
          <w:rFonts w:ascii="Times New Roman" w:hAnsi="Times New Roman"/>
          <w:b/>
          <w:sz w:val="24"/>
          <w:szCs w:val="24"/>
          <w:lang w:val="tt-RU"/>
        </w:rPr>
        <w:t xml:space="preserve">Иске Кората авыл җирлеге                                        Старохурадинского  сельского  </w:t>
      </w:r>
    </w:p>
    <w:p w:rsidR="00C74059" w:rsidRPr="00C74059" w:rsidRDefault="00C74059" w:rsidP="00C74059">
      <w:pPr>
        <w:spacing w:after="0"/>
        <w:rPr>
          <w:rFonts w:ascii="Times New Roman" w:hAnsi="Times New Roman"/>
          <w:b/>
          <w:sz w:val="24"/>
          <w:szCs w:val="24"/>
          <w:lang w:val="tt-RU"/>
        </w:rPr>
      </w:pPr>
      <w:r w:rsidRPr="00C74059">
        <w:rPr>
          <w:rFonts w:ascii="Times New Roman" w:hAnsi="Times New Roman"/>
          <w:b/>
          <w:sz w:val="24"/>
          <w:szCs w:val="24"/>
          <w:lang w:val="tt-RU"/>
        </w:rPr>
        <w:t xml:space="preserve">                                                                                     поселения</w:t>
      </w:r>
    </w:p>
    <w:p w:rsidR="00C74059" w:rsidRPr="00C74059" w:rsidRDefault="00C74059" w:rsidP="00C74059">
      <w:pPr>
        <w:pBdr>
          <w:bottom w:val="single" w:sz="12" w:space="1" w:color="auto"/>
        </w:pBdr>
        <w:spacing w:after="0"/>
        <w:ind w:left="-284"/>
        <w:rPr>
          <w:rFonts w:ascii="Times New Roman" w:hAnsi="Times New Roman"/>
          <w:b/>
          <w:sz w:val="24"/>
          <w:szCs w:val="24"/>
          <w:lang w:val="tt-RU"/>
        </w:rPr>
      </w:pPr>
      <w:r w:rsidRPr="00C74059">
        <w:rPr>
          <w:rFonts w:ascii="Times New Roman" w:hAnsi="Times New Roman"/>
          <w:b/>
          <w:sz w:val="24"/>
          <w:szCs w:val="24"/>
          <w:lang w:val="tt-RU"/>
        </w:rPr>
        <w:t>башкарма комитеты                                                    Алькеевского муниципального района</w:t>
      </w:r>
    </w:p>
    <w:p w:rsidR="00C74059" w:rsidRDefault="00C74059" w:rsidP="00C74059">
      <w:pPr>
        <w:rPr>
          <w:rFonts w:ascii="Times New Roman" w:eastAsia="Times New Roman" w:hAnsi="Times New Roman"/>
          <w:sz w:val="24"/>
          <w:szCs w:val="24"/>
          <w:lang/>
        </w:rPr>
      </w:pPr>
      <w:r w:rsidRPr="00C74059">
        <w:rPr>
          <w:rFonts w:ascii="Arial" w:hAnsi="Arial" w:cs="Arial"/>
          <w:sz w:val="20"/>
          <w:szCs w:val="20"/>
          <w:lang w:val="tt-RU"/>
        </w:rPr>
        <w:t xml:space="preserve">Адресы: 422898, РТ, Сиктерме-Хузангай авылы, </w:t>
      </w:r>
      <w:r>
        <w:rPr>
          <w:rFonts w:ascii="Arial" w:hAnsi="Arial" w:cs="Arial"/>
          <w:sz w:val="20"/>
          <w:szCs w:val="20"/>
          <w:lang w:val="tt-RU"/>
        </w:rPr>
        <w:t xml:space="preserve"> </w:t>
      </w:r>
      <w:r w:rsidRPr="00C74059">
        <w:rPr>
          <w:rFonts w:ascii="Arial" w:hAnsi="Arial" w:cs="Arial"/>
          <w:sz w:val="20"/>
          <w:szCs w:val="20"/>
          <w:lang w:val="tt-RU"/>
        </w:rPr>
        <w:t xml:space="preserve"> Адрес: 422898, РТ, с. Сиктерме-Хузангаево,    ул.             Мектеп ур., 15 Тел/факс: (84346) 73-4-03       </w:t>
      </w:r>
      <w:r>
        <w:rPr>
          <w:rFonts w:ascii="Arial" w:hAnsi="Arial" w:cs="Arial"/>
          <w:sz w:val="20"/>
          <w:szCs w:val="20"/>
          <w:lang w:val="tt-RU"/>
        </w:rPr>
        <w:t xml:space="preserve">          </w:t>
      </w:r>
      <w:r w:rsidRPr="00C74059">
        <w:rPr>
          <w:rFonts w:ascii="Arial" w:hAnsi="Arial" w:cs="Arial"/>
          <w:sz w:val="20"/>
          <w:szCs w:val="20"/>
          <w:lang w:val="tt-RU"/>
        </w:rPr>
        <w:t>Школьная, 15     тел/факс: ( 84346) 73-4-03</w:t>
      </w:r>
      <w:r w:rsidR="00E2449B" w:rsidRPr="00C74059">
        <w:rPr>
          <w:rFonts w:ascii="Times New Roman" w:eastAsia="Times New Roman" w:hAnsi="Times New Roman"/>
          <w:sz w:val="24"/>
          <w:szCs w:val="24"/>
          <w:lang/>
        </w:rPr>
        <w:t xml:space="preserve">  </w:t>
      </w:r>
    </w:p>
    <w:p w:rsidR="00C74059" w:rsidRDefault="00E2449B" w:rsidP="00C74059">
      <w:pPr>
        <w:rPr>
          <w:rFonts w:ascii="Arial" w:hAnsi="Arial" w:cs="Arial"/>
          <w:sz w:val="20"/>
          <w:szCs w:val="20"/>
          <w:lang w:val="tt-RU"/>
        </w:rPr>
      </w:pPr>
      <w:r w:rsidRPr="004E7CE0">
        <w:rPr>
          <w:rFonts w:ascii="Arial" w:hAnsi="Arial" w:cs="Arial"/>
          <w:b/>
          <w:bCs/>
          <w:sz w:val="24"/>
          <w:szCs w:val="24"/>
          <w:lang/>
        </w:rPr>
        <w:t>ПОСТАНОВЛЕНИЕ                                                               КАРАР</w:t>
      </w:r>
    </w:p>
    <w:p w:rsidR="00F53635" w:rsidRPr="00C74059" w:rsidRDefault="00E2449B" w:rsidP="00C74059">
      <w:pPr>
        <w:rPr>
          <w:rFonts w:ascii="Arial" w:hAnsi="Arial" w:cs="Arial"/>
          <w:sz w:val="20"/>
          <w:szCs w:val="20"/>
          <w:lang w:val="tt-RU"/>
        </w:rPr>
      </w:pPr>
      <w:r w:rsidRPr="004E7CE0">
        <w:rPr>
          <w:rFonts w:ascii="Arial" w:hAnsi="Arial" w:cs="Arial"/>
          <w:bCs/>
          <w:sz w:val="24"/>
          <w:szCs w:val="24"/>
          <w:lang/>
        </w:rPr>
        <w:t xml:space="preserve">2021 елның 18 феврале </w:t>
      </w:r>
      <w:r>
        <w:rPr>
          <w:rFonts w:ascii="Arial" w:hAnsi="Arial" w:cs="Arial"/>
          <w:bCs/>
          <w:sz w:val="24"/>
          <w:szCs w:val="24"/>
          <w:lang/>
        </w:rPr>
        <w:t xml:space="preserve">                                                                             </w:t>
      </w:r>
      <w:r w:rsidRPr="004E7CE0">
        <w:rPr>
          <w:rFonts w:ascii="Arial" w:hAnsi="Arial" w:cs="Arial"/>
          <w:bCs/>
          <w:sz w:val="24"/>
          <w:szCs w:val="24"/>
          <w:lang/>
        </w:rPr>
        <w:t>2№</w:t>
      </w:r>
      <w:r w:rsidRPr="004E7CE0">
        <w:rPr>
          <w:rFonts w:ascii="Arial" w:hAnsi="Arial" w:cs="Arial"/>
          <w:bCs/>
          <w:sz w:val="24"/>
          <w:szCs w:val="24"/>
        </w:rPr>
        <w:t xml:space="preserve">     </w:t>
      </w:r>
    </w:p>
    <w:p w:rsidR="00C15E70" w:rsidRPr="004E7CE0" w:rsidRDefault="00E2449B" w:rsidP="00C15E70">
      <w:pPr>
        <w:widowControl w:val="0"/>
        <w:autoSpaceDE w:val="0"/>
        <w:autoSpaceDN w:val="0"/>
        <w:adjustRightInd w:val="0"/>
        <w:spacing w:after="0" w:line="240" w:lineRule="auto"/>
        <w:ind w:right="4819" w:firstLine="567"/>
        <w:jc w:val="both"/>
        <w:rPr>
          <w:rFonts w:ascii="Arial" w:eastAsia="Times New Roman" w:hAnsi="Arial" w:cs="Arial"/>
          <w:iCs/>
          <w:sz w:val="24"/>
          <w:szCs w:val="24"/>
          <w:lang w:eastAsia="ru-RU"/>
        </w:rPr>
      </w:pPr>
      <w:r w:rsidRPr="004E7CE0">
        <w:rPr>
          <w:rFonts w:ascii="Arial" w:eastAsia="Times New Roman" w:hAnsi="Arial" w:cs="Arial"/>
          <w:iCs/>
          <w:sz w:val="24"/>
          <w:szCs w:val="24"/>
          <w:lang w:eastAsia="ru-RU"/>
        </w:rPr>
        <w:t xml:space="preserve">Әлки муниципаль районы </w:t>
      </w:r>
      <w:r w:rsidR="00C74059">
        <w:rPr>
          <w:rFonts w:ascii="Arial" w:eastAsia="Times New Roman" w:hAnsi="Arial" w:cs="Arial"/>
          <w:iCs/>
          <w:sz w:val="24"/>
          <w:szCs w:val="24"/>
          <w:lang w:eastAsia="ru-RU"/>
        </w:rPr>
        <w:t xml:space="preserve">Иске Кората </w:t>
      </w:r>
      <w:r w:rsidRPr="004E7CE0">
        <w:rPr>
          <w:rFonts w:ascii="Arial" w:eastAsia="Times New Roman" w:hAnsi="Arial" w:cs="Arial"/>
          <w:iCs/>
          <w:sz w:val="24"/>
          <w:szCs w:val="24"/>
          <w:lang w:eastAsia="ru-RU"/>
        </w:rPr>
        <w:t>авыл җ</w:t>
      </w:r>
      <w:r>
        <w:rPr>
          <w:rFonts w:ascii="Arial" w:eastAsia="Times New Roman" w:hAnsi="Arial" w:cs="Arial"/>
          <w:iCs/>
          <w:sz w:val="24"/>
          <w:szCs w:val="24"/>
          <w:lang w:eastAsia="ru-RU"/>
        </w:rPr>
        <w:t>ирлеге Башкарма комитетының  201</w:t>
      </w:r>
      <w:r w:rsidRPr="004E7CE0">
        <w:rPr>
          <w:rFonts w:ascii="Arial" w:eastAsia="Times New Roman" w:hAnsi="Arial" w:cs="Arial"/>
          <w:iCs/>
          <w:sz w:val="24"/>
          <w:szCs w:val="24"/>
          <w:lang w:eastAsia="ru-RU"/>
        </w:rPr>
        <w:t xml:space="preserve">9 елның 1 февралендәге «Муниципаль хезмәтләр күрсәтүнең административ регламентларын раслау турында"  2 номерлы карарына үзгәрешләр кертү хакында </w:t>
      </w:r>
    </w:p>
    <w:p w:rsidR="00C15E70" w:rsidRPr="004E7CE0" w:rsidRDefault="00C15E70" w:rsidP="00F53635">
      <w:pPr>
        <w:widowControl w:val="0"/>
        <w:autoSpaceDE w:val="0"/>
        <w:autoSpaceDN w:val="0"/>
        <w:adjustRightInd w:val="0"/>
        <w:spacing w:after="0" w:line="240" w:lineRule="auto"/>
        <w:ind w:firstLine="567"/>
        <w:jc w:val="both"/>
        <w:rPr>
          <w:rFonts w:ascii="Arial" w:eastAsia="Times New Roman" w:hAnsi="Arial" w:cs="Arial"/>
          <w:iCs/>
          <w:sz w:val="24"/>
          <w:szCs w:val="24"/>
          <w:lang w:eastAsia="ru-RU"/>
        </w:rPr>
      </w:pPr>
    </w:p>
    <w:p w:rsidR="00F53635" w:rsidRPr="004E7CE0" w:rsidRDefault="00E2449B" w:rsidP="00F53635">
      <w:pPr>
        <w:widowControl w:val="0"/>
        <w:autoSpaceDE w:val="0"/>
        <w:autoSpaceDN w:val="0"/>
        <w:adjustRightInd w:val="0"/>
        <w:spacing w:after="0" w:line="240" w:lineRule="auto"/>
        <w:ind w:firstLine="567"/>
        <w:jc w:val="both"/>
        <w:rPr>
          <w:rFonts w:ascii="Arial" w:eastAsia="Times New Roman" w:hAnsi="Arial" w:cs="Arial"/>
          <w:iCs/>
          <w:sz w:val="24"/>
          <w:szCs w:val="24"/>
          <w:lang w:eastAsia="ru-RU"/>
        </w:rPr>
      </w:pPr>
      <w:r w:rsidRPr="004E7CE0">
        <w:rPr>
          <w:rFonts w:ascii="Arial" w:eastAsia="Times New Roman" w:hAnsi="Arial" w:cs="Arial"/>
          <w:iCs/>
          <w:sz w:val="24"/>
          <w:szCs w:val="24"/>
          <w:lang w:eastAsia="ru-RU"/>
        </w:rPr>
        <w:t xml:space="preserve">2010 елның 27 июлендәге "Дәүләт һәм муниципаль хезмәтләр күрсәтүне оештыру турында"  210-ФЗ номерлы Федераль законны гамәлгә ашыру максатларында, Татарстан Республикасы Министрлар Кабинетының 2010 елның 2 ноябрендәге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880 номерлы карары нигезләнеп Әлки муниципаль районы </w:t>
      </w:r>
      <w:r w:rsidR="00C74059">
        <w:rPr>
          <w:rFonts w:ascii="Arial" w:eastAsia="Times New Roman" w:hAnsi="Arial" w:cs="Arial"/>
          <w:iCs/>
          <w:sz w:val="24"/>
          <w:szCs w:val="24"/>
          <w:lang w:eastAsia="ru-RU"/>
        </w:rPr>
        <w:t>Иске Кората</w:t>
      </w:r>
      <w:r w:rsidRPr="004E7CE0">
        <w:rPr>
          <w:rFonts w:ascii="Arial" w:eastAsia="Times New Roman" w:hAnsi="Arial" w:cs="Arial"/>
          <w:iCs/>
          <w:sz w:val="24"/>
          <w:szCs w:val="24"/>
          <w:lang w:eastAsia="ru-RU"/>
        </w:rPr>
        <w:t xml:space="preserve"> авыл җирлеге башкарма комитеты КАРАР БИРӘ:</w:t>
      </w:r>
    </w:p>
    <w:p w:rsidR="00377436" w:rsidRPr="004E7CE0" w:rsidRDefault="00E2449B" w:rsidP="00377436">
      <w:pPr>
        <w:autoSpaceDE w:val="0"/>
        <w:autoSpaceDN w:val="0"/>
        <w:adjustRightInd w:val="0"/>
        <w:spacing w:after="0" w:line="240" w:lineRule="auto"/>
        <w:ind w:firstLine="540"/>
        <w:jc w:val="both"/>
        <w:rPr>
          <w:rFonts w:ascii="Arial" w:eastAsia="Times New Roman" w:hAnsi="Arial" w:cs="Arial"/>
          <w:iCs/>
          <w:sz w:val="24"/>
          <w:szCs w:val="24"/>
          <w:lang w:eastAsia="ru-RU"/>
        </w:rPr>
      </w:pPr>
      <w:r w:rsidRPr="004E7CE0">
        <w:rPr>
          <w:rFonts w:ascii="Arial" w:eastAsia="Times New Roman" w:hAnsi="Arial" w:cs="Arial"/>
          <w:iCs/>
          <w:sz w:val="24"/>
          <w:szCs w:val="24"/>
          <w:lang w:eastAsia="ru-RU"/>
        </w:rPr>
        <w:t xml:space="preserve">1. Татарстан Республикасы Әлки муниципаль районы </w:t>
      </w:r>
      <w:r w:rsidR="00C74059">
        <w:rPr>
          <w:rFonts w:ascii="Arial" w:eastAsia="Times New Roman" w:hAnsi="Arial" w:cs="Arial"/>
          <w:iCs/>
          <w:sz w:val="24"/>
          <w:szCs w:val="24"/>
          <w:lang w:eastAsia="ru-RU"/>
        </w:rPr>
        <w:t xml:space="preserve">Иске Кората </w:t>
      </w:r>
      <w:r w:rsidRPr="004E7CE0">
        <w:rPr>
          <w:rFonts w:ascii="Arial" w:eastAsia="Times New Roman" w:hAnsi="Arial" w:cs="Arial"/>
          <w:iCs/>
          <w:sz w:val="24"/>
          <w:szCs w:val="24"/>
          <w:lang w:eastAsia="ru-RU"/>
        </w:rPr>
        <w:t xml:space="preserve"> авыл җирлеге Башкарма комитетының 2019 елның 1 февралендәге «Муниципаль хезмәтләр күрсәтүнең административ регламентларын раслау турында»  2 номерлы карары белән расланган агач һәм куакларны кисүгә, тигезләүгә яисә утыртуга рөхсәт бирү буенча муниципаль хезмәт күрсәтүнең административ регламентына үзгәрешләр һәм өстәмәләр кертү (3 номерлы кушымта):</w:t>
      </w:r>
    </w:p>
    <w:p w:rsidR="000E2471" w:rsidRPr="004E7CE0" w:rsidRDefault="00E2449B" w:rsidP="003F6B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E7CE0">
        <w:rPr>
          <w:rFonts w:ascii="Arial" w:eastAsia="Times New Roman" w:hAnsi="Arial" w:cs="Arial"/>
          <w:sz w:val="24"/>
          <w:szCs w:val="24"/>
          <w:lang w:eastAsia="ru-RU"/>
        </w:rPr>
        <w:t>2.5 пунктының 2 баганасына түбәндәге эчтәлекле тугызынчы абзац өстәргә:</w:t>
      </w:r>
    </w:p>
    <w:p w:rsidR="00447558" w:rsidRPr="004E7CE0" w:rsidRDefault="00E2449B" w:rsidP="003F6B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E7CE0">
        <w:rPr>
          <w:rFonts w:ascii="Arial" w:eastAsia="Times New Roman" w:hAnsi="Arial" w:cs="Arial"/>
          <w:sz w:val="24"/>
          <w:szCs w:val="24"/>
          <w:lang w:eastAsia="ru-RU"/>
        </w:rPr>
        <w:t>«9) Рөхсәт бирү мөрәҗәгать итүченең Россия Федерациясе бюджет системасында салымнар, җыемнар һәм башка түләүләр буенча бурычлары булмаган очракта гамәлгә ашырыла»</w:t>
      </w:r>
    </w:p>
    <w:p w:rsidR="00447558" w:rsidRPr="004E7CE0" w:rsidRDefault="00E2449B" w:rsidP="003F6B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E7CE0">
        <w:rPr>
          <w:rFonts w:ascii="Arial" w:eastAsia="Times New Roman" w:hAnsi="Arial" w:cs="Arial"/>
          <w:sz w:val="24"/>
          <w:szCs w:val="24"/>
          <w:lang w:eastAsia="ru-RU"/>
        </w:rPr>
        <w:t xml:space="preserve">2.6пунктының 2 баганасына түбәндәге эчтәлекле тугызынчы абзац өстәргә: </w:t>
      </w:r>
    </w:p>
    <w:p w:rsidR="00442549" w:rsidRPr="00E2449B" w:rsidRDefault="00E2449B" w:rsidP="00442549">
      <w:pPr>
        <w:pStyle w:val="ConsPlusNonformat"/>
        <w:ind w:firstLine="284"/>
        <w:jc w:val="both"/>
        <w:rPr>
          <w:rFonts w:ascii="Arial" w:hAnsi="Arial" w:cs="Arial"/>
          <w:sz w:val="24"/>
          <w:szCs w:val="24"/>
          <w:lang/>
        </w:rPr>
      </w:pPr>
      <w:r w:rsidRPr="004E7CE0">
        <w:rPr>
          <w:rFonts w:ascii="Arial" w:hAnsi="Arial" w:cs="Arial"/>
          <w:sz w:val="24"/>
          <w:szCs w:val="24"/>
          <w:lang/>
        </w:rPr>
        <w:t xml:space="preserve">    «1) күчемсез милек объектларына теркәлгән хокуклар турында Бердәм дәүләт күчемсез милек реестрыннан Өземтә;</w:t>
      </w:r>
    </w:p>
    <w:p w:rsidR="00447558" w:rsidRPr="00E2449B" w:rsidRDefault="00E2449B" w:rsidP="003F6B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E7CE0">
        <w:rPr>
          <w:rFonts w:ascii="Arial" w:eastAsia="Times New Roman" w:hAnsi="Arial" w:cs="Arial"/>
          <w:sz w:val="24"/>
          <w:szCs w:val="24"/>
          <w:lang w:eastAsia="ru-RU"/>
        </w:rPr>
        <w:t>«2) Россия Федерациясе бюджет системасында салымнар, җыемнар һәм башка түләүләр буенча бурычлар турында мәгълүматлар».</w:t>
      </w:r>
    </w:p>
    <w:p w:rsidR="00D45955" w:rsidRPr="00E2449B" w:rsidRDefault="00D45955" w:rsidP="00565A5B">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447558" w:rsidRPr="00E2449B" w:rsidRDefault="00E2449B" w:rsidP="00565A5B">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4E7CE0">
        <w:rPr>
          <w:rFonts w:ascii="Arial" w:eastAsia="Times New Roman" w:hAnsi="Arial" w:cs="Arial"/>
          <w:sz w:val="24"/>
          <w:szCs w:val="24"/>
          <w:lang w:eastAsia="ru-RU"/>
        </w:rPr>
        <w:t>2.Әлеге карарны "Татарстан Республикасы хокукый мәгълүматының рәсми портал"ында http://pravo.tatarstan.ru веб-адрес буенча бастырып чыгарырга, Интернет - телекоммуникация челтәренең Әлки муниципаль районы рәсми сайтында  урнаштырырга.</w:t>
      </w:r>
    </w:p>
    <w:p w:rsidR="00D45955" w:rsidRPr="00E2449B" w:rsidRDefault="00D45955" w:rsidP="00565A5B">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E2449B" w:rsidRPr="00E2449B" w:rsidRDefault="00E2449B" w:rsidP="00E2449B">
      <w:pPr>
        <w:widowControl w:val="0"/>
        <w:autoSpaceDE w:val="0"/>
        <w:autoSpaceDN w:val="0"/>
        <w:adjustRightInd w:val="0"/>
        <w:spacing w:after="0" w:line="240" w:lineRule="auto"/>
        <w:jc w:val="both"/>
        <w:rPr>
          <w:rFonts w:ascii="Arial" w:eastAsia="Times New Roman" w:hAnsi="Arial" w:cs="Arial"/>
          <w:sz w:val="24"/>
          <w:szCs w:val="24"/>
          <w:lang w:eastAsia="ru-RU"/>
        </w:rPr>
      </w:pPr>
      <w:r w:rsidRPr="00E2449B">
        <w:rPr>
          <w:rFonts w:ascii="Arial" w:eastAsia="Times New Roman" w:hAnsi="Arial" w:cs="Arial"/>
          <w:sz w:val="24"/>
          <w:szCs w:val="24"/>
          <w:lang w:eastAsia="ru-RU"/>
        </w:rPr>
        <w:t>Әлки муниципаль районы</w:t>
      </w:r>
    </w:p>
    <w:p w:rsidR="00E2449B" w:rsidRPr="00E2449B" w:rsidRDefault="00C74059" w:rsidP="00E2449B">
      <w:pPr>
        <w:widowControl w:val="0"/>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Иске Кората</w:t>
      </w:r>
      <w:r w:rsidR="00E2449B" w:rsidRPr="00E2449B">
        <w:rPr>
          <w:rFonts w:ascii="Arial" w:eastAsia="Times New Roman" w:hAnsi="Arial" w:cs="Arial"/>
          <w:sz w:val="24"/>
          <w:szCs w:val="24"/>
          <w:lang w:eastAsia="ru-RU"/>
        </w:rPr>
        <w:t xml:space="preserve"> авыл җирлеге</w:t>
      </w:r>
    </w:p>
    <w:p w:rsidR="006C3A13" w:rsidRPr="004E7CE0" w:rsidRDefault="00E2449B" w:rsidP="00E2449B">
      <w:pPr>
        <w:widowControl w:val="0"/>
        <w:autoSpaceDE w:val="0"/>
        <w:autoSpaceDN w:val="0"/>
        <w:adjustRightInd w:val="0"/>
        <w:spacing w:after="0" w:line="240" w:lineRule="auto"/>
        <w:jc w:val="both"/>
        <w:rPr>
          <w:rFonts w:ascii="Arial" w:hAnsi="Arial" w:cs="Arial"/>
          <w:sz w:val="24"/>
          <w:szCs w:val="24"/>
        </w:rPr>
      </w:pPr>
      <w:r w:rsidRPr="00E2449B">
        <w:rPr>
          <w:rFonts w:ascii="Arial" w:eastAsia="Times New Roman" w:hAnsi="Arial" w:cs="Arial"/>
          <w:sz w:val="24"/>
          <w:szCs w:val="24"/>
          <w:lang w:eastAsia="ru-RU"/>
        </w:rPr>
        <w:t xml:space="preserve">Башкарма комитет җитәкчесе:     </w:t>
      </w:r>
      <w:r>
        <w:rPr>
          <w:rFonts w:ascii="Arial" w:eastAsia="Times New Roman" w:hAnsi="Arial" w:cs="Arial"/>
          <w:sz w:val="24"/>
          <w:szCs w:val="24"/>
          <w:lang w:eastAsia="ru-RU"/>
        </w:rPr>
        <w:t xml:space="preserve">      </w:t>
      </w:r>
      <w:r w:rsidRPr="00E2449B">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Pr="00E2449B">
        <w:rPr>
          <w:rFonts w:ascii="Arial" w:eastAsia="Times New Roman" w:hAnsi="Arial" w:cs="Arial"/>
          <w:sz w:val="24"/>
          <w:szCs w:val="24"/>
          <w:lang w:eastAsia="ru-RU"/>
        </w:rPr>
        <w:t xml:space="preserve">      </w:t>
      </w:r>
      <w:r w:rsidR="00C74059">
        <w:rPr>
          <w:rFonts w:ascii="Arial" w:eastAsia="Times New Roman" w:hAnsi="Arial" w:cs="Arial"/>
          <w:sz w:val="24"/>
          <w:szCs w:val="24"/>
          <w:lang w:eastAsia="ru-RU"/>
        </w:rPr>
        <w:t>Н.В.Кузнецов</w:t>
      </w:r>
    </w:p>
    <w:sectPr w:rsidR="006C3A13" w:rsidRPr="004E7CE0" w:rsidSect="00C74059">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F53635"/>
    <w:rsid w:val="00062F16"/>
    <w:rsid w:val="000E2471"/>
    <w:rsid w:val="000F06FE"/>
    <w:rsid w:val="001F5891"/>
    <w:rsid w:val="00261458"/>
    <w:rsid w:val="002A2C67"/>
    <w:rsid w:val="00306B4E"/>
    <w:rsid w:val="0034689F"/>
    <w:rsid w:val="00356F2D"/>
    <w:rsid w:val="00377436"/>
    <w:rsid w:val="003F6B81"/>
    <w:rsid w:val="00411772"/>
    <w:rsid w:val="00421F4F"/>
    <w:rsid w:val="00442549"/>
    <w:rsid w:val="00447558"/>
    <w:rsid w:val="004E7CE0"/>
    <w:rsid w:val="00565A5B"/>
    <w:rsid w:val="00587234"/>
    <w:rsid w:val="006C3A13"/>
    <w:rsid w:val="00753478"/>
    <w:rsid w:val="00762084"/>
    <w:rsid w:val="007B5B33"/>
    <w:rsid w:val="007F1B11"/>
    <w:rsid w:val="008739E3"/>
    <w:rsid w:val="00950508"/>
    <w:rsid w:val="00A82B50"/>
    <w:rsid w:val="00AC09D2"/>
    <w:rsid w:val="00BD3B80"/>
    <w:rsid w:val="00C15E70"/>
    <w:rsid w:val="00C23813"/>
    <w:rsid w:val="00C27266"/>
    <w:rsid w:val="00C74059"/>
    <w:rsid w:val="00CA18BC"/>
    <w:rsid w:val="00CC2B75"/>
    <w:rsid w:val="00D45955"/>
    <w:rsid w:val="00DA4E5C"/>
    <w:rsid w:val="00E0797C"/>
    <w:rsid w:val="00E2449B"/>
    <w:rsid w:val="00E35C8D"/>
    <w:rsid w:val="00F536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63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53635"/>
    <w:rPr>
      <w:color w:val="0000FF"/>
      <w:u w:val="single"/>
    </w:rPr>
  </w:style>
  <w:style w:type="table" w:styleId="a4">
    <w:name w:val="Table Grid"/>
    <w:basedOn w:val="a1"/>
    <w:uiPriority w:val="59"/>
    <w:rsid w:val="00CC2B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44254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63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53635"/>
    <w:rPr>
      <w:color w:val="0000FF"/>
      <w:u w:val="single"/>
    </w:rPr>
  </w:style>
  <w:style w:type="table" w:styleId="a4">
    <w:name w:val="Table Grid"/>
    <w:basedOn w:val="a1"/>
    <w:uiPriority w:val="59"/>
    <w:rsid w:val="00CC2B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44254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444</Words>
  <Characters>2533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Admin</cp:lastModifiedBy>
  <cp:revision>4</cp:revision>
  <cp:lastPrinted>2021-03-03T12:07:00Z</cp:lastPrinted>
  <dcterms:created xsi:type="dcterms:W3CDTF">2021-03-03T11:01:00Z</dcterms:created>
  <dcterms:modified xsi:type="dcterms:W3CDTF">2021-03-03T12:09:00Z</dcterms:modified>
</cp:coreProperties>
</file>