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0" w:rsidRPr="00443C87" w:rsidRDefault="00022442">
      <w:r w:rsidRPr="00443C87">
        <w:t xml:space="preserve"> </w:t>
      </w:r>
    </w:p>
    <w:tbl>
      <w:tblPr>
        <w:tblpPr w:leftFromText="180" w:rightFromText="180" w:bottomFromText="200" w:horzAnchor="margin" w:tblpX="-601" w:tblpY="405"/>
        <w:tblW w:w="10915" w:type="dxa"/>
        <w:tblLook w:val="01E0" w:firstRow="1" w:lastRow="1" w:firstColumn="1" w:lastColumn="1" w:noHBand="0" w:noVBand="0"/>
      </w:tblPr>
      <w:tblGrid>
        <w:gridCol w:w="4790"/>
        <w:gridCol w:w="1356"/>
        <w:gridCol w:w="4769"/>
      </w:tblGrid>
      <w:tr w:rsidR="00AC07D0" w:rsidTr="00DF2687">
        <w:trPr>
          <w:trHeight w:val="369"/>
        </w:trPr>
        <w:tc>
          <w:tcPr>
            <w:tcW w:w="4790" w:type="dxa"/>
            <w:hideMark/>
          </w:tcPr>
          <w:p w:rsidR="00AC07D0" w:rsidRDefault="00AC07D0" w:rsidP="00DF2687">
            <w:pPr>
              <w:spacing w:line="276" w:lineRule="auto"/>
              <w:ind w:right="193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AC07D0" w:rsidRDefault="00126C79" w:rsidP="00DF268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74283467" r:id="rId9"/>
              </w:pict>
            </w:r>
          </w:p>
        </w:tc>
        <w:tc>
          <w:tcPr>
            <w:tcW w:w="4769" w:type="dxa"/>
            <w:hideMark/>
          </w:tcPr>
          <w:p w:rsidR="00AC07D0" w:rsidRDefault="00AC07D0" w:rsidP="00DF268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ТАТАРСТАН </w:t>
            </w:r>
            <w:r>
              <w:rPr>
                <w:b/>
                <w:lang w:val="tt-RU" w:eastAsia="en-US"/>
              </w:rPr>
              <w:t xml:space="preserve"> </w:t>
            </w:r>
            <w:r>
              <w:rPr>
                <w:b/>
                <w:lang w:eastAsia="en-US"/>
              </w:rPr>
              <w:t>РЕСПУБЛИКАСЫ</w:t>
            </w:r>
          </w:p>
        </w:tc>
      </w:tr>
      <w:tr w:rsidR="00AC07D0" w:rsidTr="00DF2687">
        <w:trPr>
          <w:trHeight w:val="352"/>
        </w:trPr>
        <w:tc>
          <w:tcPr>
            <w:tcW w:w="4790" w:type="dxa"/>
            <w:hideMark/>
          </w:tcPr>
          <w:p w:rsidR="00AC07D0" w:rsidRDefault="00AC07D0" w:rsidP="00DF2687">
            <w:pPr>
              <w:spacing w:line="276" w:lineRule="auto"/>
              <w:ind w:right="12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ИСПОЛНИТЕЛЬНЫЙ КОМИТЕТ</w:t>
            </w:r>
          </w:p>
        </w:tc>
        <w:tc>
          <w:tcPr>
            <w:tcW w:w="0" w:type="auto"/>
            <w:vMerge/>
            <w:vAlign w:val="center"/>
            <w:hideMark/>
          </w:tcPr>
          <w:p w:rsidR="00AC07D0" w:rsidRDefault="00AC07D0" w:rsidP="00DF268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769" w:type="dxa"/>
            <w:hideMark/>
          </w:tcPr>
          <w:p w:rsidR="00AC07D0" w:rsidRDefault="00AC07D0" w:rsidP="00DF268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lang w:val="tt-RU" w:eastAsia="en-US"/>
              </w:rPr>
              <w:t xml:space="preserve">    Ә</w:t>
            </w:r>
            <w:proofErr w:type="spellStart"/>
            <w:r>
              <w:rPr>
                <w:b/>
                <w:bCs/>
                <w:lang w:eastAsia="en-US"/>
              </w:rPr>
              <w:t>лки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</w:tc>
      </w:tr>
      <w:tr w:rsidR="00AC07D0" w:rsidTr="00DF2687">
        <w:trPr>
          <w:trHeight w:val="361"/>
        </w:trPr>
        <w:tc>
          <w:tcPr>
            <w:tcW w:w="4790" w:type="dxa"/>
            <w:hideMark/>
          </w:tcPr>
          <w:p w:rsidR="00AC07D0" w:rsidRDefault="00AC07D0" w:rsidP="00DF2687">
            <w:pPr>
              <w:spacing w:line="276" w:lineRule="auto"/>
              <w:ind w:right="459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Староматакского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b/>
                <w:lang w:eastAsia="en-US"/>
              </w:rPr>
              <w:t>Алькеевского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C07D0" w:rsidRDefault="00AC07D0" w:rsidP="00DF268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769" w:type="dxa"/>
            <w:hideMark/>
          </w:tcPr>
          <w:p w:rsidR="00AC07D0" w:rsidRDefault="00AC07D0" w:rsidP="00DF268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proofErr w:type="gramStart"/>
            <w:r>
              <w:rPr>
                <w:b/>
                <w:lang w:eastAsia="en-US"/>
              </w:rPr>
              <w:t>Иске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Матак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авыл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жирлеге</w:t>
            </w:r>
            <w:proofErr w:type="spellEnd"/>
          </w:p>
        </w:tc>
      </w:tr>
      <w:tr w:rsidR="00AC07D0" w:rsidTr="00DF2687">
        <w:trPr>
          <w:trHeight w:val="378"/>
        </w:trPr>
        <w:tc>
          <w:tcPr>
            <w:tcW w:w="4790" w:type="dxa"/>
            <w:hideMark/>
          </w:tcPr>
          <w:p w:rsidR="00AC07D0" w:rsidRDefault="00AC07D0" w:rsidP="00DF2687">
            <w:pPr>
              <w:spacing w:line="276" w:lineRule="auto"/>
              <w:ind w:right="459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AC07D0" w:rsidRDefault="00AC07D0" w:rsidP="00DF268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769" w:type="dxa"/>
            <w:hideMark/>
          </w:tcPr>
          <w:p w:rsidR="00AC07D0" w:rsidRDefault="00AC07D0" w:rsidP="00DF2687">
            <w:pPr>
              <w:spacing w:line="276" w:lineRule="auto"/>
              <w:ind w:right="45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БАШКАРМА КОМИТЕТЫ</w:t>
            </w:r>
          </w:p>
        </w:tc>
      </w:tr>
    </w:tbl>
    <w:p w:rsidR="00AC07D0" w:rsidRDefault="00AC07D0" w:rsidP="00AC07D0">
      <w:pPr>
        <w:rPr>
          <w:vanish/>
        </w:rPr>
      </w:pPr>
    </w:p>
    <w:tbl>
      <w:tblPr>
        <w:tblW w:w="10915" w:type="dxa"/>
        <w:tblInd w:w="-601" w:type="dxa"/>
        <w:tblLook w:val="01E0" w:firstRow="1" w:lastRow="1" w:firstColumn="1" w:lastColumn="1" w:noHBand="0" w:noVBand="0"/>
      </w:tblPr>
      <w:tblGrid>
        <w:gridCol w:w="5209"/>
        <w:gridCol w:w="5706"/>
      </w:tblGrid>
      <w:tr w:rsidR="00AC07D0" w:rsidTr="00DF2687">
        <w:trPr>
          <w:trHeight w:val="333"/>
        </w:trPr>
        <w:tc>
          <w:tcPr>
            <w:tcW w:w="52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07D0" w:rsidRDefault="00AC07D0">
            <w:pPr>
              <w:tabs>
                <w:tab w:val="center" w:pos="4534"/>
              </w:tabs>
              <w:spacing w:after="200" w:line="276" w:lineRule="auto"/>
              <w:ind w:left="-108" w:right="45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Адрес: 422890, РТ, 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. Старые  Матаки, ул. Центральная , 4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7D0" w:rsidRDefault="00AC07D0">
            <w:pPr>
              <w:tabs>
                <w:tab w:val="left" w:pos="4554"/>
              </w:tabs>
              <w:spacing w:line="276" w:lineRule="auto"/>
              <w:ind w:right="-108"/>
              <w:jc w:val="center"/>
              <w:rPr>
                <w:sz w:val="10"/>
                <w:szCs w:val="10"/>
                <w:lang w:eastAsia="en-US"/>
              </w:rPr>
            </w:pPr>
          </w:p>
          <w:p w:rsidR="00AC07D0" w:rsidRDefault="00AC07D0">
            <w:pPr>
              <w:tabs>
                <w:tab w:val="left" w:pos="4554"/>
              </w:tabs>
              <w:spacing w:after="200"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Адресы: 422890, РТ, Иске </w:t>
            </w:r>
            <w:proofErr w:type="spellStart"/>
            <w:r>
              <w:rPr>
                <w:sz w:val="16"/>
                <w:szCs w:val="16"/>
                <w:lang w:eastAsia="en-US"/>
              </w:rPr>
              <w:t>Матак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авылы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Үзəк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ур.,4</w:t>
            </w:r>
          </w:p>
        </w:tc>
      </w:tr>
      <w:tr w:rsidR="00AC07D0" w:rsidTr="00DF2687">
        <w:trPr>
          <w:trHeight w:val="142"/>
        </w:trPr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7D0" w:rsidRDefault="00AC07D0">
            <w:pPr>
              <w:spacing w:after="200" w:line="276" w:lineRule="auto"/>
              <w:ind w:left="-1080" w:right="459" w:firstLine="7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: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8  (84346) 79-2-12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7D0" w:rsidRDefault="00AC07D0">
            <w:pPr>
              <w:tabs>
                <w:tab w:val="center" w:pos="4842"/>
              </w:tabs>
              <w:spacing w:after="200"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 (84346) 79-2-12</w:t>
            </w:r>
          </w:p>
        </w:tc>
      </w:tr>
    </w:tbl>
    <w:p w:rsidR="00022442" w:rsidRPr="00443C87" w:rsidRDefault="00022442"/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02664D" w:rsidRDefault="005E42A7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042D2"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r w:rsidR="00B042D2"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547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№  </w:t>
      </w:r>
      <w:r w:rsidR="006F0C6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 </w:t>
      </w: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</w:t>
      </w:r>
      <w:r w:rsidR="006F0C64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bookmarkStart w:id="0" w:name="_GoBack"/>
      <w:bookmarkEnd w:id="0"/>
      <w:r w:rsidR="00613D80">
        <w:rPr>
          <w:rFonts w:ascii="Times New Roman" w:hAnsi="Times New Roman" w:cs="Times New Roman"/>
          <w:b/>
          <w:bCs/>
          <w:color w:val="auto"/>
          <w:sz w:val="24"/>
          <w:szCs w:val="24"/>
        </w:rPr>
        <w:t>9.01.2021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 </w:t>
      </w: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</w:t>
      </w:r>
    </w:p>
    <w:p w:rsidR="00B042D2" w:rsidRPr="0002664D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B042D2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 утверждении стоимости услуг, предоставляемых согласно гарантированному перечню услуг по погребению </w:t>
      </w:r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proofErr w:type="spellStart"/>
      <w:r w:rsidR="00AC07D0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Староматакском</w:t>
      </w:r>
      <w:proofErr w:type="spellEnd"/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сельском поселении </w:t>
      </w:r>
      <w:proofErr w:type="spellStart"/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>Алькеевского</w:t>
      </w:r>
      <w:proofErr w:type="spellEnd"/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B042D2" w:rsidRPr="00B042D2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B042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2D2">
        <w:rPr>
          <w:rFonts w:ascii="Times New Roman" w:hAnsi="Times New Roman" w:cs="Times New Roman"/>
          <w:sz w:val="24"/>
          <w:szCs w:val="24"/>
        </w:rPr>
        <w:t xml:space="preserve"> </w:t>
      </w:r>
      <w:r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08.01.2020)"</w:instrText>
      </w:r>
      <w:r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 </w:t>
      </w:r>
      <w:r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, </w:t>
      </w:r>
      <w:r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Федеральный закон от 12.01.1996 N 8-ФЗ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01.01.2020)"</w:instrText>
      </w:r>
      <w:r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Федеральным законом от 12 января 1996 года N 8-ФЗ "О погребении и похоронном деле" </w:t>
      </w:r>
      <w:r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, </w:t>
      </w:r>
      <w:r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Постановление Кабинета Министров Республики Татарстан от 18.05.2007 N 196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Республики Татарстан от 18 мая 2007 г. N 196 "О мерах по реализации Федерального закона "О погребении и похоронном деле в Республике Татарстан" </w:t>
      </w:r>
      <w:r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AC07D0">
        <w:rPr>
          <w:rFonts w:ascii="Times New Roman" w:hAnsi="Times New Roman" w:cs="Times New Roman"/>
          <w:sz w:val="24"/>
          <w:szCs w:val="24"/>
        </w:rPr>
        <w:t>Староматакского</w:t>
      </w:r>
      <w:proofErr w:type="spellEnd"/>
      <w:r w:rsidR="00AC07D0">
        <w:rPr>
          <w:rFonts w:ascii="Times New Roman" w:hAnsi="Times New Roman" w:cs="Times New Roman"/>
          <w:sz w:val="24"/>
          <w:szCs w:val="24"/>
        </w:rPr>
        <w:t xml:space="preserve"> </w:t>
      </w:r>
      <w:r w:rsidRPr="00B042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042D2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B042D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ПОСТАНОВЛЯЕТ: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>Установить и вв</w:t>
      </w:r>
      <w:r w:rsidR="00177654">
        <w:rPr>
          <w:rFonts w:ascii="Times New Roman" w:hAnsi="Times New Roman" w:cs="Times New Roman"/>
          <w:sz w:val="24"/>
          <w:szCs w:val="24"/>
        </w:rPr>
        <w:t>ести в действие с 1 февраля 2021</w:t>
      </w:r>
      <w:r w:rsidRPr="00B042D2">
        <w:rPr>
          <w:rFonts w:ascii="Times New Roman" w:hAnsi="Times New Roman" w:cs="Times New Roman"/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 в сумме </w:t>
      </w:r>
      <w:r w:rsidR="00177654">
        <w:rPr>
          <w:rFonts w:ascii="Times New Roman" w:hAnsi="Times New Roman" w:cs="Times New Roman"/>
          <w:b/>
          <w:sz w:val="24"/>
          <w:szCs w:val="24"/>
        </w:rPr>
        <w:t>6424,98</w:t>
      </w:r>
      <w:r w:rsidR="008B225B">
        <w:rPr>
          <w:rFonts w:ascii="Times New Roman" w:hAnsi="Times New Roman" w:cs="Times New Roman"/>
          <w:sz w:val="24"/>
          <w:szCs w:val="24"/>
        </w:rPr>
        <w:t xml:space="preserve"> руб. в </w:t>
      </w:r>
      <w:proofErr w:type="spellStart"/>
      <w:r w:rsidR="00DF2687">
        <w:rPr>
          <w:rFonts w:ascii="Times New Roman" w:hAnsi="Times New Roman" w:cs="Times New Roman"/>
          <w:sz w:val="24"/>
          <w:szCs w:val="24"/>
        </w:rPr>
        <w:t>Староматакском</w:t>
      </w:r>
      <w:proofErr w:type="spellEnd"/>
      <w:r w:rsidR="00DF2687">
        <w:rPr>
          <w:rFonts w:ascii="Times New Roman" w:hAnsi="Times New Roman" w:cs="Times New Roman"/>
          <w:sz w:val="24"/>
          <w:szCs w:val="24"/>
        </w:rPr>
        <w:t xml:space="preserve"> </w:t>
      </w:r>
      <w:r w:rsidRPr="00B042D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B042D2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B042D2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Приложением 1.</w:t>
      </w:r>
    </w:p>
    <w:p w:rsidR="00B042D2" w:rsidRPr="00B042D2" w:rsidRDefault="00B042D2" w:rsidP="00B042D2">
      <w:pPr>
        <w:pStyle w:val="HEADERTEXT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2. Признать утратившим силу постановление Исполнительного комитета  </w:t>
      </w:r>
      <w:proofErr w:type="spellStart"/>
      <w:r w:rsidR="00AC07D0">
        <w:rPr>
          <w:rFonts w:ascii="Times New Roman" w:hAnsi="Times New Roman" w:cs="Times New Roman"/>
          <w:color w:val="auto"/>
          <w:sz w:val="24"/>
          <w:szCs w:val="24"/>
        </w:rPr>
        <w:t>Староматакского</w:t>
      </w:r>
      <w:proofErr w:type="spellEnd"/>
      <w:r w:rsidR="00AC07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от </w:t>
      </w:r>
      <w:r w:rsidR="009F5BB2" w:rsidRPr="00C547A0">
        <w:rPr>
          <w:rFonts w:ascii="Times New Roman" w:hAnsi="Times New Roman" w:cs="Times New Roman"/>
          <w:color w:val="auto"/>
          <w:sz w:val="24"/>
          <w:szCs w:val="24"/>
        </w:rPr>
        <w:t xml:space="preserve">31.01.2020 г № </w:t>
      </w:r>
      <w:r w:rsidR="00C547A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 w:rsidR="00DF2687">
        <w:rPr>
          <w:rFonts w:ascii="Times New Roman" w:hAnsi="Times New Roman" w:cs="Times New Roman"/>
          <w:bCs/>
          <w:color w:val="auto"/>
          <w:sz w:val="24"/>
          <w:szCs w:val="24"/>
        </w:rPr>
        <w:t>Староматакском</w:t>
      </w:r>
      <w:proofErr w:type="spellEnd"/>
      <w:r w:rsidR="00C547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сельском поселении </w:t>
      </w:r>
      <w:proofErr w:type="spellStart"/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>Алькеевского</w:t>
      </w:r>
      <w:proofErr w:type="spellEnd"/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муниципального района Республики Татарстан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B042D2" w:rsidRPr="00B042D2" w:rsidRDefault="00B042D2" w:rsidP="00B042D2">
      <w:pPr>
        <w:widowControl w:val="0"/>
        <w:ind w:right="-1" w:firstLine="708"/>
        <w:jc w:val="both"/>
        <w:rPr>
          <w:szCs w:val="24"/>
        </w:rPr>
      </w:pPr>
      <w:r w:rsidRPr="00B042D2">
        <w:rPr>
          <w:szCs w:val="24"/>
        </w:rPr>
        <w:t xml:space="preserve">3. Опубликовать настоящее постановление в средствах массовой информации, разместить на официальном сайте </w:t>
      </w:r>
      <w:proofErr w:type="spellStart"/>
      <w:r w:rsidRPr="00B042D2">
        <w:rPr>
          <w:szCs w:val="24"/>
        </w:rPr>
        <w:t>Алькеевского</w:t>
      </w:r>
      <w:proofErr w:type="spellEnd"/>
      <w:r w:rsidRPr="00B042D2">
        <w:rPr>
          <w:szCs w:val="24"/>
        </w:rPr>
        <w:t xml:space="preserve"> муниципального района Республики Татарстан и на официальном портале правовой информации Республики Татарстан(//</w:t>
      </w:r>
      <w:proofErr w:type="spellStart"/>
      <w:r w:rsidRPr="00B042D2">
        <w:rPr>
          <w:szCs w:val="24"/>
        </w:rPr>
        <w:t>htth:pravo.tatarstan.ru</w:t>
      </w:r>
      <w:proofErr w:type="spellEnd"/>
      <w:r w:rsidRPr="00B042D2">
        <w:rPr>
          <w:szCs w:val="24"/>
        </w:rPr>
        <w:t>).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42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2D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B042D2" w:rsidRPr="00B042D2" w:rsidRDefault="00AC07D0" w:rsidP="00B042D2">
      <w:pPr>
        <w:pStyle w:val="FORMATTEXT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Староматакского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2D2" w:rsidRPr="00B042D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42D2" w:rsidRPr="0002664D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2D2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B042D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</w:t>
      </w:r>
      <w:r w:rsidR="00177654">
        <w:rPr>
          <w:rFonts w:ascii="Times New Roman" w:hAnsi="Times New Roman" w:cs="Times New Roman"/>
          <w:sz w:val="24"/>
          <w:szCs w:val="24"/>
        </w:rPr>
        <w:t xml:space="preserve">     </w:t>
      </w:r>
      <w:r w:rsidRPr="00B042D2">
        <w:rPr>
          <w:rFonts w:ascii="Times New Roman" w:hAnsi="Times New Roman" w:cs="Times New Roman"/>
          <w:sz w:val="24"/>
          <w:szCs w:val="24"/>
        </w:rPr>
        <w:t xml:space="preserve">        </w:t>
      </w:r>
      <w:r w:rsidR="00AC07D0">
        <w:rPr>
          <w:rFonts w:ascii="Times New Roman" w:hAnsi="Times New Roman" w:cs="Times New Roman"/>
          <w:sz w:val="24"/>
          <w:szCs w:val="24"/>
        </w:rPr>
        <w:t>М.М. Худякова</w:t>
      </w:r>
    </w:p>
    <w:p w:rsidR="00B042D2" w:rsidRDefault="00B042D2" w:rsidP="00B042D2">
      <w:pPr>
        <w:pStyle w:val="FORMATTEXT0"/>
      </w:pPr>
    </w:p>
    <w:p w:rsidR="00B042D2" w:rsidRDefault="00B042D2" w:rsidP="00B042D2">
      <w:pPr>
        <w:pStyle w:val="FORMATTEXT0"/>
        <w:jc w:val="right"/>
      </w:pPr>
    </w:p>
    <w:p w:rsidR="00177654" w:rsidRDefault="00177654" w:rsidP="00177654">
      <w:pPr>
        <w:pStyle w:val="1"/>
        <w:jc w:val="right"/>
      </w:pPr>
      <w:r>
        <w:lastRenderedPageBreak/>
        <w:t xml:space="preserve">Приложение </w:t>
      </w:r>
    </w:p>
    <w:p w:rsidR="00177654" w:rsidRDefault="00177654" w:rsidP="00177654">
      <w:pPr>
        <w:pStyle w:val="1"/>
        <w:jc w:val="center"/>
      </w:pPr>
    </w:p>
    <w:p w:rsidR="00177654" w:rsidRDefault="00177654" w:rsidP="00177654">
      <w:pPr>
        <w:pStyle w:val="1"/>
        <w:jc w:val="center"/>
      </w:pPr>
    </w:p>
    <w:p w:rsidR="00177654" w:rsidRPr="00562812" w:rsidRDefault="00177654" w:rsidP="00177654">
      <w:pPr>
        <w:pStyle w:val="1"/>
        <w:jc w:val="center"/>
      </w:pPr>
      <w:r w:rsidRPr="00562812">
        <w:t>Тарифы</w:t>
      </w:r>
    </w:p>
    <w:p w:rsidR="00177654" w:rsidRDefault="00177654" w:rsidP="00177654">
      <w:pPr>
        <w:pStyle w:val="1"/>
        <w:jc w:val="center"/>
      </w:pPr>
      <w:r w:rsidRPr="00562812">
        <w:t>на гарантированный перечень услуг по погребе</w:t>
      </w:r>
      <w:r>
        <w:t xml:space="preserve">нию, оказываемых </w:t>
      </w:r>
    </w:p>
    <w:p w:rsidR="00177654" w:rsidRPr="00562812" w:rsidRDefault="00177654" w:rsidP="00177654">
      <w:pPr>
        <w:pStyle w:val="1"/>
        <w:jc w:val="center"/>
      </w:pPr>
      <w:r>
        <w:t xml:space="preserve">в сельских поселениях </w:t>
      </w:r>
      <w:proofErr w:type="spellStart"/>
      <w:r>
        <w:t>Алькеевского</w:t>
      </w:r>
      <w:proofErr w:type="spellEnd"/>
      <w:r>
        <w:t xml:space="preserve"> муниципального района с 01.02.2021г.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5100"/>
        <w:gridCol w:w="2100"/>
        <w:gridCol w:w="2040"/>
      </w:tblGrid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принадлежностей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Зимнее время (01.12-30.04)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Летнее время (01.05-30.11)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Услуги по погребению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Мусульманский обряд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6424,98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 в стесненных условиях</w:t>
            </w:r>
          </w:p>
        </w:tc>
      </w:tr>
      <w:tr w:rsidR="00177654" w:rsidRPr="00562812" w:rsidTr="00546644">
        <w:trPr>
          <w:trHeight w:val="40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Христианский обряд</w:t>
            </w:r>
            <w:r w:rsidR="00C5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 в стесненных условиях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оказание ритуальных услуг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Выдача удостоверения владельца захоронения и номерка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ритуального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276,01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Оказание транспортных услуг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перевозка тела (1 час)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540,23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Доставка предметов ритуального назначения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735,78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столярного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цеха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3528,26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Доски мусульманского захоронения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вариант 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3241,41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Гроб необитый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Гроб с внешней обивкой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тканью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3241,41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обивка гроба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тканью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Без обивки крышки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С обивкой крышки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286,85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для мусульманского захоронения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286,85</w:t>
            </w:r>
          </w:p>
        </w:tc>
      </w:tr>
    </w:tbl>
    <w:p w:rsidR="00177654" w:rsidRPr="00562812" w:rsidRDefault="00177654" w:rsidP="00177654">
      <w:pPr>
        <w:rPr>
          <w:sz w:val="28"/>
          <w:szCs w:val="28"/>
        </w:rPr>
      </w:pPr>
    </w:p>
    <w:p w:rsidR="00B042D2" w:rsidRDefault="00B042D2" w:rsidP="00B042D2">
      <w:pPr>
        <w:pStyle w:val="FORMATTEXT0"/>
        <w:jc w:val="right"/>
      </w:pPr>
    </w:p>
    <w:sectPr w:rsidR="00B042D2" w:rsidSect="002D465F">
      <w:pgSz w:w="11907" w:h="16840"/>
      <w:pgMar w:top="62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79" w:rsidRDefault="00126C79">
      <w:r>
        <w:separator/>
      </w:r>
    </w:p>
  </w:endnote>
  <w:endnote w:type="continuationSeparator" w:id="0">
    <w:p w:rsidR="00126C79" w:rsidRDefault="0012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79" w:rsidRDefault="00126C79">
      <w:r>
        <w:separator/>
      </w:r>
    </w:p>
  </w:footnote>
  <w:footnote w:type="continuationSeparator" w:id="0">
    <w:p w:rsidR="00126C79" w:rsidRDefault="0012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2085B2"/>
    <w:lvl w:ilvl="0">
      <w:start w:val="1"/>
      <w:numFmt w:val="decimal"/>
      <w:lvlText w:val="1.%1."/>
      <w:lvlJc w:val="left"/>
      <w:pPr>
        <w:ind w:left="993"/>
      </w:pPr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5221B59"/>
    <w:multiLevelType w:val="hybridMultilevel"/>
    <w:tmpl w:val="1A3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71602"/>
    <w:multiLevelType w:val="hybridMultilevel"/>
    <w:tmpl w:val="2F24CF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15BA9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52F4C"/>
    <w:multiLevelType w:val="hybridMultilevel"/>
    <w:tmpl w:val="E6D8A3A6"/>
    <w:lvl w:ilvl="0" w:tplc="CDB65298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8F772C"/>
    <w:multiLevelType w:val="multilevel"/>
    <w:tmpl w:val="D2FE1876"/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1"/>
    <w:rsid w:val="00022442"/>
    <w:rsid w:val="000725C2"/>
    <w:rsid w:val="0008108F"/>
    <w:rsid w:val="000D7CE4"/>
    <w:rsid w:val="000F6CAB"/>
    <w:rsid w:val="00100336"/>
    <w:rsid w:val="00126C79"/>
    <w:rsid w:val="001419AB"/>
    <w:rsid w:val="00177654"/>
    <w:rsid w:val="0019284D"/>
    <w:rsid w:val="001C182D"/>
    <w:rsid w:val="001F5C62"/>
    <w:rsid w:val="002458BE"/>
    <w:rsid w:val="00286826"/>
    <w:rsid w:val="002D465F"/>
    <w:rsid w:val="0031347C"/>
    <w:rsid w:val="003534B3"/>
    <w:rsid w:val="003D3A65"/>
    <w:rsid w:val="00443C87"/>
    <w:rsid w:val="004755BC"/>
    <w:rsid w:val="00513FF4"/>
    <w:rsid w:val="005722FD"/>
    <w:rsid w:val="00596CA1"/>
    <w:rsid w:val="005D2C33"/>
    <w:rsid w:val="005E42A7"/>
    <w:rsid w:val="00613D80"/>
    <w:rsid w:val="00667F07"/>
    <w:rsid w:val="006742FC"/>
    <w:rsid w:val="006A2F87"/>
    <w:rsid w:val="006D57D0"/>
    <w:rsid w:val="006F0C64"/>
    <w:rsid w:val="00713CBF"/>
    <w:rsid w:val="00792A72"/>
    <w:rsid w:val="00796B06"/>
    <w:rsid w:val="007E64E4"/>
    <w:rsid w:val="00822E2D"/>
    <w:rsid w:val="008A0381"/>
    <w:rsid w:val="008B225B"/>
    <w:rsid w:val="008D1203"/>
    <w:rsid w:val="00925638"/>
    <w:rsid w:val="009A52F8"/>
    <w:rsid w:val="009F5BB2"/>
    <w:rsid w:val="00AC07D0"/>
    <w:rsid w:val="00AC5B94"/>
    <w:rsid w:val="00B042D2"/>
    <w:rsid w:val="00B5038C"/>
    <w:rsid w:val="00BB08FD"/>
    <w:rsid w:val="00BF3EEF"/>
    <w:rsid w:val="00C05EE4"/>
    <w:rsid w:val="00C547A0"/>
    <w:rsid w:val="00C62155"/>
    <w:rsid w:val="00C657D4"/>
    <w:rsid w:val="00D55E1F"/>
    <w:rsid w:val="00DF2687"/>
    <w:rsid w:val="00DF4C2F"/>
    <w:rsid w:val="00DF647A"/>
    <w:rsid w:val="00E06501"/>
    <w:rsid w:val="00E43FC4"/>
    <w:rsid w:val="00F23055"/>
    <w:rsid w:val="00F63EFB"/>
    <w:rsid w:val="00F93BB8"/>
    <w:rsid w:val="00FA14E9"/>
    <w:rsid w:val="00FE0F7E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eastAsia="x-none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 w:eastAsia="x-none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val="x-none"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  <w:lang w:val="x-none"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val="x-none"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  <w:lang w:val="x-none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eastAsia="x-none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 w:eastAsia="x-none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val="x-none"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  <w:lang w:val="x-none"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val="x-none"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  <w:lang w:val="x-none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Hewlett-Packard Company</Company>
  <LinksUpToDate>false</LinksUpToDate>
  <CharactersWithSpaces>5174</CharactersWithSpaces>
  <SharedDoc>false</SharedDoc>
  <HLinks>
    <vt:vector size="18" baseType="variant"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kodeks://link/d?nd=917024889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kodeks://link/d?nd=9015335&amp;point=mark=000000000000000000000000000000000000000000000000007D20K3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*</dc:creator>
  <cp:lastModifiedBy>Георгий</cp:lastModifiedBy>
  <cp:revision>17</cp:revision>
  <cp:lastPrinted>2021-01-30T07:15:00Z</cp:lastPrinted>
  <dcterms:created xsi:type="dcterms:W3CDTF">2021-01-20T14:34:00Z</dcterms:created>
  <dcterms:modified xsi:type="dcterms:W3CDTF">2021-02-08T06:58:00Z</dcterms:modified>
</cp:coreProperties>
</file>