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83" w:rsidRDefault="00137983" w:rsidP="00980F27">
      <w:pPr>
        <w:ind w:left="-1134" w:firstLine="1134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E65D3F" w:rsidRPr="00E65D3F" w:rsidRDefault="00E65D3F" w:rsidP="00E65D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65D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В республиканском конкурсе «Женщина года» выступят 12 представительниц </w:t>
      </w:r>
    </w:p>
    <w:p w:rsidR="00E65D3F" w:rsidRPr="00E65D3F" w:rsidRDefault="00E65D3F" w:rsidP="00E65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D3F">
        <w:rPr>
          <w:rFonts w:ascii="Times New Roman" w:eastAsia="Times New Roman" w:hAnsi="Times New Roman" w:cs="Times New Roman"/>
          <w:sz w:val="24"/>
          <w:szCs w:val="24"/>
        </w:rPr>
        <w:t>В республиканском конкурсе “Женщина года. Мужчина года: женский взгляд” примут участие 12 представительниц нашего района.</w:t>
      </w:r>
    </w:p>
    <w:p w:rsidR="00E65D3F" w:rsidRPr="00E65D3F" w:rsidRDefault="00E65D3F" w:rsidP="00E65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D3F">
        <w:rPr>
          <w:rFonts w:ascii="Times New Roman" w:eastAsia="Times New Roman" w:hAnsi="Times New Roman" w:cs="Times New Roman"/>
          <w:sz w:val="24"/>
          <w:szCs w:val="24"/>
        </w:rPr>
        <w:t>Этот традиционный конкурс проводится с целью выявления и чествования женщин, внесших весомый вклад в социально-экономическое развитие района и республики, воспитание подрастающего поколения, укрепление института семьи.</w:t>
      </w:r>
    </w:p>
    <w:p w:rsidR="00E65D3F" w:rsidRPr="00E65D3F" w:rsidRDefault="00E65D3F" w:rsidP="00E65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D3F">
        <w:rPr>
          <w:rFonts w:ascii="Times New Roman" w:eastAsia="Times New Roman" w:hAnsi="Times New Roman" w:cs="Times New Roman"/>
          <w:sz w:val="24"/>
          <w:szCs w:val="24"/>
        </w:rPr>
        <w:t xml:space="preserve">В этом году формат конкурса изменился, </w:t>
      </w:r>
      <w:proofErr w:type="spellStart"/>
      <w:r w:rsidRPr="00E65D3F">
        <w:rPr>
          <w:rFonts w:ascii="Times New Roman" w:eastAsia="Times New Roman" w:hAnsi="Times New Roman" w:cs="Times New Roman"/>
          <w:sz w:val="24"/>
          <w:szCs w:val="24"/>
        </w:rPr>
        <w:t>онлайн-прием</w:t>
      </w:r>
      <w:proofErr w:type="spellEnd"/>
      <w:r w:rsidRPr="00E65D3F">
        <w:rPr>
          <w:rFonts w:ascii="Times New Roman" w:eastAsia="Times New Roman" w:hAnsi="Times New Roman" w:cs="Times New Roman"/>
          <w:sz w:val="24"/>
          <w:szCs w:val="24"/>
        </w:rPr>
        <w:t xml:space="preserve"> заявок проходит с 20 января по 20 февраля. Из-за ограничений, связанных с </w:t>
      </w:r>
      <w:proofErr w:type="spellStart"/>
      <w:r w:rsidRPr="00E65D3F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E65D3F">
        <w:rPr>
          <w:rFonts w:ascii="Times New Roman" w:eastAsia="Times New Roman" w:hAnsi="Times New Roman" w:cs="Times New Roman"/>
          <w:sz w:val="24"/>
          <w:szCs w:val="24"/>
        </w:rPr>
        <w:t xml:space="preserve"> инфекцией, конкурсанты не будут выступать на сцене районного дома культуры.</w:t>
      </w:r>
    </w:p>
    <w:p w:rsidR="00E65D3F" w:rsidRPr="00E65D3F" w:rsidRDefault="00E65D3F" w:rsidP="00E65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D3F">
        <w:rPr>
          <w:rFonts w:ascii="Times New Roman" w:eastAsia="Times New Roman" w:hAnsi="Times New Roman" w:cs="Times New Roman"/>
          <w:sz w:val="24"/>
          <w:szCs w:val="24"/>
        </w:rPr>
        <w:t xml:space="preserve">По словам руководителя районного отдела культуры </w:t>
      </w:r>
      <w:proofErr w:type="spellStart"/>
      <w:r w:rsidRPr="00E65D3F">
        <w:rPr>
          <w:rFonts w:ascii="Times New Roman" w:eastAsia="Times New Roman" w:hAnsi="Times New Roman" w:cs="Times New Roman"/>
          <w:sz w:val="24"/>
          <w:szCs w:val="24"/>
        </w:rPr>
        <w:t>Расимы</w:t>
      </w:r>
      <w:proofErr w:type="spellEnd"/>
      <w:r w:rsidRPr="00E65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65D3F">
        <w:rPr>
          <w:rFonts w:ascii="Times New Roman" w:eastAsia="Times New Roman" w:hAnsi="Times New Roman" w:cs="Times New Roman"/>
          <w:sz w:val="24"/>
          <w:szCs w:val="24"/>
        </w:rPr>
        <w:t>Гайфуллиной</w:t>
      </w:r>
      <w:proofErr w:type="spellEnd"/>
      <w:r w:rsidRPr="00E65D3F">
        <w:rPr>
          <w:rFonts w:ascii="Times New Roman" w:eastAsia="Times New Roman" w:hAnsi="Times New Roman" w:cs="Times New Roman"/>
          <w:sz w:val="24"/>
          <w:szCs w:val="24"/>
        </w:rPr>
        <w:t>, наши девушки и женщины будут выступать в номинациях “Женщина-мать”, “Женщина-лидер”, “Женщина – культура и духовность”, “Героиня третьего возраста”, “Моя судьба – моя профессия”. К сожалению, в этом году желающих принять участие в номинациях “Мужчина – золотое сердце” и “Женщина-предприниматель” не было.</w:t>
      </w:r>
    </w:p>
    <w:p w:rsidR="00E65D3F" w:rsidRPr="00E65D3F" w:rsidRDefault="00E65D3F" w:rsidP="00E65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65D3F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E65D3F">
        <w:rPr>
          <w:rFonts w:ascii="Times New Roman" w:eastAsia="Times New Roman" w:hAnsi="Times New Roman" w:cs="Times New Roman"/>
          <w:sz w:val="24"/>
          <w:szCs w:val="24"/>
        </w:rPr>
        <w:t>, видеоматериалы, подготовленные участниками конкурса, направляются в адрес оргкомитета конкурса. Победители будут объявлены на торжественном мероприятии, посвященном 8 Марта.</w:t>
      </w:r>
    </w:p>
    <w:p w:rsidR="00E65D3F" w:rsidRPr="00E65D3F" w:rsidRDefault="00E65D3F" w:rsidP="00E65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5D3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5D3F" w:rsidRPr="00E65D3F" w:rsidRDefault="00E65D3F" w:rsidP="00E65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73DE" w:rsidRPr="008353A5" w:rsidRDefault="00F473DE" w:rsidP="00980F27">
      <w:pPr>
        <w:ind w:left="-1134" w:firstLine="1134"/>
      </w:pPr>
    </w:p>
    <w:sectPr w:rsidR="00F473DE" w:rsidRPr="008353A5" w:rsidSect="009757EA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E97E62"/>
    <w:multiLevelType w:val="multilevel"/>
    <w:tmpl w:val="8794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475E9"/>
    <w:rsid w:val="00055E48"/>
    <w:rsid w:val="00090219"/>
    <w:rsid w:val="000A28B3"/>
    <w:rsid w:val="00137983"/>
    <w:rsid w:val="002F3895"/>
    <w:rsid w:val="0034108C"/>
    <w:rsid w:val="003941E2"/>
    <w:rsid w:val="003F22A3"/>
    <w:rsid w:val="0040020E"/>
    <w:rsid w:val="0042127F"/>
    <w:rsid w:val="004C0520"/>
    <w:rsid w:val="00503558"/>
    <w:rsid w:val="0052679F"/>
    <w:rsid w:val="00572C0F"/>
    <w:rsid w:val="006A03E7"/>
    <w:rsid w:val="006B364F"/>
    <w:rsid w:val="00700EC9"/>
    <w:rsid w:val="0073322D"/>
    <w:rsid w:val="00752651"/>
    <w:rsid w:val="007C06BA"/>
    <w:rsid w:val="00815943"/>
    <w:rsid w:val="00832F55"/>
    <w:rsid w:val="008353A5"/>
    <w:rsid w:val="00842D90"/>
    <w:rsid w:val="00866B74"/>
    <w:rsid w:val="008705B9"/>
    <w:rsid w:val="008803E9"/>
    <w:rsid w:val="008C0136"/>
    <w:rsid w:val="00935D75"/>
    <w:rsid w:val="009757EA"/>
    <w:rsid w:val="00980F27"/>
    <w:rsid w:val="00A4612C"/>
    <w:rsid w:val="00A9278A"/>
    <w:rsid w:val="00B96F4F"/>
    <w:rsid w:val="00BA2694"/>
    <w:rsid w:val="00BD2016"/>
    <w:rsid w:val="00C01851"/>
    <w:rsid w:val="00C20E67"/>
    <w:rsid w:val="00C3507D"/>
    <w:rsid w:val="00C475E9"/>
    <w:rsid w:val="00C74713"/>
    <w:rsid w:val="00CD7240"/>
    <w:rsid w:val="00CF1D0D"/>
    <w:rsid w:val="00D04AD8"/>
    <w:rsid w:val="00DE38A8"/>
    <w:rsid w:val="00E45D73"/>
    <w:rsid w:val="00E65D3F"/>
    <w:rsid w:val="00E776D4"/>
    <w:rsid w:val="00F1331D"/>
    <w:rsid w:val="00F32B04"/>
    <w:rsid w:val="00F473DE"/>
    <w:rsid w:val="00FA26D4"/>
    <w:rsid w:val="00FD0F91"/>
    <w:rsid w:val="00FF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cp:lastPrinted>2020-09-22T06:06:00Z</cp:lastPrinted>
  <dcterms:created xsi:type="dcterms:W3CDTF">2021-02-17T05:44:00Z</dcterms:created>
  <dcterms:modified xsi:type="dcterms:W3CDTF">2021-02-17T05:44:00Z</dcterms:modified>
</cp:coreProperties>
</file>