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3F4" w:rsidRPr="009523F4" w:rsidRDefault="009523F4" w:rsidP="009523F4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5"/>
          <w:szCs w:val="63"/>
          <w:lang w:eastAsia="ru-RU"/>
        </w:rPr>
      </w:pPr>
      <w:r w:rsidRPr="009523F4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5"/>
          <w:szCs w:val="63"/>
          <w:lang w:eastAsia="ru-RU"/>
        </w:rPr>
        <w:t>Эшмәкәрлә</w:t>
      </w:r>
      <w:proofErr w:type="gramStart"/>
      <w:r w:rsidRPr="009523F4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5"/>
          <w:szCs w:val="63"/>
          <w:lang w:eastAsia="ru-RU"/>
        </w:rPr>
        <w:t>р</w:t>
      </w:r>
      <w:proofErr w:type="gramEnd"/>
      <w:r w:rsidRPr="009523F4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5"/>
          <w:szCs w:val="63"/>
          <w:lang w:eastAsia="ru-RU"/>
        </w:rPr>
        <w:t xml:space="preserve"> өч процент </w:t>
      </w:r>
      <w:proofErr w:type="spellStart"/>
      <w:r w:rsidRPr="009523F4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5"/>
          <w:szCs w:val="63"/>
          <w:lang w:eastAsia="ru-RU"/>
        </w:rPr>
        <w:t>ташламалы</w:t>
      </w:r>
      <w:proofErr w:type="spellEnd"/>
      <w:r w:rsidRPr="009523F4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5"/>
          <w:szCs w:val="63"/>
          <w:lang w:eastAsia="ru-RU"/>
        </w:rPr>
        <w:t xml:space="preserve"> кредит </w:t>
      </w:r>
      <w:proofErr w:type="spellStart"/>
      <w:r w:rsidRPr="009523F4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5"/>
          <w:szCs w:val="63"/>
          <w:lang w:eastAsia="ru-RU"/>
        </w:rPr>
        <w:t>алу</w:t>
      </w:r>
      <w:proofErr w:type="spellEnd"/>
      <w:r w:rsidRPr="009523F4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5"/>
          <w:szCs w:val="63"/>
          <w:lang w:eastAsia="ru-RU"/>
        </w:rPr>
        <w:t xml:space="preserve"> өчен </w:t>
      </w:r>
      <w:proofErr w:type="spellStart"/>
      <w:r w:rsidRPr="009523F4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5"/>
          <w:szCs w:val="63"/>
          <w:lang w:eastAsia="ru-RU"/>
        </w:rPr>
        <w:t>гариза</w:t>
      </w:r>
      <w:proofErr w:type="spellEnd"/>
      <w:r w:rsidRPr="009523F4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5"/>
          <w:szCs w:val="63"/>
          <w:lang w:eastAsia="ru-RU"/>
        </w:rPr>
        <w:t xml:space="preserve"> бирә ала</w:t>
      </w:r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5"/>
          <w:szCs w:val="63"/>
          <w:lang w:eastAsia="ru-RU"/>
        </w:rPr>
        <w:t>.</w:t>
      </w:r>
    </w:p>
    <w:p w:rsidR="009523F4" w:rsidRDefault="009523F4" w:rsidP="009523F4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</w:p>
    <w:p w:rsidR="009523F4" w:rsidRPr="009523F4" w:rsidRDefault="009523F4" w:rsidP="009523F4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9523F4" w:rsidRPr="009523F4" w:rsidRDefault="009523F4" w:rsidP="009523F4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9523F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 xml:space="preserve">3.0 Хезмәт </w:t>
      </w:r>
      <w:proofErr w:type="spellStart"/>
      <w:r w:rsidRPr="009523F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>хакы</w:t>
      </w:r>
      <w:proofErr w:type="spellEnd"/>
      <w:r w:rsidRPr="009523F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 xml:space="preserve"> түләү фонды </w:t>
      </w:r>
      <w:proofErr w:type="spellStart"/>
      <w:r w:rsidRPr="009523F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>программасы</w:t>
      </w:r>
      <w:proofErr w:type="spellEnd"/>
      <w:r w:rsidRPr="009523F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 xml:space="preserve"> </w:t>
      </w:r>
      <w:proofErr w:type="spellStart"/>
      <w:r w:rsidRPr="009523F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>буенча</w:t>
      </w:r>
      <w:proofErr w:type="spellEnd"/>
      <w:r w:rsidRPr="009523F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 xml:space="preserve"> 2021 елның 9 </w:t>
      </w:r>
      <w:proofErr w:type="spellStart"/>
      <w:r w:rsidRPr="009523F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>мартыннан</w:t>
      </w:r>
      <w:proofErr w:type="spellEnd"/>
      <w:r w:rsidRPr="009523F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 xml:space="preserve"> 1 июленә кадә</w:t>
      </w:r>
      <w:proofErr w:type="gramStart"/>
      <w:r w:rsidRPr="009523F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>р</w:t>
      </w:r>
      <w:proofErr w:type="gramEnd"/>
      <w:r w:rsidRPr="009523F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 xml:space="preserve"> 3 </w:t>
      </w:r>
      <w:proofErr w:type="spellStart"/>
      <w:r w:rsidRPr="009523F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>процентлы</w:t>
      </w:r>
      <w:proofErr w:type="spellEnd"/>
      <w:r w:rsidRPr="009523F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 xml:space="preserve"> ставка белән кредитка </w:t>
      </w:r>
      <w:proofErr w:type="spellStart"/>
      <w:r w:rsidRPr="009523F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>гаризалар</w:t>
      </w:r>
      <w:proofErr w:type="spellEnd"/>
      <w:r w:rsidRPr="009523F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 xml:space="preserve"> кабул ителә.</w:t>
      </w:r>
    </w:p>
    <w:p w:rsidR="009523F4" w:rsidRPr="009523F4" w:rsidRDefault="009523F4" w:rsidP="009523F4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Кредит </w:t>
      </w:r>
      <w:proofErr w:type="spell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алу</w:t>
      </w:r>
      <w:proofErr w:type="spell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тәртибе белән Казан </w:t>
      </w:r>
      <w:proofErr w:type="spell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мэриясе</w:t>
      </w:r>
      <w:proofErr w:type="spell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сайтында</w:t>
      </w:r>
      <w:proofErr w:type="spell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танышып</w:t>
      </w:r>
      <w:proofErr w:type="spell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була</w:t>
      </w:r>
      <w:proofErr w:type="spell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. Казан </w:t>
      </w:r>
      <w:proofErr w:type="spell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Башкарма</w:t>
      </w:r>
      <w:proofErr w:type="spell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комитетының </w:t>
      </w:r>
      <w:proofErr w:type="spell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Икътисади</w:t>
      </w:r>
      <w:proofErr w:type="spell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үсеш комитеты </w:t>
      </w:r>
      <w:proofErr w:type="spell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шул</w:t>
      </w:r>
      <w:proofErr w:type="spell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хакта</w:t>
      </w:r>
      <w:proofErr w:type="spell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хәбә</w:t>
      </w:r>
      <w:proofErr w:type="gram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р</w:t>
      </w:r>
      <w:proofErr w:type="gram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итте</w:t>
      </w:r>
      <w:proofErr w:type="spell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</w:t>
      </w:r>
    </w:p>
    <w:p w:rsidR="009523F4" w:rsidRPr="009523F4" w:rsidRDefault="009523F4" w:rsidP="009523F4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Кредитның </w:t>
      </w:r>
      <w:proofErr w:type="spell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максималь</w:t>
      </w:r>
      <w:proofErr w:type="spell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күләмен билгеләү </w:t>
      </w:r>
      <w:proofErr w:type="spell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минималь</w:t>
      </w:r>
      <w:proofErr w:type="spell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хезмәт </w:t>
      </w:r>
      <w:proofErr w:type="spell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хакына</w:t>
      </w:r>
      <w:proofErr w:type="spell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(12 792 </w:t>
      </w:r>
      <w:proofErr w:type="spell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сум</w:t>
      </w:r>
      <w:proofErr w:type="spell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) һәм 12 </w:t>
      </w:r>
      <w:proofErr w:type="spell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айга</w:t>
      </w:r>
      <w:proofErr w:type="spell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тапкырланган</w:t>
      </w:r>
      <w:proofErr w:type="spell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заёмщик хезмәткәрләре </w:t>
      </w:r>
      <w:proofErr w:type="spell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санына</w:t>
      </w:r>
      <w:proofErr w:type="spell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бәйле </w:t>
      </w:r>
      <w:proofErr w:type="spell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булачак</w:t>
      </w:r>
      <w:proofErr w:type="spell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, ләкин 500 </w:t>
      </w:r>
      <w:proofErr w:type="spellStart"/>
      <w:proofErr w:type="gram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млн</w:t>
      </w:r>
      <w:proofErr w:type="spellEnd"/>
      <w:proofErr w:type="gram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сумнан</w:t>
      </w:r>
      <w:proofErr w:type="spell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артык</w:t>
      </w:r>
      <w:proofErr w:type="spell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була</w:t>
      </w:r>
      <w:proofErr w:type="spell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алмый</w:t>
      </w:r>
      <w:proofErr w:type="spell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</w:t>
      </w:r>
    </w:p>
    <w:p w:rsidR="009523F4" w:rsidRPr="009523F4" w:rsidRDefault="009523F4" w:rsidP="009523F4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proofErr w:type="spell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Казанда</w:t>
      </w:r>
      <w:proofErr w:type="spell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пандемия </w:t>
      </w:r>
      <w:proofErr w:type="spell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шартларында</w:t>
      </w:r>
      <w:proofErr w:type="spell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эшмәкәрлеккә ярдәм </w:t>
      </w:r>
      <w:proofErr w:type="gram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ит</w:t>
      </w:r>
      <w:proofErr w:type="gram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ү </w:t>
      </w:r>
      <w:proofErr w:type="spell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чарасы</w:t>
      </w:r>
      <w:proofErr w:type="spell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сыйфатында</w:t>
      </w:r>
      <w:proofErr w:type="spell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муниципаль</w:t>
      </w:r>
      <w:proofErr w:type="spell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паркинглар</w:t>
      </w:r>
      <w:proofErr w:type="spell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эшенең </w:t>
      </w:r>
      <w:proofErr w:type="spell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махсус</w:t>
      </w:r>
      <w:proofErr w:type="spell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ташламалы</w:t>
      </w:r>
      <w:proofErr w:type="spell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режимы </w:t>
      </w:r>
      <w:proofErr w:type="spell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кертелде</w:t>
      </w:r>
      <w:proofErr w:type="spell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, җәйге </w:t>
      </w:r>
      <w:proofErr w:type="spell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верандаларны</w:t>
      </w:r>
      <w:proofErr w:type="spell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бушлай</w:t>
      </w:r>
      <w:proofErr w:type="spell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урнаштыру</w:t>
      </w:r>
      <w:proofErr w:type="spell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һәм төзекләндерү кагыйдәләрен </w:t>
      </w:r>
      <w:proofErr w:type="spell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бозган</w:t>
      </w:r>
      <w:proofErr w:type="spell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өчен </w:t>
      </w:r>
      <w:proofErr w:type="spell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штрафлар</w:t>
      </w:r>
      <w:proofErr w:type="spell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вакытлыча</w:t>
      </w:r>
      <w:proofErr w:type="spell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spellStart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туктатылды</w:t>
      </w:r>
      <w:proofErr w:type="spellEnd"/>
      <w:r w:rsidRPr="009523F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</w:t>
      </w:r>
    </w:p>
    <w:p w:rsidR="00874587" w:rsidRDefault="009523F4">
      <w:r>
        <w:rPr>
          <w:noProof/>
          <w:lang w:eastAsia="ru-RU"/>
        </w:rPr>
        <w:drawing>
          <wp:inline distT="0" distB="0" distL="0" distR="0">
            <wp:extent cx="6645910" cy="4431773"/>
            <wp:effectExtent l="19050" t="0" r="2540" b="0"/>
            <wp:docPr id="1" name="Рисунок 1" descr="https://static.life.ru/tmp/shutterstock_1129014890-1584720988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life.ru/tmp/shutterstock_1129014890-15847209883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31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3F4" w:rsidRPr="009523F4" w:rsidRDefault="009523F4">
      <w:pPr>
        <w:rPr>
          <w:sz w:val="18"/>
        </w:rPr>
      </w:pPr>
      <w:r w:rsidRPr="009523F4">
        <w:rPr>
          <w:sz w:val="18"/>
        </w:rPr>
        <w:t>12.03.2021 ел</w:t>
      </w:r>
    </w:p>
    <w:sectPr w:rsidR="009523F4" w:rsidRPr="009523F4" w:rsidSect="009523F4">
      <w:pgSz w:w="11906" w:h="16838"/>
      <w:pgMar w:top="720" w:right="720" w:bottom="720" w:left="720" w:header="708" w:footer="708" w:gutter="0"/>
      <w:pgBorders w:offsetFrom="page">
        <w:top w:val="threeDEmboss" w:sz="24" w:space="24" w:color="548DD4" w:themeColor="text2" w:themeTint="99"/>
        <w:left w:val="threeDEmboss" w:sz="24" w:space="24" w:color="548DD4" w:themeColor="text2" w:themeTint="99"/>
        <w:bottom w:val="threeDEngrave" w:sz="24" w:space="24" w:color="548DD4" w:themeColor="text2" w:themeTint="99"/>
        <w:right w:val="threeDEngrave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23F4"/>
    <w:rsid w:val="002A6026"/>
    <w:rsid w:val="00386E96"/>
    <w:rsid w:val="00552EC6"/>
    <w:rsid w:val="00811138"/>
    <w:rsid w:val="00874587"/>
    <w:rsid w:val="009523F4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9523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3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523F4"/>
    <w:rPr>
      <w:color w:val="0000FF"/>
      <w:u w:val="single"/>
    </w:rPr>
  </w:style>
  <w:style w:type="character" w:customStyle="1" w:styleId="metatext">
    <w:name w:val="meta_text"/>
    <w:basedOn w:val="a0"/>
    <w:rsid w:val="009523F4"/>
  </w:style>
  <w:style w:type="paragraph" w:styleId="a4">
    <w:name w:val="Normal (Web)"/>
    <w:basedOn w:val="a"/>
    <w:uiPriority w:val="99"/>
    <w:semiHidden/>
    <w:unhideWhenUsed/>
    <w:rsid w:val="00952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523F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5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23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4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279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53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6754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37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982619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7880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2021-03-12T06:20:00Z</dcterms:created>
  <dcterms:modified xsi:type="dcterms:W3CDTF">2021-03-12T06:20:00Z</dcterms:modified>
</cp:coreProperties>
</file>