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C2" w:rsidRDefault="008B47C2" w:rsidP="008B47C2">
      <w:pPr>
        <w:jc w:val="center"/>
        <w:rPr>
          <w:b/>
          <w:lang w:val="tt-RU"/>
        </w:rPr>
      </w:pPr>
      <w:r>
        <w:rPr>
          <w:b/>
          <w:lang w:val="tt-RU"/>
        </w:rPr>
        <w:t>РЕЕСТР</w:t>
      </w:r>
    </w:p>
    <w:p w:rsidR="008B47C2" w:rsidRDefault="008B47C2" w:rsidP="008B47C2">
      <w:pPr>
        <w:jc w:val="center"/>
        <w:rPr>
          <w:b/>
          <w:lang w:val="tt-RU"/>
        </w:rPr>
      </w:pPr>
      <w:r>
        <w:rPr>
          <w:b/>
          <w:lang w:val="tt-RU"/>
        </w:rPr>
        <w:t xml:space="preserve">нормативно-правовых  правовых  актов  Исполнительного комитета   Верхнеколчуринского сельского поселения </w:t>
      </w:r>
    </w:p>
    <w:p w:rsidR="008B47C2" w:rsidRDefault="008B47C2" w:rsidP="008B47C2">
      <w:pPr>
        <w:jc w:val="center"/>
        <w:rPr>
          <w:b/>
          <w:lang w:val="tt-RU"/>
        </w:rPr>
      </w:pPr>
      <w:r>
        <w:rPr>
          <w:b/>
          <w:lang w:val="tt-RU"/>
        </w:rPr>
        <w:t>Алькеевского   муниципального  района РТ</w:t>
      </w:r>
    </w:p>
    <w:p w:rsidR="008B47C2" w:rsidRDefault="0024527F" w:rsidP="008B47C2">
      <w:pPr>
        <w:jc w:val="center"/>
        <w:rPr>
          <w:lang w:val="tt-RU"/>
        </w:rPr>
      </w:pPr>
      <w:r>
        <w:rPr>
          <w:b/>
          <w:lang w:val="tt-RU"/>
        </w:rPr>
        <w:t xml:space="preserve">принятых  на 01.01. 2021 </w:t>
      </w:r>
      <w:r w:rsidR="008B47C2">
        <w:rPr>
          <w:b/>
          <w:lang w:val="tt-RU"/>
        </w:rPr>
        <w:t>год</w:t>
      </w:r>
      <w:r w:rsidR="008B47C2">
        <w:rPr>
          <w:lang w:val="tt-RU"/>
        </w:rPr>
        <w:t>.</w:t>
      </w:r>
    </w:p>
    <w:p w:rsidR="008B47C2" w:rsidRDefault="008B47C2" w:rsidP="008B47C2">
      <w:pPr>
        <w:jc w:val="center"/>
        <w:rPr>
          <w:lang w:val="tt-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6"/>
        <w:gridCol w:w="909"/>
        <w:gridCol w:w="163"/>
        <w:gridCol w:w="695"/>
        <w:gridCol w:w="163"/>
        <w:gridCol w:w="4507"/>
        <w:gridCol w:w="163"/>
        <w:gridCol w:w="3239"/>
        <w:gridCol w:w="93"/>
        <w:gridCol w:w="1466"/>
        <w:gridCol w:w="163"/>
        <w:gridCol w:w="1255"/>
        <w:gridCol w:w="163"/>
        <w:gridCol w:w="1397"/>
      </w:tblGrid>
      <w:tr w:rsidR="008B47C2" w:rsidRPr="004D154E" w:rsidTr="0024527F">
        <w:trPr>
          <w:trHeight w:val="21"/>
        </w:trPr>
        <w:tc>
          <w:tcPr>
            <w:tcW w:w="15452" w:type="dxa"/>
            <w:gridSpan w:val="15"/>
            <w:shd w:val="clear" w:color="auto" w:fill="auto"/>
          </w:tcPr>
          <w:p w:rsidR="008B47C2" w:rsidRPr="004D154E" w:rsidRDefault="008B47C2" w:rsidP="00964F90">
            <w:pPr>
              <w:rPr>
                <w:b/>
                <w:sz w:val="40"/>
                <w:szCs w:val="40"/>
              </w:rPr>
            </w:pPr>
            <w:r>
              <w:rPr>
                <w:sz w:val="40"/>
                <w:szCs w:val="40"/>
              </w:rPr>
              <w:t xml:space="preserve">                                                                           </w:t>
            </w:r>
            <w:r w:rsidRPr="004D154E">
              <w:rPr>
                <w:b/>
                <w:sz w:val="40"/>
                <w:szCs w:val="40"/>
              </w:rPr>
              <w:t>2019 год</w:t>
            </w:r>
          </w:p>
        </w:tc>
      </w:tr>
      <w:tr w:rsidR="008B47C2" w:rsidTr="0024527F">
        <w:trPr>
          <w:trHeight w:val="21"/>
        </w:trPr>
        <w:tc>
          <w:tcPr>
            <w:tcW w:w="15452" w:type="dxa"/>
            <w:gridSpan w:val="15"/>
            <w:shd w:val="clear" w:color="auto" w:fill="auto"/>
          </w:tcPr>
          <w:p w:rsidR="008B47C2" w:rsidRDefault="008B47C2" w:rsidP="00964F90">
            <w:pPr>
              <w:rPr>
                <w:sz w:val="40"/>
                <w:szCs w:val="40"/>
              </w:rPr>
            </w:pPr>
            <w:r>
              <w:rPr>
                <w:sz w:val="40"/>
                <w:szCs w:val="40"/>
              </w:rPr>
              <w:t xml:space="preserve">                                                                          Решения</w:t>
            </w:r>
          </w:p>
        </w:tc>
      </w:tr>
      <w:tr w:rsidR="008B47C2" w:rsidTr="0024527F">
        <w:trPr>
          <w:trHeight w:val="21"/>
        </w:trPr>
        <w:tc>
          <w:tcPr>
            <w:tcW w:w="1076" w:type="dxa"/>
            <w:gridSpan w:val="2"/>
            <w:shd w:val="clear" w:color="auto" w:fill="auto"/>
          </w:tcPr>
          <w:p w:rsidR="008B47C2" w:rsidRPr="006D0EE9" w:rsidRDefault="008B47C2" w:rsidP="00964F90">
            <w:pPr>
              <w:ind w:left="426"/>
            </w:pPr>
            <w:r>
              <w:t>1</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20.03.2019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w:t>
            </w:r>
            <w:r>
              <w:rPr>
                <w:sz w:val="20"/>
                <w:szCs w:val="20"/>
              </w:rPr>
              <w:t>5</w:t>
            </w:r>
          </w:p>
        </w:tc>
        <w:tc>
          <w:tcPr>
            <w:tcW w:w="4670" w:type="dxa"/>
            <w:gridSpan w:val="2"/>
            <w:shd w:val="clear" w:color="auto" w:fill="auto"/>
          </w:tcPr>
          <w:p w:rsidR="008B47C2" w:rsidRPr="0004784F" w:rsidRDefault="008B47C2" w:rsidP="00964F90">
            <w:pPr>
              <w:rPr>
                <w:sz w:val="20"/>
                <w:szCs w:val="20"/>
              </w:rPr>
            </w:pPr>
            <w:r w:rsidRPr="0004784F">
              <w:rPr>
                <w:sz w:val="20"/>
                <w:szCs w:val="20"/>
              </w:rPr>
              <w:t>О внесении изменений в решение Совета Верхнеколчуринского сельского поселения Алькеевского муниципального района Республики Татарстан от 14.12.2018 г. № 3</w:t>
            </w:r>
            <w:r>
              <w:rPr>
                <w:sz w:val="20"/>
                <w:szCs w:val="20"/>
              </w:rPr>
              <w:t>7</w:t>
            </w:r>
            <w:r w:rsidRPr="0004784F">
              <w:rPr>
                <w:sz w:val="20"/>
                <w:szCs w:val="20"/>
              </w:rPr>
              <w:t xml:space="preserve"> «Об утверждении Положения о муниципальной службе в Верхнеколчуринском сельском поселении </w:t>
            </w:r>
          </w:p>
          <w:p w:rsidR="008B47C2" w:rsidRPr="0004784F" w:rsidRDefault="008B47C2" w:rsidP="00964F90">
            <w:pPr>
              <w:rPr>
                <w:sz w:val="20"/>
                <w:szCs w:val="20"/>
              </w:rPr>
            </w:pPr>
            <w:r w:rsidRPr="0004784F">
              <w:rPr>
                <w:sz w:val="20"/>
                <w:szCs w:val="20"/>
              </w:rPr>
              <w:t>Алькеевского муниципального района Республики Татарстан».</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7"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на информационном стенде</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p>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Tr="0024527F">
        <w:trPr>
          <w:trHeight w:val="21"/>
        </w:trPr>
        <w:tc>
          <w:tcPr>
            <w:tcW w:w="1076" w:type="dxa"/>
            <w:gridSpan w:val="2"/>
            <w:shd w:val="clear" w:color="auto" w:fill="auto"/>
          </w:tcPr>
          <w:p w:rsidR="008B47C2" w:rsidRPr="006D0EE9" w:rsidRDefault="008B47C2" w:rsidP="00964F90">
            <w:pPr>
              <w:ind w:left="426"/>
            </w:pPr>
            <w:r>
              <w:t>2</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20.03.2019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№4</w:t>
            </w:r>
          </w:p>
        </w:tc>
        <w:tc>
          <w:tcPr>
            <w:tcW w:w="4670" w:type="dxa"/>
            <w:gridSpan w:val="2"/>
            <w:shd w:val="clear" w:color="auto" w:fill="auto"/>
          </w:tcPr>
          <w:p w:rsidR="008B47C2" w:rsidRPr="0004784F" w:rsidRDefault="008B47C2" w:rsidP="00964F90">
            <w:pPr>
              <w:spacing w:before="100" w:beforeAutospacing="1" w:after="100" w:afterAutospacing="1"/>
              <w:rPr>
                <w:sz w:val="20"/>
                <w:szCs w:val="20"/>
              </w:rPr>
            </w:pPr>
            <w:proofErr w:type="gramStart"/>
            <w:r w:rsidRPr="0004784F">
              <w:rPr>
                <w:sz w:val="20"/>
                <w:szCs w:val="20"/>
              </w:rPr>
              <w:t>«О внесении изменений в решение Совета Верхнеколчуринского сельского поселения Алькеевского муниципального района от 28.08.2017 г. № 2</w:t>
            </w:r>
            <w:r>
              <w:rPr>
                <w:sz w:val="20"/>
                <w:szCs w:val="20"/>
              </w:rPr>
              <w:t>6</w:t>
            </w:r>
            <w:r w:rsidRPr="0004784F">
              <w:rPr>
                <w:sz w:val="20"/>
                <w:szCs w:val="20"/>
              </w:rPr>
              <w:t xml:space="preserve"> «Об утверждении Положения о порядке получения муниципальными служащими в муниципальном образовании "Верхнеколчуринское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sidRPr="0004784F">
              <w:rPr>
                <w:sz w:val="20"/>
                <w:szCs w:val="20"/>
              </w:rPr>
              <w:t xml:space="preserve"> их коллегиальных органов управления»</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8"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на информационном стенде</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p>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Default="008B47C2" w:rsidP="00964F90">
            <w:pPr>
              <w:ind w:left="426"/>
            </w:pPr>
            <w:r>
              <w:t>3</w:t>
            </w:r>
          </w:p>
        </w:tc>
        <w:tc>
          <w:tcPr>
            <w:tcW w:w="1072" w:type="dxa"/>
            <w:gridSpan w:val="2"/>
            <w:shd w:val="clear" w:color="auto" w:fill="auto"/>
          </w:tcPr>
          <w:p w:rsidR="008B47C2" w:rsidRPr="0004784F" w:rsidRDefault="008B47C2" w:rsidP="00964F90">
            <w:pPr>
              <w:ind w:left="-108" w:right="-108" w:firstLine="28"/>
              <w:jc w:val="center"/>
              <w:rPr>
                <w:sz w:val="20"/>
                <w:szCs w:val="20"/>
              </w:rPr>
            </w:pPr>
            <w:r>
              <w:rPr>
                <w:sz w:val="20"/>
                <w:szCs w:val="20"/>
              </w:rPr>
              <w:t>15</w:t>
            </w:r>
            <w:r w:rsidRPr="0004784F">
              <w:rPr>
                <w:sz w:val="20"/>
                <w:szCs w:val="20"/>
              </w:rPr>
              <w:t>.04.2019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№6</w:t>
            </w:r>
          </w:p>
        </w:tc>
        <w:tc>
          <w:tcPr>
            <w:tcW w:w="4670" w:type="dxa"/>
            <w:gridSpan w:val="2"/>
            <w:shd w:val="clear" w:color="auto" w:fill="auto"/>
          </w:tcPr>
          <w:p w:rsidR="008B47C2" w:rsidRPr="0004784F" w:rsidRDefault="008B47C2" w:rsidP="00964F90">
            <w:pPr>
              <w:ind w:right="248"/>
              <w:contextualSpacing/>
              <w:rPr>
                <w:bCs/>
                <w:sz w:val="20"/>
                <w:szCs w:val="20"/>
              </w:rPr>
            </w:pPr>
            <w:r w:rsidRPr="0004784F">
              <w:rPr>
                <w:bCs/>
                <w:sz w:val="20"/>
                <w:szCs w:val="20"/>
              </w:rPr>
              <w:t xml:space="preserve">О направлении </w:t>
            </w:r>
            <w:proofErr w:type="spellStart"/>
            <w:r w:rsidRPr="0004784F">
              <w:rPr>
                <w:bCs/>
                <w:sz w:val="20"/>
                <w:szCs w:val="20"/>
              </w:rPr>
              <w:t>расходов</w:t>
            </w:r>
            <w:proofErr w:type="gramStart"/>
            <w:r w:rsidRPr="0004784F">
              <w:rPr>
                <w:bCs/>
                <w:sz w:val="20"/>
                <w:szCs w:val="20"/>
              </w:rPr>
              <w:t>,о</w:t>
            </w:r>
            <w:proofErr w:type="gramEnd"/>
            <w:r w:rsidRPr="0004784F">
              <w:rPr>
                <w:bCs/>
                <w:sz w:val="20"/>
                <w:szCs w:val="20"/>
              </w:rPr>
              <w:t>существляемых</w:t>
            </w:r>
            <w:proofErr w:type="spellEnd"/>
            <w:r w:rsidRPr="0004784F">
              <w:rPr>
                <w:bCs/>
                <w:sz w:val="20"/>
                <w:szCs w:val="20"/>
              </w:rPr>
              <w:t xml:space="preserve"> за счет средств иных межбюджетных трансфертов, полученных в целях стимулирования роста налогового потенциала по налогу на </w:t>
            </w:r>
            <w:r w:rsidRPr="0004784F">
              <w:rPr>
                <w:bCs/>
                <w:sz w:val="20"/>
                <w:szCs w:val="20"/>
              </w:rPr>
              <w:lastRenderedPageBreak/>
              <w:t>профессиональный доход</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9"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30.04.2019</w:t>
            </w:r>
          </w:p>
          <w:p w:rsidR="008B47C2" w:rsidRPr="0004784F" w:rsidRDefault="008B47C2" w:rsidP="00964F90">
            <w:pPr>
              <w:rPr>
                <w:sz w:val="20"/>
                <w:szCs w:val="20"/>
              </w:rPr>
            </w:pPr>
            <w:r w:rsidRPr="0004784F">
              <w:rPr>
                <w:sz w:val="20"/>
                <w:szCs w:val="20"/>
              </w:rPr>
              <w:lastRenderedPageBreak/>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lastRenderedPageBreak/>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Default="008B47C2" w:rsidP="00964F90">
            <w:pPr>
              <w:ind w:left="426"/>
            </w:pPr>
            <w:r>
              <w:lastRenderedPageBreak/>
              <w:t>4</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06.05.2019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№10</w:t>
            </w:r>
          </w:p>
        </w:tc>
        <w:tc>
          <w:tcPr>
            <w:tcW w:w="4670" w:type="dxa"/>
            <w:gridSpan w:val="2"/>
            <w:shd w:val="clear" w:color="auto" w:fill="auto"/>
          </w:tcPr>
          <w:p w:rsidR="008B47C2" w:rsidRPr="0004784F" w:rsidRDefault="008B47C2" w:rsidP="00964F90">
            <w:pPr>
              <w:pStyle w:val="ConsPlusTitle"/>
              <w:spacing w:line="264" w:lineRule="auto"/>
              <w:rPr>
                <w:rFonts w:ascii="Times New Roman" w:hAnsi="Times New Roman" w:cs="Times New Roman"/>
                <w:b w:val="0"/>
              </w:rPr>
            </w:pPr>
            <w:r w:rsidRPr="0004784F">
              <w:rPr>
                <w:rFonts w:ascii="Times New Roman" w:hAnsi="Times New Roman" w:cs="Times New Roman"/>
                <w:b w:val="0"/>
              </w:rPr>
              <w:t>Об организации и условиях оплаты труда  главного бухгалтера и бухгалтеров  Исполнительного комитета Верхнеколчуринского</w:t>
            </w:r>
          </w:p>
          <w:p w:rsidR="008B47C2" w:rsidRPr="0004784F" w:rsidRDefault="008B47C2" w:rsidP="00964F90">
            <w:pPr>
              <w:pStyle w:val="ConsPlusTitle"/>
              <w:spacing w:line="264" w:lineRule="auto"/>
              <w:rPr>
                <w:rFonts w:ascii="Times New Roman" w:hAnsi="Times New Roman" w:cs="Times New Roman"/>
                <w:b w:val="0"/>
              </w:rPr>
            </w:pPr>
            <w:r w:rsidRPr="0004784F">
              <w:rPr>
                <w:rFonts w:ascii="Times New Roman" w:hAnsi="Times New Roman" w:cs="Times New Roman"/>
                <w:b w:val="0"/>
              </w:rPr>
              <w:t>сельского поселения Алькеевского муниципального района</w:t>
            </w:r>
          </w:p>
          <w:p w:rsidR="008B47C2" w:rsidRPr="0004784F" w:rsidRDefault="008B47C2" w:rsidP="00964F90">
            <w:pPr>
              <w:pStyle w:val="ConsPlusTitle"/>
              <w:spacing w:line="264" w:lineRule="auto"/>
              <w:jc w:val="center"/>
              <w:rPr>
                <w:rFonts w:ascii="Times New Roman" w:hAnsi="Times New Roman" w:cs="Times New Roman"/>
                <w:b w:val="0"/>
              </w:rPr>
            </w:pP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0"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06.05.2019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Default="008B47C2" w:rsidP="00964F90">
            <w:pPr>
              <w:ind w:left="426"/>
            </w:pPr>
            <w:r>
              <w:t>5</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11.07.2019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№11</w:t>
            </w:r>
          </w:p>
        </w:tc>
        <w:tc>
          <w:tcPr>
            <w:tcW w:w="4670" w:type="dxa"/>
            <w:gridSpan w:val="2"/>
            <w:shd w:val="clear" w:color="auto" w:fill="auto"/>
          </w:tcPr>
          <w:p w:rsidR="008B47C2" w:rsidRPr="0004784F" w:rsidRDefault="008B47C2" w:rsidP="00964F90">
            <w:pPr>
              <w:pStyle w:val="ab"/>
              <w:rPr>
                <w:rFonts w:ascii="Times New Roman" w:hAnsi="Times New Roman" w:cs="Times New Roman"/>
              </w:rPr>
            </w:pPr>
            <w:r w:rsidRPr="0004784F">
              <w:rPr>
                <w:rFonts w:ascii="Times New Roman" w:hAnsi="Times New Roman" w:cs="Times New Roman"/>
              </w:rPr>
              <w:t>Об утверждении Положения о проведении мониторинга изменений законодательства и муниципальных нормативных правовых актов муниципального образования « Верхнеколчуринское сельское поселение» Алькеевского муниципального района Республики Татарстан</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1"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11.07.2019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Default="008B47C2" w:rsidP="00964F90">
            <w:pPr>
              <w:ind w:left="426"/>
            </w:pPr>
            <w:r>
              <w:t>6</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11.07.2019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№10</w:t>
            </w:r>
          </w:p>
        </w:tc>
        <w:tc>
          <w:tcPr>
            <w:tcW w:w="4670" w:type="dxa"/>
            <w:gridSpan w:val="2"/>
            <w:shd w:val="clear" w:color="auto" w:fill="auto"/>
          </w:tcPr>
          <w:p w:rsidR="008B47C2" w:rsidRPr="0004784F" w:rsidRDefault="008B47C2" w:rsidP="00964F90">
            <w:pPr>
              <w:pStyle w:val="1"/>
              <w:spacing w:before="0" w:after="0"/>
              <w:ind w:right="376"/>
              <w:jc w:val="both"/>
              <w:rPr>
                <w:rFonts w:ascii="Times New Roman" w:hAnsi="Times New Roman"/>
                <w:b w:val="0"/>
                <w:color w:val="000000"/>
                <w:sz w:val="20"/>
                <w:szCs w:val="20"/>
              </w:rPr>
            </w:pPr>
            <w:r w:rsidRPr="0004784F">
              <w:rPr>
                <w:rFonts w:ascii="Times New Roman" w:hAnsi="Times New Roman"/>
                <w:b w:val="0"/>
                <w:color w:val="000000"/>
                <w:sz w:val="20"/>
                <w:szCs w:val="20"/>
              </w:rPr>
              <w:t>Об утверждении Положения об имуществе казны муниципального образования «Верхнеколчуринское сельское  поселение» Алькеевского муниципального района Республики Татарстан</w:t>
            </w:r>
          </w:p>
        </w:tc>
        <w:tc>
          <w:tcPr>
            <w:tcW w:w="3239" w:type="dxa"/>
            <w:shd w:val="clear" w:color="auto" w:fill="auto"/>
          </w:tcPr>
          <w:p w:rsidR="008B47C2" w:rsidRPr="0004784F" w:rsidRDefault="00964F90" w:rsidP="00964F90">
            <w:pPr>
              <w:rPr>
                <w:sz w:val="20"/>
                <w:szCs w:val="20"/>
              </w:rPr>
            </w:pPr>
            <w:hyperlink r:id="rId12"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11.07.2019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Default="008B47C2" w:rsidP="00964F90">
            <w:pPr>
              <w:ind w:left="426"/>
            </w:pPr>
            <w:r>
              <w:t>7</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23.07.2019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№13</w:t>
            </w:r>
          </w:p>
        </w:tc>
        <w:tc>
          <w:tcPr>
            <w:tcW w:w="4670" w:type="dxa"/>
            <w:gridSpan w:val="2"/>
            <w:shd w:val="clear" w:color="auto" w:fill="auto"/>
          </w:tcPr>
          <w:p w:rsidR="008B47C2" w:rsidRPr="0004784F" w:rsidRDefault="008B47C2" w:rsidP="00964F90">
            <w:pPr>
              <w:tabs>
                <w:tab w:val="left" w:pos="4536"/>
              </w:tabs>
              <w:ind w:right="112"/>
              <w:contextualSpacing/>
              <w:rPr>
                <w:bCs/>
                <w:sz w:val="20"/>
                <w:szCs w:val="20"/>
              </w:rPr>
            </w:pPr>
            <w:r w:rsidRPr="0004784F">
              <w:rPr>
                <w:bCs/>
                <w:sz w:val="20"/>
                <w:szCs w:val="20"/>
              </w:rPr>
              <w:t xml:space="preserve">О внесении изменений </w:t>
            </w:r>
            <w:r w:rsidRPr="0004784F">
              <w:rPr>
                <w:sz w:val="20"/>
                <w:szCs w:val="20"/>
              </w:rPr>
              <w:t xml:space="preserve">в решение Совета </w:t>
            </w:r>
            <w:r w:rsidRPr="0004784F">
              <w:rPr>
                <w:sz w:val="20"/>
                <w:szCs w:val="20"/>
                <w:lang w:val="tt-RU"/>
              </w:rPr>
              <w:t>Верхнеколчуринского</w:t>
            </w:r>
            <w:r w:rsidRPr="0004784F">
              <w:rPr>
                <w:sz w:val="20"/>
                <w:szCs w:val="20"/>
              </w:rPr>
              <w:t xml:space="preserve"> сельского поселения Алькеевского муниципального  р</w:t>
            </w:r>
            <w:r>
              <w:rPr>
                <w:sz w:val="20"/>
                <w:szCs w:val="20"/>
              </w:rPr>
              <w:t>айона Республики Татарстан  от 15</w:t>
            </w:r>
            <w:r w:rsidRPr="0004784F">
              <w:rPr>
                <w:sz w:val="20"/>
                <w:szCs w:val="20"/>
              </w:rPr>
              <w:t xml:space="preserve">.04.2019 №6 </w:t>
            </w:r>
            <w:r w:rsidRPr="0004784F">
              <w:rPr>
                <w:bCs/>
                <w:sz w:val="20"/>
                <w:szCs w:val="20"/>
              </w:rPr>
              <w:t xml:space="preserve">«О направлении </w:t>
            </w:r>
            <w:proofErr w:type="spellStart"/>
            <w:r w:rsidRPr="0004784F">
              <w:rPr>
                <w:bCs/>
                <w:sz w:val="20"/>
                <w:szCs w:val="20"/>
              </w:rPr>
              <w:t>расходов</w:t>
            </w:r>
            <w:proofErr w:type="gramStart"/>
            <w:r w:rsidRPr="0004784F">
              <w:rPr>
                <w:bCs/>
                <w:sz w:val="20"/>
                <w:szCs w:val="20"/>
              </w:rPr>
              <w:t>,о</w:t>
            </w:r>
            <w:proofErr w:type="gramEnd"/>
            <w:r w:rsidRPr="0004784F">
              <w:rPr>
                <w:bCs/>
                <w:sz w:val="20"/>
                <w:szCs w:val="20"/>
              </w:rPr>
              <w:t>существляемых</w:t>
            </w:r>
            <w:proofErr w:type="spellEnd"/>
            <w:r w:rsidRPr="0004784F">
              <w:rPr>
                <w:bCs/>
                <w:sz w:val="20"/>
                <w:szCs w:val="20"/>
              </w:rPr>
              <w:t xml:space="preserve"> за счет средств иных </w:t>
            </w:r>
            <w:proofErr w:type="spellStart"/>
            <w:r w:rsidRPr="0004784F">
              <w:rPr>
                <w:bCs/>
                <w:sz w:val="20"/>
                <w:szCs w:val="20"/>
              </w:rPr>
              <w:t>межбюджетныхтрансфертов</w:t>
            </w:r>
            <w:proofErr w:type="spellEnd"/>
            <w:r w:rsidRPr="0004784F">
              <w:rPr>
                <w:bCs/>
                <w:sz w:val="20"/>
                <w:szCs w:val="20"/>
              </w:rPr>
              <w:t>, полученных в целях стимулирования роста налогового потенциала по налогу на профессиональный доход»</w:t>
            </w:r>
          </w:p>
          <w:p w:rsidR="008B47C2" w:rsidRPr="0004784F" w:rsidRDefault="008B47C2" w:rsidP="00964F90">
            <w:pPr>
              <w:pStyle w:val="1"/>
              <w:tabs>
                <w:tab w:val="left" w:pos="5594"/>
              </w:tabs>
              <w:spacing w:before="0" w:after="0"/>
              <w:ind w:right="376"/>
              <w:jc w:val="both"/>
              <w:rPr>
                <w:rFonts w:ascii="Times New Roman" w:hAnsi="Times New Roman"/>
                <w:b w:val="0"/>
                <w:color w:val="000000"/>
                <w:sz w:val="20"/>
                <w:szCs w:val="20"/>
              </w:rPr>
            </w:pPr>
          </w:p>
        </w:tc>
        <w:tc>
          <w:tcPr>
            <w:tcW w:w="3239" w:type="dxa"/>
            <w:shd w:val="clear" w:color="auto" w:fill="auto"/>
          </w:tcPr>
          <w:p w:rsidR="008B47C2" w:rsidRPr="0004784F" w:rsidRDefault="00964F90" w:rsidP="00964F90">
            <w:pPr>
              <w:rPr>
                <w:sz w:val="20"/>
                <w:szCs w:val="20"/>
              </w:rPr>
            </w:pPr>
            <w:hyperlink r:id="rId13"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23.07.2019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354E09" w:rsidTr="0024527F">
        <w:trPr>
          <w:trHeight w:val="21"/>
        </w:trPr>
        <w:tc>
          <w:tcPr>
            <w:tcW w:w="1076" w:type="dxa"/>
            <w:gridSpan w:val="2"/>
            <w:shd w:val="clear" w:color="auto" w:fill="auto"/>
          </w:tcPr>
          <w:p w:rsidR="008B47C2" w:rsidRPr="006D0EE9" w:rsidRDefault="008B47C2" w:rsidP="00964F90">
            <w:pPr>
              <w:ind w:left="426"/>
            </w:pPr>
            <w:r>
              <w:t>8</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23.07.2019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№14</w:t>
            </w:r>
          </w:p>
        </w:tc>
        <w:tc>
          <w:tcPr>
            <w:tcW w:w="4670" w:type="dxa"/>
            <w:gridSpan w:val="2"/>
            <w:shd w:val="clear" w:color="auto" w:fill="auto"/>
          </w:tcPr>
          <w:p w:rsidR="008B47C2" w:rsidRPr="0004784F" w:rsidRDefault="008B47C2" w:rsidP="00964F90">
            <w:pPr>
              <w:spacing w:line="264" w:lineRule="auto"/>
              <w:ind w:right="-5"/>
              <w:rPr>
                <w:sz w:val="20"/>
                <w:szCs w:val="20"/>
              </w:rPr>
            </w:pPr>
            <w:r w:rsidRPr="0004784F">
              <w:rPr>
                <w:sz w:val="20"/>
                <w:szCs w:val="20"/>
              </w:rPr>
              <w:t xml:space="preserve">О внесении изменении в решение Совета </w:t>
            </w:r>
            <w:r w:rsidRPr="0004784F">
              <w:rPr>
                <w:sz w:val="20"/>
                <w:szCs w:val="20"/>
                <w:lang w:val="tt-RU"/>
              </w:rPr>
              <w:t>Верхнеколчуринского</w:t>
            </w:r>
            <w:r w:rsidRPr="0004784F">
              <w:rPr>
                <w:sz w:val="20"/>
                <w:szCs w:val="20"/>
              </w:rPr>
              <w:t xml:space="preserve"> сельского поселения Алькеевского муниципального района Республики Татарстан  от 06.05.2019г №8 «Об организации и условиях оплаты труда главного бухгалтера и бухгалтеров Исполнительного комитета </w:t>
            </w:r>
            <w:proofErr w:type="spellStart"/>
            <w:r w:rsidRPr="0004784F">
              <w:rPr>
                <w:sz w:val="20"/>
                <w:szCs w:val="20"/>
              </w:rPr>
              <w:t>Верхнеколчур</w:t>
            </w:r>
            <w:proofErr w:type="spellEnd"/>
            <w:r w:rsidRPr="0004784F">
              <w:rPr>
                <w:sz w:val="20"/>
                <w:szCs w:val="20"/>
                <w:lang w:val="tt-RU"/>
              </w:rPr>
              <w:t xml:space="preserve">инского </w:t>
            </w:r>
            <w:r w:rsidRPr="0004784F">
              <w:rPr>
                <w:sz w:val="20"/>
                <w:szCs w:val="20"/>
              </w:rPr>
              <w:t xml:space="preserve">сельского </w:t>
            </w:r>
            <w:proofErr w:type="spellStart"/>
            <w:r w:rsidRPr="0004784F">
              <w:rPr>
                <w:sz w:val="20"/>
                <w:szCs w:val="20"/>
              </w:rPr>
              <w:lastRenderedPageBreak/>
              <w:t>поселенияАлькеевского</w:t>
            </w:r>
            <w:proofErr w:type="spellEnd"/>
            <w:r w:rsidRPr="0004784F">
              <w:rPr>
                <w:sz w:val="20"/>
                <w:szCs w:val="20"/>
              </w:rPr>
              <w:t xml:space="preserve"> муниципального района»</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4"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23.07.2019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1076" w:type="dxa"/>
            <w:gridSpan w:val="2"/>
            <w:shd w:val="clear" w:color="auto" w:fill="auto"/>
          </w:tcPr>
          <w:p w:rsidR="008B47C2" w:rsidRPr="006D0EE9" w:rsidRDefault="008B47C2" w:rsidP="00964F90">
            <w:pPr>
              <w:ind w:left="426"/>
            </w:pPr>
            <w:r>
              <w:lastRenderedPageBreak/>
              <w:t>9</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02.08.2019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№15</w:t>
            </w:r>
          </w:p>
        </w:tc>
        <w:tc>
          <w:tcPr>
            <w:tcW w:w="4670" w:type="dxa"/>
            <w:gridSpan w:val="2"/>
            <w:shd w:val="clear" w:color="auto" w:fill="auto"/>
          </w:tcPr>
          <w:p w:rsidR="008B47C2" w:rsidRPr="0004784F" w:rsidRDefault="008B47C2" w:rsidP="00964F90">
            <w:pPr>
              <w:rPr>
                <w:color w:val="000000"/>
                <w:sz w:val="20"/>
                <w:szCs w:val="20"/>
              </w:rPr>
            </w:pPr>
            <w:r w:rsidRPr="0004784F">
              <w:rPr>
                <w:color w:val="000000"/>
                <w:sz w:val="20"/>
                <w:szCs w:val="20"/>
              </w:rPr>
              <w:t>О внесении изменений</w:t>
            </w:r>
            <w:r w:rsidRPr="0004784F">
              <w:rPr>
                <w:b/>
                <w:color w:val="000000"/>
                <w:sz w:val="20"/>
                <w:szCs w:val="20"/>
              </w:rPr>
              <w:t xml:space="preserve"> </w:t>
            </w:r>
            <w:r w:rsidRPr="0004784F">
              <w:rPr>
                <w:color w:val="000000"/>
                <w:sz w:val="20"/>
                <w:szCs w:val="20"/>
              </w:rPr>
              <w:t>в решение Совета Верхнеколчуринского сельского поселения  от 24.08.2018 года № 16 «Положение о порядке подготовки и проведения схода граждан в населенных пунктах Верхнеколчуринского сельского  поселения Алькеевского муниципального района</w:t>
            </w:r>
            <w:r w:rsidRPr="0004784F">
              <w:rPr>
                <w:b/>
                <w:color w:val="000000"/>
                <w:sz w:val="20"/>
                <w:szCs w:val="20"/>
              </w:rPr>
              <w:t xml:space="preserve"> </w:t>
            </w:r>
            <w:r w:rsidRPr="0004784F">
              <w:rPr>
                <w:color w:val="000000"/>
                <w:sz w:val="20"/>
                <w:szCs w:val="20"/>
              </w:rPr>
              <w:t>Республики Татарстан»</w:t>
            </w:r>
          </w:p>
          <w:p w:rsidR="008B47C2" w:rsidRPr="0004784F" w:rsidRDefault="008B47C2" w:rsidP="00964F90">
            <w:pPr>
              <w:tabs>
                <w:tab w:val="left" w:pos="10620"/>
              </w:tabs>
              <w:spacing w:line="336" w:lineRule="auto"/>
              <w:ind w:left="1440" w:right="11" w:hanging="1440"/>
              <w:rPr>
                <w:b/>
                <w:color w:val="000000"/>
                <w:sz w:val="20"/>
                <w:szCs w:val="20"/>
              </w:rPr>
            </w:pP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5"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02.08.2019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1076" w:type="dxa"/>
            <w:gridSpan w:val="2"/>
            <w:shd w:val="clear" w:color="auto" w:fill="auto"/>
          </w:tcPr>
          <w:p w:rsidR="008B47C2" w:rsidRPr="006D0EE9" w:rsidRDefault="008B47C2" w:rsidP="00964F90">
            <w:pPr>
              <w:ind w:left="426"/>
            </w:pPr>
            <w:r>
              <w:t>10</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16.09.2019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№16</w:t>
            </w:r>
          </w:p>
        </w:tc>
        <w:tc>
          <w:tcPr>
            <w:tcW w:w="4670" w:type="dxa"/>
            <w:gridSpan w:val="2"/>
            <w:shd w:val="clear" w:color="auto" w:fill="auto"/>
          </w:tcPr>
          <w:p w:rsidR="008B47C2" w:rsidRPr="0004784F" w:rsidRDefault="008B47C2" w:rsidP="00964F90">
            <w:pPr>
              <w:tabs>
                <w:tab w:val="left" w:pos="6237"/>
              </w:tabs>
              <w:ind w:right="538"/>
              <w:rPr>
                <w:sz w:val="20"/>
                <w:szCs w:val="20"/>
              </w:rPr>
            </w:pPr>
            <w:proofErr w:type="gramStart"/>
            <w:r w:rsidRPr="0004784F">
              <w:rPr>
                <w:sz w:val="20"/>
                <w:szCs w:val="20"/>
              </w:rPr>
              <w:t>О внесении изменении в решение Совета Верхнеколчуринского сельского поселения Алькеевского муниципального района от 13.04.2015г № 16 «О порядке сообщения лицами, замещающими муниципальные должности, и муниципальными служащими Верхнеколчуринского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04784F">
              <w:rPr>
                <w:sz w:val="20"/>
                <w:szCs w:val="20"/>
              </w:rPr>
              <w:t xml:space="preserve"> его реализации»</w:t>
            </w:r>
          </w:p>
          <w:p w:rsidR="008B47C2" w:rsidRPr="0004784F" w:rsidRDefault="008B47C2" w:rsidP="00964F90">
            <w:pPr>
              <w:pStyle w:val="1"/>
              <w:tabs>
                <w:tab w:val="left" w:pos="5736"/>
              </w:tabs>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6"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16.09.2019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11</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10.10.2019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№17</w:t>
            </w:r>
          </w:p>
        </w:tc>
        <w:tc>
          <w:tcPr>
            <w:tcW w:w="4670" w:type="dxa"/>
            <w:gridSpan w:val="2"/>
            <w:shd w:val="clear" w:color="auto" w:fill="auto"/>
          </w:tcPr>
          <w:p w:rsidR="008B47C2" w:rsidRPr="0004784F" w:rsidRDefault="008B47C2" w:rsidP="00964F90">
            <w:pPr>
              <w:tabs>
                <w:tab w:val="left" w:pos="5848"/>
              </w:tabs>
              <w:ind w:right="-29"/>
              <w:rPr>
                <w:sz w:val="20"/>
                <w:szCs w:val="20"/>
              </w:rPr>
            </w:pPr>
            <w:r w:rsidRPr="0004784F">
              <w:rPr>
                <w:spacing w:val="2"/>
                <w:sz w:val="20"/>
                <w:szCs w:val="20"/>
              </w:rPr>
              <w:t>О внесении изменений и дополнений  в  Устав муниципального образования</w:t>
            </w:r>
            <w:r w:rsidRPr="0004784F">
              <w:rPr>
                <w:sz w:val="20"/>
                <w:szCs w:val="20"/>
              </w:rPr>
              <w:t xml:space="preserve"> «Верхнеколчуринское </w:t>
            </w:r>
            <w:r w:rsidRPr="0004784F">
              <w:rPr>
                <w:sz w:val="20"/>
                <w:szCs w:val="20"/>
                <w:lang w:val="tt-RU"/>
              </w:rPr>
              <w:t xml:space="preserve">сельское </w:t>
            </w:r>
            <w:r w:rsidRPr="0004784F">
              <w:rPr>
                <w:sz w:val="20"/>
                <w:szCs w:val="20"/>
              </w:rPr>
              <w:t xml:space="preserve"> поселение» Алькеевского муниципального района Республики Татарстан</w:t>
            </w:r>
          </w:p>
          <w:p w:rsidR="008B47C2" w:rsidRPr="0004784F" w:rsidRDefault="008B47C2" w:rsidP="00964F90">
            <w:pPr>
              <w:pStyle w:val="1"/>
              <w:spacing w:before="0" w:after="0"/>
              <w:ind w:left="-76" w:right="-29" w:firstLine="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7"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10.10.2019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12</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10.10.2019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№18</w:t>
            </w:r>
          </w:p>
        </w:tc>
        <w:tc>
          <w:tcPr>
            <w:tcW w:w="4670" w:type="dxa"/>
            <w:gridSpan w:val="2"/>
            <w:shd w:val="clear" w:color="auto" w:fill="auto"/>
          </w:tcPr>
          <w:p w:rsidR="008B47C2" w:rsidRPr="0004784F" w:rsidRDefault="008B47C2" w:rsidP="00964F90">
            <w:pPr>
              <w:pStyle w:val="1"/>
              <w:tabs>
                <w:tab w:val="left" w:pos="349"/>
              </w:tabs>
              <w:spacing w:before="0" w:after="0"/>
              <w:ind w:right="376"/>
              <w:jc w:val="both"/>
              <w:rPr>
                <w:rFonts w:ascii="Times New Roman" w:hAnsi="Times New Roman"/>
                <w:b w:val="0"/>
                <w:color w:val="000000"/>
                <w:sz w:val="20"/>
                <w:szCs w:val="20"/>
              </w:rPr>
            </w:pPr>
            <w:r w:rsidRPr="0004784F">
              <w:rPr>
                <w:rStyle w:val="match"/>
                <w:rFonts w:ascii="Times New Roman" w:hAnsi="Times New Roman"/>
                <w:b w:val="0"/>
                <w:color w:val="000000"/>
                <w:sz w:val="20"/>
                <w:szCs w:val="20"/>
              </w:rPr>
              <w:t>Положение</w:t>
            </w:r>
            <w:r w:rsidRPr="0004784F">
              <w:rPr>
                <w:rFonts w:ascii="Times New Roman" w:hAnsi="Times New Roman"/>
                <w:b w:val="0"/>
                <w:color w:val="000000"/>
                <w:sz w:val="20"/>
                <w:szCs w:val="20"/>
              </w:rPr>
              <w:t> о </w:t>
            </w:r>
            <w:r w:rsidRPr="0004784F">
              <w:rPr>
                <w:rStyle w:val="match"/>
                <w:rFonts w:ascii="Times New Roman" w:hAnsi="Times New Roman"/>
                <w:b w:val="0"/>
                <w:color w:val="000000"/>
                <w:sz w:val="20"/>
                <w:szCs w:val="20"/>
              </w:rPr>
              <w:t>порядке</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подготовки</w:t>
            </w:r>
            <w:r w:rsidRPr="0004784F">
              <w:rPr>
                <w:rFonts w:ascii="Times New Roman" w:hAnsi="Times New Roman"/>
                <w:b w:val="0"/>
                <w:color w:val="000000"/>
                <w:sz w:val="20"/>
                <w:szCs w:val="20"/>
              </w:rPr>
              <w:t> и </w:t>
            </w:r>
            <w:r w:rsidRPr="0004784F">
              <w:rPr>
                <w:rStyle w:val="match"/>
                <w:rFonts w:ascii="Times New Roman" w:hAnsi="Times New Roman"/>
                <w:b w:val="0"/>
                <w:color w:val="000000"/>
                <w:sz w:val="20"/>
                <w:szCs w:val="20"/>
              </w:rPr>
              <w:t>проведения</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схода</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граждан</w:t>
            </w:r>
            <w:r w:rsidRPr="0004784F">
              <w:rPr>
                <w:rFonts w:ascii="Times New Roman" w:hAnsi="Times New Roman"/>
                <w:b w:val="0"/>
                <w:color w:val="000000"/>
                <w:sz w:val="20"/>
                <w:szCs w:val="20"/>
              </w:rPr>
              <w:t> в </w:t>
            </w:r>
            <w:r w:rsidRPr="0004784F">
              <w:rPr>
                <w:rStyle w:val="match"/>
                <w:rFonts w:ascii="Times New Roman" w:hAnsi="Times New Roman"/>
                <w:b w:val="0"/>
                <w:color w:val="000000"/>
                <w:sz w:val="20"/>
                <w:szCs w:val="20"/>
              </w:rPr>
              <w:t>населенных</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 xml:space="preserve">пунктах, </w:t>
            </w:r>
            <w:r w:rsidRPr="0004784F">
              <w:rPr>
                <w:rFonts w:ascii="Times New Roman" w:hAnsi="Times New Roman"/>
                <w:b w:val="0"/>
                <w:color w:val="000000"/>
                <w:sz w:val="20"/>
                <w:szCs w:val="20"/>
              </w:rPr>
              <w:t>входящих в состав </w:t>
            </w:r>
            <w:r w:rsidRPr="0004784F">
              <w:rPr>
                <w:rStyle w:val="match"/>
                <w:rFonts w:ascii="Times New Roman" w:hAnsi="Times New Roman"/>
                <w:b w:val="0"/>
                <w:color w:val="000000"/>
                <w:sz w:val="20"/>
                <w:szCs w:val="20"/>
              </w:rPr>
              <w:t>Верхнеколчуринского сельского</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поселения</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муниципального</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района</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 xml:space="preserve">Республики </w:t>
            </w:r>
            <w:r w:rsidRPr="0004784F">
              <w:rPr>
                <w:rFonts w:ascii="Times New Roman" w:hAnsi="Times New Roman"/>
                <w:b w:val="0"/>
                <w:color w:val="000000"/>
                <w:sz w:val="20"/>
                <w:szCs w:val="20"/>
              </w:rPr>
              <w:t> </w:t>
            </w:r>
            <w:r w:rsidRPr="0004784F">
              <w:rPr>
                <w:rStyle w:val="match"/>
                <w:rFonts w:ascii="Times New Roman" w:hAnsi="Times New Roman"/>
                <w:b w:val="0"/>
                <w:color w:val="000000"/>
                <w:sz w:val="20"/>
                <w:szCs w:val="20"/>
              </w:rPr>
              <w:t>Татарстан в новой редакции</w:t>
            </w:r>
          </w:p>
        </w:tc>
        <w:tc>
          <w:tcPr>
            <w:tcW w:w="3239" w:type="dxa"/>
            <w:shd w:val="clear" w:color="auto" w:fill="auto"/>
          </w:tcPr>
          <w:p w:rsidR="008B47C2" w:rsidRPr="0004784F" w:rsidRDefault="00964F90" w:rsidP="00964F90">
            <w:pPr>
              <w:rPr>
                <w:sz w:val="20"/>
                <w:szCs w:val="20"/>
              </w:rPr>
            </w:pPr>
            <w:hyperlink r:id="rId18"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10.10.2019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13</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11.11.2019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№19</w:t>
            </w:r>
          </w:p>
        </w:tc>
        <w:tc>
          <w:tcPr>
            <w:tcW w:w="4670" w:type="dxa"/>
            <w:gridSpan w:val="2"/>
            <w:shd w:val="clear" w:color="auto" w:fill="auto"/>
          </w:tcPr>
          <w:p w:rsidR="008B47C2" w:rsidRPr="0004784F" w:rsidRDefault="008B47C2" w:rsidP="00964F90">
            <w:pPr>
              <w:tabs>
                <w:tab w:val="left" w:pos="5736"/>
                <w:tab w:val="left" w:pos="5848"/>
              </w:tabs>
              <w:ind w:right="-29"/>
              <w:rPr>
                <w:sz w:val="20"/>
                <w:szCs w:val="20"/>
              </w:rPr>
            </w:pPr>
            <w:r w:rsidRPr="0004784F">
              <w:rPr>
                <w:spacing w:val="2"/>
                <w:sz w:val="20"/>
                <w:szCs w:val="20"/>
              </w:rPr>
              <w:t>О внесении изменений и дополнений  в  Устав муниципального образования</w:t>
            </w:r>
            <w:r w:rsidRPr="0004784F">
              <w:rPr>
                <w:sz w:val="20"/>
                <w:szCs w:val="20"/>
              </w:rPr>
              <w:t xml:space="preserve"> </w:t>
            </w:r>
            <w:r w:rsidRPr="0004784F">
              <w:rPr>
                <w:sz w:val="20"/>
                <w:szCs w:val="20"/>
              </w:rPr>
              <w:lastRenderedPageBreak/>
              <w:t xml:space="preserve">«Верхнеколчуринское  </w:t>
            </w:r>
            <w:r w:rsidRPr="0004784F">
              <w:rPr>
                <w:sz w:val="20"/>
                <w:szCs w:val="20"/>
                <w:lang w:val="tt-RU"/>
              </w:rPr>
              <w:t xml:space="preserve">сельское </w:t>
            </w:r>
            <w:r w:rsidRPr="0004784F">
              <w:rPr>
                <w:sz w:val="20"/>
                <w:szCs w:val="20"/>
              </w:rPr>
              <w:t xml:space="preserve"> поселение» Алькеевского муниципального района Республики Татарстан</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19"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lastRenderedPageBreak/>
              <w:t>11.11.2019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lastRenderedPageBreak/>
              <w:t>Антикорруп</w:t>
            </w:r>
            <w:proofErr w:type="spellEnd"/>
            <w:r w:rsidRPr="0004784F">
              <w:rPr>
                <w:sz w:val="20"/>
                <w:szCs w:val="20"/>
              </w:rPr>
              <w:t xml:space="preserve">-ионная экспертиза </w:t>
            </w:r>
            <w:r w:rsidRPr="0004784F">
              <w:rPr>
                <w:sz w:val="20"/>
                <w:szCs w:val="20"/>
              </w:rPr>
              <w:lastRenderedPageBreak/>
              <w:t>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lastRenderedPageBreak/>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lastRenderedPageBreak/>
              <w:t>14</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11.11.2019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№20</w:t>
            </w:r>
          </w:p>
        </w:tc>
        <w:tc>
          <w:tcPr>
            <w:tcW w:w="4670" w:type="dxa"/>
            <w:gridSpan w:val="2"/>
            <w:shd w:val="clear" w:color="auto" w:fill="auto"/>
          </w:tcPr>
          <w:p w:rsidR="008B47C2" w:rsidRPr="0004784F" w:rsidRDefault="008B47C2" w:rsidP="00964F90">
            <w:pPr>
              <w:ind w:right="-171"/>
              <w:outlineLvl w:val="0"/>
              <w:rPr>
                <w:bCs/>
                <w:sz w:val="20"/>
                <w:szCs w:val="20"/>
              </w:rPr>
            </w:pPr>
            <w:r w:rsidRPr="0004784F">
              <w:rPr>
                <w:bCs/>
                <w:sz w:val="20"/>
                <w:szCs w:val="20"/>
              </w:rPr>
              <w:t xml:space="preserve">О внесении изменений в Решение Совета Верхнеколчуринского сельского поселения Алькеевского муниципального района от </w:t>
            </w:r>
            <w:r>
              <w:rPr>
                <w:bCs/>
                <w:sz w:val="20"/>
                <w:szCs w:val="20"/>
              </w:rPr>
              <w:t>26 января</w:t>
            </w:r>
            <w:r w:rsidRPr="0004784F">
              <w:rPr>
                <w:bCs/>
                <w:sz w:val="20"/>
                <w:szCs w:val="20"/>
              </w:rPr>
              <w:t xml:space="preserve"> 201</w:t>
            </w:r>
            <w:r>
              <w:rPr>
                <w:bCs/>
                <w:sz w:val="20"/>
                <w:szCs w:val="20"/>
              </w:rPr>
              <w:t>5</w:t>
            </w:r>
            <w:r w:rsidRPr="0004784F">
              <w:rPr>
                <w:bCs/>
                <w:sz w:val="20"/>
                <w:szCs w:val="20"/>
              </w:rPr>
              <w:t xml:space="preserve"> года №</w:t>
            </w:r>
            <w:r>
              <w:rPr>
                <w:bCs/>
                <w:sz w:val="20"/>
                <w:szCs w:val="20"/>
              </w:rPr>
              <w:t xml:space="preserve"> 2.1.</w:t>
            </w:r>
            <w:r w:rsidRPr="0004784F">
              <w:rPr>
                <w:bCs/>
                <w:sz w:val="20"/>
                <w:szCs w:val="20"/>
              </w:rPr>
              <w:t xml:space="preserve"> «Об утверждении Положения о бюджетном устройстве и бюджетном процессе в Верхнеколчуринском сельском поселении Алькеевского муниципального района Республики Татарстан»</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20"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11.11.2019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15</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11.11.2019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№21</w:t>
            </w:r>
          </w:p>
        </w:tc>
        <w:tc>
          <w:tcPr>
            <w:tcW w:w="4670" w:type="dxa"/>
            <w:gridSpan w:val="2"/>
            <w:shd w:val="clear" w:color="auto" w:fill="auto"/>
          </w:tcPr>
          <w:p w:rsidR="008B47C2" w:rsidRPr="0004784F" w:rsidRDefault="008B47C2" w:rsidP="00964F90">
            <w:pPr>
              <w:rPr>
                <w:sz w:val="20"/>
                <w:szCs w:val="20"/>
              </w:rPr>
            </w:pPr>
            <w:r w:rsidRPr="0004784F">
              <w:rPr>
                <w:sz w:val="20"/>
                <w:szCs w:val="20"/>
              </w:rPr>
              <w:t>О бюджете Верхнеколчуринского</w:t>
            </w:r>
          </w:p>
          <w:p w:rsidR="008B47C2" w:rsidRPr="0004784F" w:rsidRDefault="008B47C2" w:rsidP="00964F90">
            <w:pPr>
              <w:rPr>
                <w:sz w:val="20"/>
                <w:szCs w:val="20"/>
              </w:rPr>
            </w:pPr>
            <w:r w:rsidRPr="0004784F">
              <w:rPr>
                <w:sz w:val="20"/>
                <w:szCs w:val="20"/>
              </w:rPr>
              <w:t>сельского поселения Алькеевского муниципального района на 2020 год и на плановый период 2021 и 2022 годов</w:t>
            </w:r>
            <w:proofErr w:type="gramStart"/>
            <w:r w:rsidRPr="0004784F">
              <w:rPr>
                <w:sz w:val="20"/>
                <w:szCs w:val="20"/>
              </w:rPr>
              <w:t xml:space="preserve"> ,</w:t>
            </w:r>
            <w:proofErr w:type="gramEnd"/>
            <w:r w:rsidRPr="0004784F">
              <w:rPr>
                <w:sz w:val="20"/>
                <w:szCs w:val="20"/>
              </w:rPr>
              <w:t xml:space="preserve"> в первом чтении</w:t>
            </w:r>
          </w:p>
          <w:p w:rsidR="008B47C2" w:rsidRPr="0004784F" w:rsidRDefault="008B47C2" w:rsidP="00964F90">
            <w:pPr>
              <w:pStyle w:val="1"/>
              <w:tabs>
                <w:tab w:val="left" w:pos="207"/>
              </w:tabs>
              <w:spacing w:before="0" w:after="0"/>
              <w:ind w:right="5028"/>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21"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11.11.2019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16</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11.11.2019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№21.1</w:t>
            </w:r>
          </w:p>
        </w:tc>
        <w:tc>
          <w:tcPr>
            <w:tcW w:w="4670" w:type="dxa"/>
            <w:gridSpan w:val="2"/>
            <w:shd w:val="clear" w:color="auto" w:fill="auto"/>
          </w:tcPr>
          <w:p w:rsidR="008B47C2" w:rsidRPr="0004784F" w:rsidRDefault="008B47C2" w:rsidP="00964F90">
            <w:pPr>
              <w:rPr>
                <w:sz w:val="20"/>
                <w:szCs w:val="20"/>
              </w:rPr>
            </w:pPr>
            <w:r w:rsidRPr="0004784F">
              <w:rPr>
                <w:sz w:val="20"/>
                <w:szCs w:val="20"/>
              </w:rPr>
              <w:t>«О назначении публичного слушания по проекту бюджета муниципального образования «Верхнеколчуринское сельское поселение» Алькеевского муниципального района Республики Татарстан на 2020 год на плановый период 2021 и 2022 годов»</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22"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11.11.2019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17</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30.11.2019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№22</w:t>
            </w:r>
          </w:p>
        </w:tc>
        <w:tc>
          <w:tcPr>
            <w:tcW w:w="4670" w:type="dxa"/>
            <w:gridSpan w:val="2"/>
            <w:shd w:val="clear" w:color="auto" w:fill="auto"/>
          </w:tcPr>
          <w:p w:rsidR="008B47C2" w:rsidRPr="0004784F" w:rsidRDefault="008B47C2" w:rsidP="00964F90">
            <w:pPr>
              <w:pStyle w:val="HEADERTEXT0"/>
              <w:tabs>
                <w:tab w:val="left" w:pos="5736"/>
                <w:tab w:val="left" w:pos="5848"/>
              </w:tabs>
              <w:ind w:right="112"/>
              <w:jc w:val="both"/>
              <w:rPr>
                <w:rFonts w:ascii="Times New Roman" w:hAnsi="Times New Roman" w:cs="Times New Roman"/>
                <w:bCs/>
                <w:color w:val="auto"/>
              </w:rPr>
            </w:pPr>
            <w:r w:rsidRPr="0004784F">
              <w:rPr>
                <w:rFonts w:ascii="Times New Roman" w:hAnsi="Times New Roman" w:cs="Times New Roman"/>
                <w:bCs/>
                <w:color w:val="auto"/>
              </w:rPr>
              <w:t xml:space="preserve">О внесении изменений в решение Совета муниципального образования «Верхнеколчуринское сельское поселение» от 31.05.2018г № </w:t>
            </w:r>
            <w:r>
              <w:rPr>
                <w:rFonts w:ascii="Times New Roman" w:hAnsi="Times New Roman" w:cs="Times New Roman"/>
                <w:bCs/>
                <w:color w:val="auto"/>
              </w:rPr>
              <w:t>13</w:t>
            </w:r>
            <w:r w:rsidRPr="0004784F">
              <w:rPr>
                <w:rFonts w:ascii="Times New Roman" w:hAnsi="Times New Roman" w:cs="Times New Roman"/>
                <w:bCs/>
                <w:color w:val="auto"/>
              </w:rPr>
              <w:t xml:space="preserve"> «О земельном налоге»</w:t>
            </w:r>
          </w:p>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23"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30.11.2019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6979BF" w:rsidTr="0024527F">
        <w:trPr>
          <w:trHeight w:val="21"/>
        </w:trPr>
        <w:tc>
          <w:tcPr>
            <w:tcW w:w="1076" w:type="dxa"/>
            <w:gridSpan w:val="2"/>
            <w:shd w:val="clear" w:color="auto" w:fill="auto"/>
          </w:tcPr>
          <w:p w:rsidR="008B47C2" w:rsidRPr="006D0EE9" w:rsidRDefault="008B47C2" w:rsidP="00964F90">
            <w:pPr>
              <w:ind w:left="426"/>
            </w:pPr>
            <w:r>
              <w:t>18</w:t>
            </w:r>
          </w:p>
        </w:tc>
        <w:tc>
          <w:tcPr>
            <w:tcW w:w="1072"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16.12.2019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№23</w:t>
            </w:r>
          </w:p>
        </w:tc>
        <w:tc>
          <w:tcPr>
            <w:tcW w:w="4670" w:type="dxa"/>
            <w:gridSpan w:val="2"/>
            <w:shd w:val="clear" w:color="auto" w:fill="auto"/>
          </w:tcPr>
          <w:p w:rsidR="008B47C2" w:rsidRPr="0004784F" w:rsidRDefault="008B47C2" w:rsidP="00964F90">
            <w:pPr>
              <w:rPr>
                <w:sz w:val="20"/>
                <w:szCs w:val="20"/>
              </w:rPr>
            </w:pPr>
            <w:r w:rsidRPr="0004784F">
              <w:rPr>
                <w:sz w:val="20"/>
                <w:szCs w:val="20"/>
              </w:rPr>
              <w:t>О бюджете Верхнеколчуринского сельского поселения Алькеевского муниципального района на 2020 год и на плановый период 2021 и 2022 годов</w:t>
            </w:r>
          </w:p>
          <w:p w:rsidR="008B47C2" w:rsidRPr="0004784F" w:rsidRDefault="008B47C2" w:rsidP="00964F90">
            <w:pPr>
              <w:pStyle w:val="1"/>
              <w:tabs>
                <w:tab w:val="left" w:pos="1625"/>
              </w:tabs>
              <w:spacing w:before="0" w:after="0"/>
              <w:ind w:right="5028"/>
              <w:jc w:val="both"/>
              <w:rPr>
                <w:rFonts w:ascii="Times New Roman" w:hAnsi="Times New Roman"/>
                <w:b w:val="0"/>
                <w:sz w:val="20"/>
                <w:szCs w:val="20"/>
              </w:rPr>
            </w:pPr>
          </w:p>
        </w:tc>
        <w:tc>
          <w:tcPr>
            <w:tcW w:w="3239" w:type="dxa"/>
            <w:shd w:val="clear" w:color="auto" w:fill="auto"/>
          </w:tcPr>
          <w:p w:rsidR="008B47C2" w:rsidRPr="0004784F" w:rsidRDefault="00964F90" w:rsidP="00964F90">
            <w:pPr>
              <w:rPr>
                <w:sz w:val="20"/>
                <w:szCs w:val="20"/>
              </w:rPr>
            </w:pPr>
            <w:hyperlink r:id="rId24"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16.12.2019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1076" w:type="dxa"/>
            <w:gridSpan w:val="2"/>
            <w:shd w:val="clear" w:color="auto" w:fill="auto"/>
          </w:tcPr>
          <w:p w:rsidR="008B47C2" w:rsidRPr="006D0EE9" w:rsidRDefault="008B47C2" w:rsidP="00964F90">
            <w:pPr>
              <w:ind w:left="426"/>
            </w:pPr>
            <w:r>
              <w:t>24</w:t>
            </w:r>
          </w:p>
        </w:tc>
        <w:tc>
          <w:tcPr>
            <w:tcW w:w="1072" w:type="dxa"/>
            <w:gridSpan w:val="2"/>
            <w:shd w:val="clear" w:color="auto" w:fill="auto"/>
          </w:tcPr>
          <w:p w:rsidR="008B47C2" w:rsidRPr="0004784F" w:rsidRDefault="008B47C2" w:rsidP="00964F90">
            <w:pPr>
              <w:ind w:left="-108" w:right="-108" w:firstLine="28"/>
              <w:jc w:val="center"/>
              <w:rPr>
                <w:sz w:val="20"/>
                <w:szCs w:val="20"/>
              </w:rPr>
            </w:pPr>
            <w:r>
              <w:rPr>
                <w:sz w:val="20"/>
                <w:szCs w:val="20"/>
              </w:rPr>
              <w:t>16.12.2019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 24</w:t>
            </w:r>
          </w:p>
        </w:tc>
        <w:tc>
          <w:tcPr>
            <w:tcW w:w="4670" w:type="dxa"/>
            <w:gridSpan w:val="2"/>
            <w:shd w:val="clear" w:color="auto" w:fill="auto"/>
          </w:tcPr>
          <w:p w:rsidR="008B47C2" w:rsidRPr="0004784F" w:rsidRDefault="008B47C2" w:rsidP="00964F90">
            <w:pPr>
              <w:pStyle w:val="1"/>
              <w:spacing w:before="0" w:after="0"/>
              <w:ind w:right="376"/>
              <w:jc w:val="both"/>
              <w:rPr>
                <w:rFonts w:ascii="Times New Roman" w:hAnsi="Times New Roman"/>
                <w:b w:val="0"/>
                <w:sz w:val="20"/>
                <w:szCs w:val="20"/>
              </w:rPr>
            </w:pPr>
            <w:r>
              <w:rPr>
                <w:rFonts w:ascii="Times New Roman" w:hAnsi="Times New Roman"/>
                <w:b w:val="0"/>
                <w:sz w:val="20"/>
                <w:szCs w:val="20"/>
              </w:rPr>
              <w:t>О внесении изменений  в бюджет Верхнеколчуринского сельского поселения на 2019 год и плановый период 2020-2021 г</w:t>
            </w:r>
          </w:p>
        </w:tc>
        <w:tc>
          <w:tcPr>
            <w:tcW w:w="3239" w:type="dxa"/>
            <w:shd w:val="clear" w:color="auto" w:fill="auto"/>
          </w:tcPr>
          <w:p w:rsidR="008B47C2" w:rsidRPr="0004784F" w:rsidRDefault="00964F90" w:rsidP="00964F90">
            <w:pPr>
              <w:rPr>
                <w:sz w:val="20"/>
                <w:szCs w:val="20"/>
              </w:rPr>
            </w:pPr>
            <w:hyperlink r:id="rId25"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16.12.2019</w:t>
            </w:r>
          </w:p>
          <w:p w:rsidR="008B47C2" w:rsidRPr="0004784F" w:rsidRDefault="008B47C2" w:rsidP="00964F90">
            <w:pPr>
              <w:rPr>
                <w:sz w:val="20"/>
                <w:szCs w:val="20"/>
              </w:rPr>
            </w:pPr>
            <w:r w:rsidRPr="0004784F">
              <w:rPr>
                <w:sz w:val="20"/>
                <w:szCs w:val="20"/>
              </w:rPr>
              <w:t xml:space="preserve">на </w:t>
            </w:r>
            <w:proofErr w:type="gramStart"/>
            <w:r w:rsidRPr="0004784F">
              <w:rPr>
                <w:sz w:val="20"/>
                <w:szCs w:val="20"/>
              </w:rPr>
              <w:t>информационном</w:t>
            </w:r>
            <w:proofErr w:type="gramEnd"/>
            <w:r w:rsidRPr="0004784F">
              <w:rPr>
                <w:sz w:val="20"/>
                <w:szCs w:val="20"/>
              </w:rPr>
              <w:t xml:space="preserve"> стенд</w:t>
            </w:r>
          </w:p>
        </w:tc>
        <w:tc>
          <w:tcPr>
            <w:tcW w:w="1722" w:type="dxa"/>
            <w:gridSpan w:val="3"/>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397" w:type="dxa"/>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1076" w:type="dxa"/>
            <w:gridSpan w:val="2"/>
            <w:shd w:val="clear" w:color="auto" w:fill="auto"/>
          </w:tcPr>
          <w:p w:rsidR="008B47C2" w:rsidRPr="006D0EE9" w:rsidRDefault="008B47C2" w:rsidP="00964F90">
            <w:pPr>
              <w:ind w:left="426"/>
            </w:pPr>
          </w:p>
        </w:tc>
        <w:tc>
          <w:tcPr>
            <w:tcW w:w="1072" w:type="dxa"/>
            <w:gridSpan w:val="2"/>
            <w:shd w:val="clear" w:color="auto" w:fill="auto"/>
          </w:tcPr>
          <w:p w:rsidR="008B47C2" w:rsidRPr="0004784F" w:rsidRDefault="008B47C2" w:rsidP="00964F90">
            <w:pPr>
              <w:ind w:left="-108" w:right="-108" w:firstLine="28"/>
              <w:jc w:val="center"/>
              <w:rPr>
                <w:sz w:val="20"/>
                <w:szCs w:val="20"/>
              </w:rPr>
            </w:pPr>
          </w:p>
        </w:tc>
        <w:tc>
          <w:tcPr>
            <w:tcW w:w="858" w:type="dxa"/>
            <w:gridSpan w:val="2"/>
            <w:shd w:val="clear" w:color="auto" w:fill="auto"/>
          </w:tcPr>
          <w:p w:rsidR="008B47C2" w:rsidRPr="0004784F" w:rsidRDefault="008B47C2" w:rsidP="00964F90">
            <w:pPr>
              <w:ind w:left="-108" w:right="-108" w:firstLine="108"/>
              <w:rPr>
                <w:sz w:val="20"/>
                <w:szCs w:val="20"/>
              </w:rPr>
            </w:pPr>
          </w:p>
        </w:tc>
        <w:tc>
          <w:tcPr>
            <w:tcW w:w="4670" w:type="dxa"/>
            <w:gridSpan w:val="2"/>
            <w:shd w:val="clear" w:color="auto" w:fill="auto"/>
          </w:tcPr>
          <w:p w:rsidR="008B47C2" w:rsidRPr="0004784F" w:rsidRDefault="008B47C2" w:rsidP="00964F90">
            <w:pPr>
              <w:pStyle w:val="1"/>
              <w:spacing w:before="0" w:after="0"/>
              <w:ind w:right="376"/>
              <w:jc w:val="both"/>
              <w:rPr>
                <w:rFonts w:ascii="Times New Roman" w:hAnsi="Times New Roman"/>
                <w:b w:val="0"/>
                <w:sz w:val="20"/>
                <w:szCs w:val="20"/>
              </w:rPr>
            </w:pPr>
          </w:p>
        </w:tc>
        <w:tc>
          <w:tcPr>
            <w:tcW w:w="3239" w:type="dxa"/>
            <w:shd w:val="clear" w:color="auto" w:fill="auto"/>
          </w:tcPr>
          <w:p w:rsidR="008B47C2" w:rsidRPr="0004784F" w:rsidRDefault="008B47C2" w:rsidP="00964F90">
            <w:pPr>
              <w:rPr>
                <w:sz w:val="20"/>
                <w:szCs w:val="20"/>
              </w:rPr>
            </w:pPr>
          </w:p>
        </w:tc>
        <w:tc>
          <w:tcPr>
            <w:tcW w:w="1722" w:type="dxa"/>
            <w:gridSpan w:val="3"/>
            <w:shd w:val="clear" w:color="auto" w:fill="auto"/>
          </w:tcPr>
          <w:p w:rsidR="008B47C2" w:rsidRPr="0004784F" w:rsidRDefault="008B47C2" w:rsidP="00964F90">
            <w:pPr>
              <w:ind w:left="-108" w:right="-108" w:firstLine="120"/>
              <w:rPr>
                <w:sz w:val="20"/>
                <w:szCs w:val="20"/>
              </w:rPr>
            </w:pPr>
          </w:p>
        </w:tc>
        <w:tc>
          <w:tcPr>
            <w:tcW w:w="1418" w:type="dxa"/>
            <w:gridSpan w:val="2"/>
            <w:shd w:val="clear" w:color="auto" w:fill="auto"/>
          </w:tcPr>
          <w:p w:rsidR="008B47C2" w:rsidRPr="0004784F" w:rsidRDefault="008B47C2" w:rsidP="00964F90">
            <w:pPr>
              <w:ind w:right="-108" w:firstLine="12"/>
              <w:rPr>
                <w:sz w:val="20"/>
                <w:szCs w:val="20"/>
              </w:rPr>
            </w:pPr>
          </w:p>
        </w:tc>
        <w:tc>
          <w:tcPr>
            <w:tcW w:w="1397" w:type="dxa"/>
            <w:shd w:val="clear" w:color="auto" w:fill="auto"/>
          </w:tcPr>
          <w:p w:rsidR="008B47C2" w:rsidRPr="0004784F" w:rsidRDefault="008B47C2" w:rsidP="00964F90">
            <w:pPr>
              <w:rPr>
                <w:sz w:val="20"/>
                <w:szCs w:val="20"/>
              </w:rPr>
            </w:pPr>
          </w:p>
        </w:tc>
      </w:tr>
      <w:tr w:rsidR="008B47C2" w:rsidRPr="00F80BFB" w:rsidTr="0024527F">
        <w:trPr>
          <w:trHeight w:val="21"/>
        </w:trPr>
        <w:tc>
          <w:tcPr>
            <w:tcW w:w="13892" w:type="dxa"/>
            <w:gridSpan w:val="13"/>
            <w:shd w:val="clear" w:color="auto" w:fill="auto"/>
          </w:tcPr>
          <w:p w:rsidR="008B47C2" w:rsidRPr="0004784F" w:rsidRDefault="008B47C2" w:rsidP="00964F90">
            <w:pPr>
              <w:ind w:right="-108" w:firstLine="12"/>
              <w:rPr>
                <w:sz w:val="20"/>
                <w:szCs w:val="20"/>
              </w:rPr>
            </w:pPr>
            <w:r w:rsidRPr="0004784F">
              <w:rPr>
                <w:sz w:val="20"/>
                <w:szCs w:val="20"/>
              </w:rPr>
              <w:t xml:space="preserve">                                                                                                                                                                                </w:t>
            </w:r>
          </w:p>
          <w:p w:rsidR="008B47C2" w:rsidRPr="0004784F" w:rsidRDefault="008B47C2" w:rsidP="00964F90">
            <w:pPr>
              <w:ind w:right="-108" w:firstLine="12"/>
              <w:rPr>
                <w:sz w:val="28"/>
                <w:szCs w:val="28"/>
              </w:rPr>
            </w:pPr>
            <w:r w:rsidRPr="0004784F">
              <w:rPr>
                <w:sz w:val="20"/>
                <w:szCs w:val="20"/>
              </w:rPr>
              <w:t xml:space="preserve">                                                                     </w:t>
            </w:r>
            <w:r>
              <w:rPr>
                <w:sz w:val="20"/>
                <w:szCs w:val="20"/>
              </w:rPr>
              <w:t xml:space="preserve">                                                                   </w:t>
            </w:r>
            <w:r w:rsidRPr="0004784F">
              <w:rPr>
                <w:sz w:val="20"/>
                <w:szCs w:val="20"/>
              </w:rPr>
              <w:t xml:space="preserve"> </w:t>
            </w:r>
            <w:r w:rsidRPr="0004784F">
              <w:rPr>
                <w:sz w:val="28"/>
                <w:szCs w:val="28"/>
              </w:rPr>
              <w:t>Постановления</w:t>
            </w:r>
          </w:p>
        </w:tc>
        <w:tc>
          <w:tcPr>
            <w:tcW w:w="1560" w:type="dxa"/>
            <w:gridSpan w:val="2"/>
            <w:shd w:val="clear" w:color="auto" w:fill="auto"/>
          </w:tcPr>
          <w:p w:rsidR="008B47C2" w:rsidRPr="0004784F" w:rsidRDefault="008B47C2" w:rsidP="00964F90">
            <w:pPr>
              <w:rPr>
                <w:sz w:val="20"/>
                <w:szCs w:val="20"/>
              </w:rPr>
            </w:pPr>
          </w:p>
        </w:tc>
      </w:tr>
      <w:tr w:rsidR="008B47C2" w:rsidTr="0024527F">
        <w:trPr>
          <w:trHeight w:val="21"/>
        </w:trPr>
        <w:tc>
          <w:tcPr>
            <w:tcW w:w="710" w:type="dxa"/>
            <w:shd w:val="clear" w:color="auto" w:fill="auto"/>
          </w:tcPr>
          <w:p w:rsidR="008B47C2" w:rsidRDefault="008B47C2" w:rsidP="00964F90">
            <w:pPr>
              <w:ind w:left="426"/>
            </w:pPr>
            <w:r>
              <w:t>1</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01.02.2019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№1</w:t>
            </w:r>
          </w:p>
        </w:tc>
        <w:tc>
          <w:tcPr>
            <w:tcW w:w="4670" w:type="dxa"/>
            <w:gridSpan w:val="2"/>
            <w:shd w:val="clear" w:color="auto" w:fill="auto"/>
          </w:tcPr>
          <w:p w:rsidR="008B47C2" w:rsidRPr="0004784F" w:rsidRDefault="008B47C2" w:rsidP="00964F90">
            <w:pPr>
              <w:tabs>
                <w:tab w:val="left" w:pos="6151"/>
              </w:tabs>
              <w:spacing w:line="302" w:lineRule="exact"/>
              <w:ind w:left="20" w:right="301"/>
              <w:rPr>
                <w:rFonts w:eastAsia="Arial Unicode MS"/>
                <w:spacing w:val="9"/>
                <w:sz w:val="20"/>
                <w:szCs w:val="20"/>
              </w:rPr>
            </w:pPr>
            <w:r w:rsidRPr="0004784F">
              <w:rPr>
                <w:rFonts w:eastAsia="Arial Unicode MS"/>
                <w:spacing w:val="9"/>
                <w:sz w:val="20"/>
                <w:szCs w:val="20"/>
              </w:rPr>
              <w:t>Об утверждении административных регламентов предоставления  муниципальных услуг</w:t>
            </w:r>
          </w:p>
          <w:p w:rsidR="008B47C2" w:rsidRPr="0004784F" w:rsidRDefault="008B47C2" w:rsidP="00964F90">
            <w:pPr>
              <w:pStyle w:val="ConsPlusTitle"/>
              <w:ind w:right="376"/>
              <w:jc w:val="center"/>
              <w:rPr>
                <w:rFonts w:ascii="Times New Roman" w:hAnsi="Times New Roman" w:cs="Times New Roman"/>
                <w:b w:val="0"/>
              </w:rPr>
            </w:pPr>
          </w:p>
        </w:tc>
        <w:tc>
          <w:tcPr>
            <w:tcW w:w="3495" w:type="dxa"/>
            <w:gridSpan w:val="3"/>
            <w:shd w:val="clear" w:color="auto" w:fill="auto"/>
          </w:tcPr>
          <w:p w:rsidR="008B47C2" w:rsidRPr="0004784F" w:rsidRDefault="00964F90" w:rsidP="00964F90">
            <w:pPr>
              <w:rPr>
                <w:sz w:val="20"/>
                <w:szCs w:val="20"/>
              </w:rPr>
            </w:pPr>
            <w:hyperlink r:id="rId26"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01.02.2019</w:t>
            </w:r>
          </w:p>
          <w:p w:rsidR="008B47C2" w:rsidRPr="0004784F" w:rsidRDefault="008B47C2" w:rsidP="00964F90">
            <w:pPr>
              <w:rPr>
                <w:sz w:val="20"/>
                <w:szCs w:val="20"/>
              </w:rPr>
            </w:pPr>
            <w:r w:rsidRPr="0004784F">
              <w:rPr>
                <w:sz w:val="20"/>
                <w:szCs w:val="20"/>
              </w:rPr>
              <w:t>на информационном стенде</w:t>
            </w:r>
          </w:p>
          <w:p w:rsidR="008B47C2" w:rsidRPr="0004784F" w:rsidRDefault="008B47C2" w:rsidP="00964F90">
            <w:pPr>
              <w:rPr>
                <w:sz w:val="20"/>
                <w:szCs w:val="20"/>
              </w:rPr>
            </w:pPr>
          </w:p>
          <w:p w:rsidR="008B47C2" w:rsidRPr="0004784F" w:rsidRDefault="008B47C2" w:rsidP="00964F90">
            <w:pPr>
              <w:rPr>
                <w:sz w:val="20"/>
                <w:szCs w:val="20"/>
              </w:rPr>
            </w:pP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710" w:type="dxa"/>
            <w:shd w:val="clear" w:color="auto" w:fill="auto"/>
          </w:tcPr>
          <w:p w:rsidR="008B47C2" w:rsidRDefault="008B47C2" w:rsidP="00964F90">
            <w:pPr>
              <w:ind w:left="426"/>
            </w:pPr>
            <w:r>
              <w:t>2</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01.02.2019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w:t>
            </w:r>
          </w:p>
        </w:tc>
        <w:tc>
          <w:tcPr>
            <w:tcW w:w="4670" w:type="dxa"/>
            <w:gridSpan w:val="2"/>
            <w:shd w:val="clear" w:color="auto" w:fill="auto"/>
          </w:tcPr>
          <w:p w:rsidR="008B47C2" w:rsidRPr="0004784F" w:rsidRDefault="008B47C2" w:rsidP="00964F90">
            <w:pPr>
              <w:tabs>
                <w:tab w:val="left" w:pos="6096"/>
                <w:tab w:val="left" w:pos="8505"/>
              </w:tabs>
              <w:ind w:right="850"/>
              <w:rPr>
                <w:b/>
                <w:sz w:val="20"/>
                <w:szCs w:val="20"/>
              </w:rPr>
            </w:pPr>
            <w:r w:rsidRPr="0004784F">
              <w:rPr>
                <w:sz w:val="20"/>
                <w:szCs w:val="20"/>
              </w:rPr>
              <w:t>О внесении изменений в постановление Исполнительного комитета Верхнеколчуринского сельского поселения Алькеевского муниципального района от 15.07.2016 г. № 12 «Об утверждении порядка разработки и утверждения административных  регламентов предоставления муниципальных услуг исполнительным комитетом Верхнеколчуринского сельского поселения Алькеевского муниципального района  Республики Татарстан</w:t>
            </w:r>
            <w:r w:rsidRPr="0004784F">
              <w:rPr>
                <w:b/>
                <w:sz w:val="20"/>
                <w:szCs w:val="20"/>
              </w:rPr>
              <w:t>».</w:t>
            </w:r>
          </w:p>
          <w:p w:rsidR="008B47C2" w:rsidRPr="0004784F" w:rsidRDefault="008B47C2" w:rsidP="00964F90">
            <w:pPr>
              <w:pStyle w:val="1"/>
              <w:spacing w:before="0" w:after="0"/>
              <w:ind w:right="376"/>
              <w:jc w:val="both"/>
              <w:rPr>
                <w:rFonts w:ascii="Times New Roman" w:hAnsi="Times New Roman"/>
                <w:b w:val="0"/>
                <w:sz w:val="20"/>
                <w:szCs w:val="20"/>
              </w:rPr>
            </w:pPr>
          </w:p>
        </w:tc>
        <w:tc>
          <w:tcPr>
            <w:tcW w:w="3495" w:type="dxa"/>
            <w:gridSpan w:val="3"/>
            <w:shd w:val="clear" w:color="auto" w:fill="auto"/>
          </w:tcPr>
          <w:p w:rsidR="008B47C2" w:rsidRPr="0004784F" w:rsidRDefault="00964F90" w:rsidP="00964F90">
            <w:pPr>
              <w:rPr>
                <w:sz w:val="20"/>
                <w:szCs w:val="20"/>
              </w:rPr>
            </w:pPr>
            <w:hyperlink r:id="rId27"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на информационном стенде</w:t>
            </w: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p>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8B47C2" w:rsidRPr="00F80BFB" w:rsidTr="0024527F">
        <w:trPr>
          <w:trHeight w:val="21"/>
        </w:trPr>
        <w:tc>
          <w:tcPr>
            <w:tcW w:w="710" w:type="dxa"/>
            <w:shd w:val="clear" w:color="auto" w:fill="auto"/>
          </w:tcPr>
          <w:p w:rsidR="008B47C2" w:rsidRDefault="008B47C2" w:rsidP="00964F90">
            <w:pPr>
              <w:ind w:left="426"/>
            </w:pPr>
            <w:r>
              <w:t>3</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01.02.2019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№2</w:t>
            </w:r>
          </w:p>
        </w:tc>
        <w:tc>
          <w:tcPr>
            <w:tcW w:w="4670" w:type="dxa"/>
            <w:gridSpan w:val="2"/>
            <w:shd w:val="clear" w:color="auto" w:fill="auto"/>
          </w:tcPr>
          <w:p w:rsidR="008B47C2" w:rsidRPr="0004784F" w:rsidRDefault="008B47C2" w:rsidP="00964F90">
            <w:pPr>
              <w:pStyle w:val="12"/>
              <w:widowControl w:val="0"/>
              <w:autoSpaceDE w:val="0"/>
              <w:autoSpaceDN w:val="0"/>
              <w:adjustRightInd w:val="0"/>
              <w:spacing w:after="0" w:line="240" w:lineRule="auto"/>
              <w:ind w:left="0" w:right="-5"/>
              <w:jc w:val="both"/>
              <w:rPr>
                <w:rFonts w:ascii="Times New Roman" w:hAnsi="Times New Roman" w:cs="Times New Roman"/>
                <w:sz w:val="20"/>
                <w:szCs w:val="20"/>
              </w:rPr>
            </w:pPr>
            <w:r w:rsidRPr="0004784F">
              <w:rPr>
                <w:rFonts w:ascii="Times New Roman" w:hAnsi="Times New Roman" w:cs="Times New Roman"/>
                <w:sz w:val="20"/>
                <w:szCs w:val="20"/>
              </w:rPr>
              <w:t>«Об утверждении административных   регламентов предоставления муниципальных услуг».</w:t>
            </w:r>
          </w:p>
          <w:p w:rsidR="008B47C2" w:rsidRPr="0004784F" w:rsidRDefault="008B47C2" w:rsidP="00964F90">
            <w:pPr>
              <w:pStyle w:val="12"/>
              <w:widowControl w:val="0"/>
              <w:autoSpaceDE w:val="0"/>
              <w:autoSpaceDN w:val="0"/>
              <w:adjustRightInd w:val="0"/>
              <w:spacing w:after="0" w:line="240" w:lineRule="auto"/>
              <w:ind w:left="0" w:firstLine="426"/>
              <w:jc w:val="both"/>
              <w:rPr>
                <w:rFonts w:ascii="Times New Roman" w:hAnsi="Times New Roman" w:cs="Times New Roman"/>
                <w:sz w:val="20"/>
                <w:szCs w:val="20"/>
              </w:rPr>
            </w:pPr>
          </w:p>
          <w:p w:rsidR="008B47C2" w:rsidRPr="0004784F" w:rsidRDefault="008B47C2" w:rsidP="00964F90">
            <w:pPr>
              <w:tabs>
                <w:tab w:val="left" w:pos="6096"/>
                <w:tab w:val="left" w:pos="8505"/>
              </w:tabs>
              <w:ind w:right="850" w:firstLine="4176"/>
              <w:rPr>
                <w:sz w:val="20"/>
                <w:szCs w:val="20"/>
              </w:rPr>
            </w:pPr>
          </w:p>
        </w:tc>
        <w:tc>
          <w:tcPr>
            <w:tcW w:w="3495" w:type="dxa"/>
            <w:gridSpan w:val="3"/>
            <w:shd w:val="clear" w:color="auto" w:fill="auto"/>
          </w:tcPr>
          <w:p w:rsidR="008B47C2" w:rsidRPr="0004784F" w:rsidRDefault="00964F90" w:rsidP="00964F90">
            <w:pPr>
              <w:rPr>
                <w:sz w:val="20"/>
                <w:szCs w:val="20"/>
              </w:rPr>
            </w:pPr>
            <w:hyperlink r:id="rId28"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на информационном стенде</w:t>
            </w: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p>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Внесены изменения Постановлением №19 от 23.07.2019 г»</w:t>
            </w:r>
          </w:p>
        </w:tc>
      </w:tr>
      <w:tr w:rsidR="008B47C2" w:rsidTr="0024527F">
        <w:trPr>
          <w:trHeight w:val="21"/>
        </w:trPr>
        <w:tc>
          <w:tcPr>
            <w:tcW w:w="710" w:type="dxa"/>
            <w:shd w:val="clear" w:color="auto" w:fill="auto"/>
          </w:tcPr>
          <w:p w:rsidR="008B47C2" w:rsidRDefault="008B47C2" w:rsidP="00964F90">
            <w:pPr>
              <w:ind w:left="426"/>
            </w:pPr>
            <w:r>
              <w:t>4</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20.03.2019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№6</w:t>
            </w:r>
          </w:p>
        </w:tc>
        <w:tc>
          <w:tcPr>
            <w:tcW w:w="4670" w:type="dxa"/>
            <w:gridSpan w:val="2"/>
            <w:shd w:val="clear" w:color="auto" w:fill="auto"/>
          </w:tcPr>
          <w:p w:rsidR="008B47C2" w:rsidRPr="0004784F" w:rsidRDefault="008B47C2" w:rsidP="00964F90">
            <w:pPr>
              <w:pStyle w:val="headertext"/>
              <w:spacing w:before="0" w:beforeAutospacing="0" w:after="0" w:afterAutospacing="0"/>
              <w:rPr>
                <w:sz w:val="20"/>
                <w:szCs w:val="20"/>
              </w:rPr>
            </w:pPr>
            <w:r w:rsidRPr="0004784F">
              <w:rPr>
                <w:sz w:val="20"/>
                <w:szCs w:val="20"/>
              </w:rPr>
              <w:t xml:space="preserve">Об утверждении Порядка о раскрытии информации </w:t>
            </w:r>
          </w:p>
          <w:p w:rsidR="008B47C2" w:rsidRPr="0004784F" w:rsidRDefault="008B47C2" w:rsidP="00964F90">
            <w:pPr>
              <w:pStyle w:val="headertext"/>
              <w:spacing w:before="0" w:beforeAutospacing="0" w:after="0" w:afterAutospacing="0"/>
              <w:rPr>
                <w:sz w:val="20"/>
                <w:szCs w:val="20"/>
              </w:rPr>
            </w:pPr>
            <w:r w:rsidRPr="0004784F">
              <w:rPr>
                <w:sz w:val="20"/>
                <w:szCs w:val="20"/>
              </w:rPr>
              <w:t>о собственности Верхнеколчуринского сельского поселения Алькеевского муниципального района</w:t>
            </w:r>
          </w:p>
          <w:p w:rsidR="008B47C2" w:rsidRPr="0004784F" w:rsidRDefault="008B47C2" w:rsidP="00964F90">
            <w:pPr>
              <w:pStyle w:val="ConsPlusTitle"/>
              <w:ind w:right="376"/>
              <w:jc w:val="center"/>
              <w:rPr>
                <w:rFonts w:ascii="Times New Roman" w:hAnsi="Times New Roman" w:cs="Times New Roman"/>
                <w:b w:val="0"/>
              </w:rPr>
            </w:pPr>
          </w:p>
        </w:tc>
        <w:tc>
          <w:tcPr>
            <w:tcW w:w="3495" w:type="dxa"/>
            <w:gridSpan w:val="3"/>
            <w:shd w:val="clear" w:color="auto" w:fill="auto"/>
          </w:tcPr>
          <w:p w:rsidR="008B47C2" w:rsidRPr="0004784F" w:rsidRDefault="00964F90" w:rsidP="00964F90">
            <w:pPr>
              <w:rPr>
                <w:sz w:val="20"/>
                <w:szCs w:val="20"/>
              </w:rPr>
            </w:pPr>
            <w:hyperlink r:id="rId29"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20.03.2019</w:t>
            </w:r>
          </w:p>
          <w:p w:rsidR="008B47C2" w:rsidRPr="0004784F" w:rsidRDefault="008B47C2" w:rsidP="00964F90">
            <w:pPr>
              <w:rPr>
                <w:sz w:val="20"/>
                <w:szCs w:val="20"/>
              </w:rPr>
            </w:pPr>
            <w:r w:rsidRPr="0004784F">
              <w:rPr>
                <w:sz w:val="20"/>
                <w:szCs w:val="20"/>
              </w:rPr>
              <w:t>на информационном стенде</w:t>
            </w:r>
          </w:p>
          <w:p w:rsidR="008B47C2" w:rsidRPr="0004784F" w:rsidRDefault="008B47C2" w:rsidP="00964F90">
            <w:pPr>
              <w:rPr>
                <w:sz w:val="20"/>
                <w:szCs w:val="20"/>
              </w:rPr>
            </w:pPr>
          </w:p>
          <w:p w:rsidR="008B47C2" w:rsidRPr="0004784F" w:rsidRDefault="008B47C2" w:rsidP="00964F90">
            <w:pPr>
              <w:rPr>
                <w:sz w:val="20"/>
                <w:szCs w:val="20"/>
              </w:rPr>
            </w:pP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8B47C2" w:rsidTr="0024527F">
        <w:trPr>
          <w:trHeight w:val="21"/>
        </w:trPr>
        <w:tc>
          <w:tcPr>
            <w:tcW w:w="710" w:type="dxa"/>
            <w:shd w:val="clear" w:color="auto" w:fill="auto"/>
          </w:tcPr>
          <w:p w:rsidR="008B47C2" w:rsidRDefault="008B47C2" w:rsidP="00964F90">
            <w:pPr>
              <w:ind w:left="426"/>
            </w:pPr>
            <w:r>
              <w:t>5</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20.03.2019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№7</w:t>
            </w:r>
          </w:p>
        </w:tc>
        <w:tc>
          <w:tcPr>
            <w:tcW w:w="4670" w:type="dxa"/>
            <w:gridSpan w:val="2"/>
            <w:shd w:val="clear" w:color="auto" w:fill="auto"/>
          </w:tcPr>
          <w:p w:rsidR="008B47C2" w:rsidRPr="0004784F" w:rsidRDefault="008B47C2" w:rsidP="00964F90">
            <w:pPr>
              <w:rPr>
                <w:sz w:val="20"/>
                <w:szCs w:val="20"/>
              </w:rPr>
            </w:pPr>
            <w:r w:rsidRPr="0004784F">
              <w:rPr>
                <w:sz w:val="20"/>
                <w:szCs w:val="20"/>
              </w:rPr>
              <w:t xml:space="preserve">Об утверждении стоимости услуг, предоставляемых согласно гарантированному перечню услуг по погребению в Верхнеколчуринском сельском поселении Алькеевского муниципального района Республики </w:t>
            </w:r>
            <w:r w:rsidRPr="0004784F">
              <w:rPr>
                <w:sz w:val="20"/>
                <w:szCs w:val="20"/>
              </w:rPr>
              <w:lastRenderedPageBreak/>
              <w:t>Татарстан</w:t>
            </w:r>
          </w:p>
          <w:p w:rsidR="008B47C2" w:rsidRPr="0004784F" w:rsidRDefault="008B47C2" w:rsidP="00964F90">
            <w:pPr>
              <w:pStyle w:val="ConsPlusTitle"/>
              <w:tabs>
                <w:tab w:val="center" w:pos="10524"/>
                <w:tab w:val="center" w:pos="10665"/>
                <w:tab w:val="center" w:pos="10807"/>
              </w:tabs>
              <w:ind w:right="376"/>
              <w:jc w:val="center"/>
              <w:rPr>
                <w:rFonts w:ascii="Times New Roman" w:hAnsi="Times New Roman" w:cs="Times New Roman"/>
                <w:b w:val="0"/>
              </w:rPr>
            </w:pPr>
          </w:p>
        </w:tc>
        <w:tc>
          <w:tcPr>
            <w:tcW w:w="3495" w:type="dxa"/>
            <w:gridSpan w:val="3"/>
            <w:shd w:val="clear" w:color="auto" w:fill="auto"/>
          </w:tcPr>
          <w:p w:rsidR="008B47C2" w:rsidRPr="0004784F" w:rsidRDefault="00964F90" w:rsidP="00964F90">
            <w:pPr>
              <w:rPr>
                <w:sz w:val="20"/>
                <w:szCs w:val="20"/>
              </w:rPr>
            </w:pPr>
            <w:hyperlink r:id="rId30"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20.03.2019</w:t>
            </w:r>
          </w:p>
          <w:p w:rsidR="008B47C2" w:rsidRPr="0004784F" w:rsidRDefault="008B47C2" w:rsidP="00964F90">
            <w:pPr>
              <w:rPr>
                <w:sz w:val="20"/>
                <w:szCs w:val="20"/>
              </w:rPr>
            </w:pPr>
            <w:r w:rsidRPr="0004784F">
              <w:rPr>
                <w:sz w:val="20"/>
                <w:szCs w:val="20"/>
              </w:rPr>
              <w:t>на информационном стенде</w:t>
            </w:r>
          </w:p>
          <w:p w:rsidR="008B47C2" w:rsidRPr="0004784F" w:rsidRDefault="008B47C2" w:rsidP="00964F90">
            <w:pPr>
              <w:rPr>
                <w:sz w:val="20"/>
                <w:szCs w:val="20"/>
              </w:rPr>
            </w:pPr>
          </w:p>
          <w:p w:rsidR="008B47C2" w:rsidRPr="0004784F" w:rsidRDefault="008B47C2" w:rsidP="00964F90">
            <w:pPr>
              <w:rPr>
                <w:sz w:val="20"/>
                <w:szCs w:val="20"/>
              </w:rPr>
            </w:pP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lastRenderedPageBreak/>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8B47C2" w:rsidTr="0024527F">
        <w:trPr>
          <w:trHeight w:val="21"/>
        </w:trPr>
        <w:tc>
          <w:tcPr>
            <w:tcW w:w="710" w:type="dxa"/>
            <w:shd w:val="clear" w:color="auto" w:fill="auto"/>
          </w:tcPr>
          <w:p w:rsidR="008B47C2" w:rsidRDefault="008B47C2" w:rsidP="00964F90">
            <w:pPr>
              <w:ind w:left="426"/>
            </w:pPr>
            <w:r>
              <w:lastRenderedPageBreak/>
              <w:t>6</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07.06.2019</w:t>
            </w:r>
          </w:p>
        </w:tc>
        <w:tc>
          <w:tcPr>
            <w:tcW w:w="858" w:type="dxa"/>
            <w:gridSpan w:val="2"/>
            <w:shd w:val="clear" w:color="auto" w:fill="auto"/>
          </w:tcPr>
          <w:p w:rsidR="008B47C2" w:rsidRPr="0004784F" w:rsidRDefault="008B47C2" w:rsidP="00964F90">
            <w:pPr>
              <w:ind w:left="-108" w:right="-108" w:firstLine="108"/>
              <w:rPr>
                <w:sz w:val="20"/>
                <w:szCs w:val="20"/>
              </w:rPr>
            </w:pPr>
            <w:r>
              <w:rPr>
                <w:sz w:val="20"/>
                <w:szCs w:val="20"/>
              </w:rPr>
              <w:t>№19</w:t>
            </w:r>
          </w:p>
        </w:tc>
        <w:tc>
          <w:tcPr>
            <w:tcW w:w="4670" w:type="dxa"/>
            <w:gridSpan w:val="2"/>
            <w:shd w:val="clear" w:color="auto" w:fill="auto"/>
          </w:tcPr>
          <w:p w:rsidR="008B47C2" w:rsidRPr="0004784F" w:rsidRDefault="008B47C2" w:rsidP="00964F90">
            <w:pPr>
              <w:pStyle w:val="ConsPlusNormal"/>
              <w:ind w:firstLine="0"/>
              <w:rPr>
                <w:rFonts w:ascii="Times New Roman" w:hAnsi="Times New Roman" w:cs="Times New Roman"/>
              </w:rPr>
            </w:pPr>
            <w:r w:rsidRPr="0004784F">
              <w:rPr>
                <w:rFonts w:ascii="Times New Roman" w:hAnsi="Times New Roman" w:cs="Times New Roman"/>
              </w:rPr>
              <w:t xml:space="preserve">О внесении изменений  в Постановление     исполнительного комитета Верхнеколчуринского  сельского поселения Алькеевского муниципального района РТ  № 1 от 01.02.2019  года  «Об утверждении административных  регламентов предоставления муниципальных услуг»                    </w:t>
            </w:r>
          </w:p>
          <w:p w:rsidR="008B47C2" w:rsidRPr="0004784F" w:rsidRDefault="008B47C2" w:rsidP="00964F90">
            <w:pPr>
              <w:pStyle w:val="ConsPlusTitle"/>
              <w:ind w:right="376"/>
              <w:jc w:val="center"/>
              <w:rPr>
                <w:rFonts w:ascii="Times New Roman" w:hAnsi="Times New Roman" w:cs="Times New Roman"/>
                <w:b w:val="0"/>
              </w:rPr>
            </w:pPr>
          </w:p>
        </w:tc>
        <w:tc>
          <w:tcPr>
            <w:tcW w:w="3495" w:type="dxa"/>
            <w:gridSpan w:val="3"/>
            <w:shd w:val="clear" w:color="auto" w:fill="auto"/>
          </w:tcPr>
          <w:p w:rsidR="008B47C2" w:rsidRPr="0004784F" w:rsidRDefault="00964F90" w:rsidP="00964F90">
            <w:pPr>
              <w:rPr>
                <w:sz w:val="20"/>
                <w:szCs w:val="20"/>
              </w:rPr>
            </w:pPr>
            <w:hyperlink r:id="rId31"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07.06.2019</w:t>
            </w:r>
          </w:p>
          <w:p w:rsidR="008B47C2" w:rsidRPr="0004784F" w:rsidRDefault="008B47C2" w:rsidP="00964F90">
            <w:pPr>
              <w:rPr>
                <w:sz w:val="20"/>
                <w:szCs w:val="20"/>
              </w:rPr>
            </w:pPr>
            <w:r w:rsidRPr="0004784F">
              <w:rPr>
                <w:sz w:val="20"/>
                <w:szCs w:val="20"/>
              </w:rPr>
              <w:t>на информационном стенде</w:t>
            </w:r>
          </w:p>
          <w:p w:rsidR="008B47C2" w:rsidRPr="0004784F" w:rsidRDefault="008B47C2" w:rsidP="00964F90">
            <w:pPr>
              <w:rPr>
                <w:sz w:val="20"/>
                <w:szCs w:val="20"/>
              </w:rPr>
            </w:pPr>
          </w:p>
          <w:p w:rsidR="008B47C2" w:rsidRPr="0004784F" w:rsidRDefault="008B47C2" w:rsidP="00964F90">
            <w:pPr>
              <w:rPr>
                <w:sz w:val="20"/>
                <w:szCs w:val="20"/>
              </w:rPr>
            </w:pP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8B47C2" w:rsidTr="0024527F">
        <w:trPr>
          <w:trHeight w:val="21"/>
        </w:trPr>
        <w:tc>
          <w:tcPr>
            <w:tcW w:w="710" w:type="dxa"/>
            <w:shd w:val="clear" w:color="auto" w:fill="auto"/>
          </w:tcPr>
          <w:p w:rsidR="008B47C2" w:rsidRDefault="008B47C2" w:rsidP="00964F90">
            <w:pPr>
              <w:ind w:left="426"/>
            </w:pPr>
            <w:r>
              <w:t>7</w:t>
            </w:r>
          </w:p>
        </w:tc>
        <w:tc>
          <w:tcPr>
            <w:tcW w:w="1275" w:type="dxa"/>
            <w:gridSpan w:val="2"/>
            <w:shd w:val="clear" w:color="auto" w:fill="auto"/>
          </w:tcPr>
          <w:p w:rsidR="008B47C2" w:rsidRPr="0004784F" w:rsidRDefault="008B47C2" w:rsidP="00964F90">
            <w:pPr>
              <w:ind w:left="-108" w:right="-108" w:firstLine="28"/>
              <w:jc w:val="center"/>
              <w:rPr>
                <w:sz w:val="20"/>
                <w:szCs w:val="20"/>
              </w:rPr>
            </w:pPr>
            <w:r w:rsidRPr="0004784F">
              <w:rPr>
                <w:sz w:val="20"/>
                <w:szCs w:val="20"/>
              </w:rPr>
              <w:t>23.07.2019</w:t>
            </w:r>
          </w:p>
        </w:tc>
        <w:tc>
          <w:tcPr>
            <w:tcW w:w="858" w:type="dxa"/>
            <w:gridSpan w:val="2"/>
            <w:shd w:val="clear" w:color="auto" w:fill="auto"/>
          </w:tcPr>
          <w:p w:rsidR="008B47C2" w:rsidRPr="0004784F" w:rsidRDefault="008B47C2" w:rsidP="00964F90">
            <w:pPr>
              <w:ind w:left="-108" w:right="-108" w:firstLine="108"/>
              <w:rPr>
                <w:sz w:val="20"/>
                <w:szCs w:val="20"/>
              </w:rPr>
            </w:pPr>
            <w:r w:rsidRPr="0004784F">
              <w:rPr>
                <w:sz w:val="20"/>
                <w:szCs w:val="20"/>
              </w:rPr>
              <w:t>№</w:t>
            </w:r>
            <w:r>
              <w:rPr>
                <w:sz w:val="20"/>
                <w:szCs w:val="20"/>
              </w:rPr>
              <w:t>22</w:t>
            </w:r>
          </w:p>
        </w:tc>
        <w:tc>
          <w:tcPr>
            <w:tcW w:w="4670" w:type="dxa"/>
            <w:gridSpan w:val="2"/>
            <w:shd w:val="clear" w:color="auto" w:fill="auto"/>
          </w:tcPr>
          <w:p w:rsidR="008B47C2" w:rsidRPr="0004784F" w:rsidRDefault="008B47C2" w:rsidP="00964F90">
            <w:pPr>
              <w:pStyle w:val="12"/>
              <w:widowControl w:val="0"/>
              <w:autoSpaceDE w:val="0"/>
              <w:autoSpaceDN w:val="0"/>
              <w:adjustRightInd w:val="0"/>
              <w:spacing w:after="0" w:line="240" w:lineRule="auto"/>
              <w:ind w:left="0" w:right="-5"/>
              <w:jc w:val="both"/>
              <w:rPr>
                <w:rFonts w:ascii="Times New Roman" w:hAnsi="Times New Roman" w:cs="Times New Roman"/>
                <w:sz w:val="20"/>
                <w:szCs w:val="20"/>
              </w:rPr>
            </w:pPr>
            <w:r w:rsidRPr="0004784F">
              <w:rPr>
                <w:rFonts w:ascii="Times New Roman" w:hAnsi="Times New Roman" w:cs="Times New Roman"/>
                <w:sz w:val="20"/>
                <w:szCs w:val="20"/>
              </w:rPr>
              <w:t xml:space="preserve">О внесении изменении в постановление Исполнительного комитета </w:t>
            </w:r>
            <w:r w:rsidRPr="0004784F">
              <w:rPr>
                <w:rFonts w:ascii="Times New Roman" w:hAnsi="Times New Roman" w:cs="Times New Roman"/>
                <w:sz w:val="20"/>
                <w:szCs w:val="20"/>
                <w:lang w:val="tt-RU"/>
              </w:rPr>
              <w:t>Верхнеколчуринского</w:t>
            </w:r>
            <w:r w:rsidRPr="0004784F">
              <w:rPr>
                <w:rFonts w:ascii="Times New Roman" w:hAnsi="Times New Roman" w:cs="Times New Roman"/>
                <w:sz w:val="20"/>
                <w:szCs w:val="20"/>
              </w:rPr>
              <w:t xml:space="preserve"> сельского поселения  Алькеевского муниципального  района Респуб</w:t>
            </w:r>
            <w:r>
              <w:rPr>
                <w:rFonts w:ascii="Times New Roman" w:hAnsi="Times New Roman" w:cs="Times New Roman"/>
                <w:sz w:val="20"/>
                <w:szCs w:val="20"/>
              </w:rPr>
              <w:t>лики Татарстан от 07.06.2019г №19</w:t>
            </w:r>
            <w:r w:rsidRPr="0004784F">
              <w:rPr>
                <w:rFonts w:ascii="Times New Roman" w:hAnsi="Times New Roman" w:cs="Times New Roman"/>
                <w:sz w:val="20"/>
                <w:szCs w:val="20"/>
              </w:rPr>
              <w:t xml:space="preserve"> «О внесении изменений  в Постановление исполнительного комитета Верхнеколчуринского  сельского поселения Алькеевского муниципального района РТ  № </w:t>
            </w:r>
            <w:r>
              <w:rPr>
                <w:rFonts w:ascii="Times New Roman" w:hAnsi="Times New Roman" w:cs="Times New Roman"/>
                <w:sz w:val="20"/>
                <w:szCs w:val="20"/>
              </w:rPr>
              <w:t>1</w:t>
            </w:r>
            <w:r w:rsidRPr="0004784F">
              <w:rPr>
                <w:rFonts w:ascii="Times New Roman" w:hAnsi="Times New Roman" w:cs="Times New Roman"/>
                <w:sz w:val="20"/>
                <w:szCs w:val="20"/>
              </w:rPr>
              <w:t xml:space="preserve"> от 01.02.2019  года  «Об утверждении административных   регламентов предоставления муниципальных услуг».</w:t>
            </w:r>
          </w:p>
          <w:p w:rsidR="008B47C2" w:rsidRPr="0004784F" w:rsidRDefault="008B47C2" w:rsidP="00964F90">
            <w:pPr>
              <w:rPr>
                <w:sz w:val="20"/>
                <w:szCs w:val="20"/>
              </w:rPr>
            </w:pPr>
          </w:p>
        </w:tc>
        <w:tc>
          <w:tcPr>
            <w:tcW w:w="3495" w:type="dxa"/>
            <w:gridSpan w:val="3"/>
            <w:shd w:val="clear" w:color="auto" w:fill="auto"/>
          </w:tcPr>
          <w:p w:rsidR="008B47C2" w:rsidRPr="0004784F" w:rsidRDefault="00964F90" w:rsidP="00964F90">
            <w:pPr>
              <w:rPr>
                <w:sz w:val="20"/>
                <w:szCs w:val="20"/>
              </w:rPr>
            </w:pPr>
            <w:hyperlink r:id="rId32" w:history="1">
              <w:r w:rsidR="008B47C2" w:rsidRPr="0004784F">
                <w:rPr>
                  <w:rStyle w:val="aa"/>
                </w:rPr>
                <w:t>http://alkeevskiy</w:t>
              </w:r>
            </w:hyperlink>
            <w:r w:rsidR="008B47C2" w:rsidRPr="0004784F">
              <w:rPr>
                <w:sz w:val="20"/>
                <w:szCs w:val="20"/>
              </w:rPr>
              <w:t>.</w:t>
            </w:r>
          </w:p>
          <w:p w:rsidR="008B47C2" w:rsidRPr="0004784F" w:rsidRDefault="008B47C2" w:rsidP="00964F90">
            <w:pPr>
              <w:rPr>
                <w:sz w:val="20"/>
                <w:szCs w:val="20"/>
              </w:rPr>
            </w:pPr>
            <w:r w:rsidRPr="0004784F">
              <w:rPr>
                <w:sz w:val="20"/>
                <w:szCs w:val="20"/>
              </w:rPr>
              <w:t>tatarstan.ru/.</w:t>
            </w:r>
          </w:p>
          <w:p w:rsidR="008B47C2" w:rsidRPr="0004784F" w:rsidRDefault="008B47C2" w:rsidP="00964F90">
            <w:pPr>
              <w:rPr>
                <w:sz w:val="20"/>
                <w:szCs w:val="20"/>
              </w:rPr>
            </w:pPr>
            <w:r w:rsidRPr="0004784F">
              <w:rPr>
                <w:sz w:val="20"/>
                <w:szCs w:val="20"/>
              </w:rPr>
              <w:t>23.07.2019</w:t>
            </w:r>
          </w:p>
          <w:p w:rsidR="008B47C2" w:rsidRPr="0004784F" w:rsidRDefault="008B47C2" w:rsidP="00964F90">
            <w:pPr>
              <w:rPr>
                <w:sz w:val="20"/>
                <w:szCs w:val="20"/>
              </w:rPr>
            </w:pPr>
            <w:r w:rsidRPr="0004784F">
              <w:rPr>
                <w:sz w:val="20"/>
                <w:szCs w:val="20"/>
              </w:rPr>
              <w:t>на информационном стенде</w:t>
            </w:r>
          </w:p>
          <w:p w:rsidR="008B47C2" w:rsidRPr="0004784F" w:rsidRDefault="008B47C2" w:rsidP="00964F90">
            <w:pPr>
              <w:rPr>
                <w:sz w:val="20"/>
                <w:szCs w:val="20"/>
              </w:rPr>
            </w:pPr>
          </w:p>
          <w:p w:rsidR="008B47C2" w:rsidRPr="0004784F" w:rsidRDefault="008B47C2" w:rsidP="00964F90">
            <w:pPr>
              <w:rPr>
                <w:sz w:val="20"/>
                <w:szCs w:val="20"/>
              </w:rPr>
            </w:pPr>
          </w:p>
        </w:tc>
        <w:tc>
          <w:tcPr>
            <w:tcW w:w="1466" w:type="dxa"/>
            <w:shd w:val="clear" w:color="auto" w:fill="auto"/>
          </w:tcPr>
          <w:p w:rsidR="008B47C2" w:rsidRPr="0004784F" w:rsidRDefault="008B47C2"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8B47C2" w:rsidRPr="0004784F" w:rsidRDefault="008B47C2" w:rsidP="00964F90">
            <w:pPr>
              <w:ind w:right="-108" w:firstLine="12"/>
              <w:rPr>
                <w:sz w:val="20"/>
                <w:szCs w:val="20"/>
              </w:rPr>
            </w:pPr>
            <w:r w:rsidRPr="0004784F">
              <w:rPr>
                <w:sz w:val="20"/>
                <w:szCs w:val="20"/>
              </w:rPr>
              <w:t>направлен</w:t>
            </w:r>
          </w:p>
        </w:tc>
        <w:tc>
          <w:tcPr>
            <w:tcW w:w="1560" w:type="dxa"/>
            <w:gridSpan w:val="2"/>
            <w:shd w:val="clear" w:color="auto" w:fill="auto"/>
          </w:tcPr>
          <w:p w:rsidR="008B47C2" w:rsidRPr="0004784F" w:rsidRDefault="008B47C2" w:rsidP="00964F90">
            <w:pPr>
              <w:rPr>
                <w:sz w:val="20"/>
                <w:szCs w:val="20"/>
              </w:rPr>
            </w:pPr>
            <w:r w:rsidRPr="0004784F">
              <w:rPr>
                <w:sz w:val="20"/>
                <w:szCs w:val="20"/>
              </w:rPr>
              <w:t>действует</w:t>
            </w:r>
          </w:p>
        </w:tc>
      </w:tr>
      <w:tr w:rsidR="00964F90" w:rsidRPr="004C1CA7" w:rsidTr="0024527F">
        <w:trPr>
          <w:trHeight w:val="21"/>
        </w:trPr>
        <w:tc>
          <w:tcPr>
            <w:tcW w:w="15452" w:type="dxa"/>
            <w:gridSpan w:val="15"/>
            <w:shd w:val="clear" w:color="auto" w:fill="auto"/>
          </w:tcPr>
          <w:p w:rsidR="00964F90" w:rsidRPr="004D154E" w:rsidRDefault="00964F90" w:rsidP="00964F90">
            <w:pPr>
              <w:rPr>
                <w:b/>
                <w:sz w:val="40"/>
                <w:szCs w:val="40"/>
              </w:rPr>
            </w:pPr>
            <w:r>
              <w:rPr>
                <w:sz w:val="40"/>
                <w:szCs w:val="40"/>
              </w:rPr>
              <w:t xml:space="preserve">                                                                           </w:t>
            </w:r>
            <w:r>
              <w:rPr>
                <w:b/>
                <w:sz w:val="40"/>
                <w:szCs w:val="40"/>
              </w:rPr>
              <w:t>2020</w:t>
            </w:r>
            <w:r w:rsidRPr="004D154E">
              <w:rPr>
                <w:b/>
                <w:sz w:val="40"/>
                <w:szCs w:val="40"/>
              </w:rPr>
              <w:t xml:space="preserve"> год</w:t>
            </w:r>
          </w:p>
        </w:tc>
      </w:tr>
      <w:tr w:rsidR="00964F90" w:rsidRPr="004C1CA7" w:rsidTr="0024527F">
        <w:trPr>
          <w:trHeight w:val="21"/>
        </w:trPr>
        <w:tc>
          <w:tcPr>
            <w:tcW w:w="15452" w:type="dxa"/>
            <w:gridSpan w:val="15"/>
            <w:shd w:val="clear" w:color="auto" w:fill="auto"/>
          </w:tcPr>
          <w:p w:rsidR="00964F90" w:rsidRDefault="00964F90" w:rsidP="00964F90">
            <w:pPr>
              <w:rPr>
                <w:sz w:val="40"/>
                <w:szCs w:val="40"/>
              </w:rPr>
            </w:pPr>
            <w:r>
              <w:rPr>
                <w:sz w:val="40"/>
                <w:szCs w:val="40"/>
              </w:rPr>
              <w:t xml:space="preserve">                                                                          Решения</w:t>
            </w:r>
          </w:p>
        </w:tc>
      </w:tr>
      <w:tr w:rsidR="005C1339" w:rsidTr="0024527F">
        <w:trPr>
          <w:trHeight w:val="21"/>
        </w:trPr>
        <w:tc>
          <w:tcPr>
            <w:tcW w:w="710" w:type="dxa"/>
            <w:shd w:val="clear" w:color="auto" w:fill="auto"/>
          </w:tcPr>
          <w:p w:rsidR="005C1339" w:rsidRDefault="000D5DF8" w:rsidP="00964F90">
            <w:pPr>
              <w:ind w:left="426"/>
            </w:pPr>
            <w:r>
              <w:t>1</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12.02.2020</w:t>
            </w:r>
          </w:p>
        </w:tc>
        <w:tc>
          <w:tcPr>
            <w:tcW w:w="858" w:type="dxa"/>
            <w:gridSpan w:val="2"/>
            <w:shd w:val="clear" w:color="auto" w:fill="auto"/>
          </w:tcPr>
          <w:p w:rsidR="005C1339" w:rsidRPr="005C1339" w:rsidRDefault="005C1339" w:rsidP="00964F90">
            <w:pPr>
              <w:tabs>
                <w:tab w:val="left" w:pos="2340"/>
              </w:tabs>
              <w:jc w:val="center"/>
              <w:rPr>
                <w:sz w:val="20"/>
                <w:szCs w:val="20"/>
              </w:rPr>
            </w:pPr>
            <w:r>
              <w:rPr>
                <w:sz w:val="20"/>
                <w:szCs w:val="20"/>
              </w:rPr>
              <w:t>4</w:t>
            </w:r>
          </w:p>
        </w:tc>
        <w:tc>
          <w:tcPr>
            <w:tcW w:w="4670" w:type="dxa"/>
            <w:gridSpan w:val="2"/>
            <w:shd w:val="clear" w:color="auto" w:fill="auto"/>
          </w:tcPr>
          <w:p w:rsidR="005C1339" w:rsidRPr="00964F90" w:rsidRDefault="005C1339" w:rsidP="00964F90">
            <w:pPr>
              <w:tabs>
                <w:tab w:val="left" w:pos="2340"/>
              </w:tabs>
              <w:jc w:val="center"/>
              <w:rPr>
                <w:sz w:val="20"/>
                <w:szCs w:val="20"/>
              </w:rPr>
            </w:pPr>
          </w:p>
          <w:p w:rsidR="005C1339" w:rsidRPr="00964F90" w:rsidRDefault="005C1339" w:rsidP="00964F90">
            <w:pPr>
              <w:pStyle w:val="HEADERTEXT0"/>
              <w:jc w:val="center"/>
              <w:rPr>
                <w:rFonts w:ascii="Times New Roman" w:hAnsi="Times New Roman" w:cs="Times New Roman"/>
                <w:bCs/>
                <w:color w:val="auto"/>
              </w:rPr>
            </w:pPr>
            <w:r w:rsidRPr="00964F90">
              <w:rPr>
                <w:rFonts w:ascii="Times New Roman" w:hAnsi="Times New Roman" w:cs="Times New Roman"/>
                <w:bCs/>
                <w:color w:val="auto"/>
              </w:rPr>
              <w:t xml:space="preserve">О внесение изменений в решение Совета Верхнеколчуринского сельского поселения Алькеевского муниципального района  от 14.12.2018г № 37 «Об утверждении Положения о муниципальной службе в </w:t>
            </w:r>
            <w:proofErr w:type="spellStart"/>
            <w:r w:rsidRPr="00964F90">
              <w:rPr>
                <w:rFonts w:ascii="Times New Roman" w:hAnsi="Times New Roman" w:cs="Times New Roman"/>
                <w:bCs/>
                <w:color w:val="auto"/>
              </w:rPr>
              <w:t>Верхнеколчуринском</w:t>
            </w:r>
            <w:proofErr w:type="spellEnd"/>
            <w:r w:rsidRPr="00964F90">
              <w:rPr>
                <w:rFonts w:ascii="Times New Roman" w:hAnsi="Times New Roman" w:cs="Times New Roman"/>
                <w:bCs/>
                <w:color w:val="auto"/>
              </w:rPr>
              <w:t xml:space="preserve"> сельском поселении Алькеевского муниципального района Республики Татарстан»</w:t>
            </w:r>
          </w:p>
          <w:p w:rsidR="005C1339" w:rsidRPr="00964F90" w:rsidRDefault="005C1339" w:rsidP="00964F90">
            <w:pPr>
              <w:pStyle w:val="HEADERTEXT0"/>
              <w:jc w:val="both"/>
              <w:rPr>
                <w:rFonts w:ascii="Times New Roman" w:hAnsi="Times New Roman" w:cs="Times New Roman"/>
                <w:bCs/>
                <w:color w:val="auto"/>
              </w:rPr>
            </w:pPr>
          </w:p>
          <w:p w:rsidR="005C1339" w:rsidRPr="00964F90" w:rsidRDefault="005C1339" w:rsidP="00964F90">
            <w:pPr>
              <w:tabs>
                <w:tab w:val="left" w:pos="2340"/>
              </w:tabs>
              <w:jc w:val="center"/>
              <w:rPr>
                <w:sz w:val="20"/>
                <w:szCs w:val="20"/>
              </w:rPr>
            </w:pPr>
          </w:p>
        </w:tc>
        <w:tc>
          <w:tcPr>
            <w:tcW w:w="3495" w:type="dxa"/>
            <w:gridSpan w:val="3"/>
            <w:shd w:val="clear" w:color="auto" w:fill="auto"/>
          </w:tcPr>
          <w:p w:rsidR="005C1339" w:rsidRPr="0004784F" w:rsidRDefault="005C1339" w:rsidP="00964F90">
            <w:pPr>
              <w:rPr>
                <w:sz w:val="20"/>
                <w:szCs w:val="20"/>
              </w:rPr>
            </w:pPr>
            <w:hyperlink r:id="rId33"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w:t>
            </w:r>
            <w:r w:rsidRPr="0004784F">
              <w:rPr>
                <w:sz w:val="20"/>
                <w:szCs w:val="20"/>
              </w:rPr>
              <w:t>2.0</w:t>
            </w:r>
            <w:r>
              <w:rPr>
                <w:sz w:val="20"/>
                <w:szCs w:val="20"/>
              </w:rPr>
              <w:t>2</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2</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12.02.2020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5</w:t>
            </w:r>
          </w:p>
        </w:tc>
        <w:tc>
          <w:tcPr>
            <w:tcW w:w="4670" w:type="dxa"/>
            <w:gridSpan w:val="2"/>
            <w:shd w:val="clear" w:color="auto" w:fill="auto"/>
          </w:tcPr>
          <w:p w:rsidR="005C1339" w:rsidRPr="00964F90" w:rsidRDefault="005C1339" w:rsidP="00964F90">
            <w:pPr>
              <w:rPr>
                <w:sz w:val="20"/>
                <w:szCs w:val="20"/>
              </w:rPr>
            </w:pPr>
            <w:r w:rsidRPr="00964F90">
              <w:rPr>
                <w:sz w:val="20"/>
                <w:szCs w:val="20"/>
              </w:rPr>
              <w:t>Об учете имущества  казны муниципального образования «Верхнеколчуринское сельское поселение» Алькеевского муниципального района  Республики Татарстан</w:t>
            </w:r>
          </w:p>
          <w:p w:rsidR="005C1339" w:rsidRPr="00964F90" w:rsidRDefault="005C1339" w:rsidP="00964F90">
            <w:pPr>
              <w:tabs>
                <w:tab w:val="left" w:pos="2340"/>
              </w:tabs>
              <w:jc w:val="center"/>
              <w:rPr>
                <w:sz w:val="20"/>
                <w:szCs w:val="20"/>
              </w:rPr>
            </w:pPr>
          </w:p>
        </w:tc>
        <w:tc>
          <w:tcPr>
            <w:tcW w:w="3495" w:type="dxa"/>
            <w:gridSpan w:val="3"/>
            <w:shd w:val="clear" w:color="auto" w:fill="auto"/>
          </w:tcPr>
          <w:p w:rsidR="005C1339" w:rsidRPr="0004784F" w:rsidRDefault="005C1339" w:rsidP="00964F90">
            <w:pPr>
              <w:rPr>
                <w:sz w:val="20"/>
                <w:szCs w:val="20"/>
              </w:rPr>
            </w:pPr>
            <w:hyperlink r:id="rId34"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w:t>
            </w:r>
            <w:r w:rsidRPr="0004784F">
              <w:rPr>
                <w:sz w:val="20"/>
                <w:szCs w:val="20"/>
              </w:rPr>
              <w:t>2.0</w:t>
            </w:r>
            <w:r>
              <w:rPr>
                <w:sz w:val="20"/>
                <w:szCs w:val="20"/>
              </w:rPr>
              <w:t>2</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lastRenderedPageBreak/>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lastRenderedPageBreak/>
              <w:t>3</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01.04.2020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8.1</w:t>
            </w:r>
          </w:p>
        </w:tc>
        <w:tc>
          <w:tcPr>
            <w:tcW w:w="4670" w:type="dxa"/>
            <w:gridSpan w:val="2"/>
            <w:shd w:val="clear" w:color="auto" w:fill="auto"/>
          </w:tcPr>
          <w:p w:rsidR="005C1339" w:rsidRPr="00964F90" w:rsidRDefault="005C1339" w:rsidP="00964F90">
            <w:pPr>
              <w:rPr>
                <w:sz w:val="20"/>
                <w:szCs w:val="20"/>
              </w:rPr>
            </w:pPr>
            <w:r w:rsidRPr="00964F90">
              <w:rPr>
                <w:sz w:val="20"/>
                <w:szCs w:val="20"/>
              </w:rPr>
              <w:t>«Об исполнении  бюджета                                                                                                                                                                                                                                                                        Верхнеколчуринского сельского  поселения Алькеевского  муниципального   района за 2019 год»</w:t>
            </w:r>
          </w:p>
          <w:p w:rsidR="005C1339" w:rsidRPr="00964F90" w:rsidRDefault="005C1339" w:rsidP="00964F90">
            <w:pPr>
              <w:tabs>
                <w:tab w:val="left" w:pos="2340"/>
              </w:tabs>
              <w:jc w:val="center"/>
              <w:rPr>
                <w:b/>
                <w:sz w:val="20"/>
                <w:szCs w:val="20"/>
              </w:rPr>
            </w:pPr>
          </w:p>
        </w:tc>
        <w:tc>
          <w:tcPr>
            <w:tcW w:w="3495" w:type="dxa"/>
            <w:gridSpan w:val="3"/>
            <w:shd w:val="clear" w:color="auto" w:fill="auto"/>
          </w:tcPr>
          <w:p w:rsidR="005C1339" w:rsidRPr="0004784F" w:rsidRDefault="005C1339" w:rsidP="00964F90">
            <w:pPr>
              <w:rPr>
                <w:sz w:val="20"/>
                <w:szCs w:val="20"/>
              </w:rPr>
            </w:pPr>
            <w:hyperlink r:id="rId35"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01</w:t>
            </w:r>
            <w:r w:rsidRPr="0004784F">
              <w:rPr>
                <w:sz w:val="20"/>
                <w:szCs w:val="20"/>
              </w:rPr>
              <w:t>.0</w:t>
            </w:r>
            <w:r>
              <w:rPr>
                <w:sz w:val="20"/>
                <w:szCs w:val="20"/>
              </w:rPr>
              <w:t>4</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4</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10.06.2020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10</w:t>
            </w:r>
          </w:p>
        </w:tc>
        <w:tc>
          <w:tcPr>
            <w:tcW w:w="4670" w:type="dxa"/>
            <w:gridSpan w:val="2"/>
            <w:shd w:val="clear" w:color="auto" w:fill="auto"/>
          </w:tcPr>
          <w:p w:rsidR="005C1339" w:rsidRPr="00964F90" w:rsidRDefault="005C1339" w:rsidP="00964F90">
            <w:pPr>
              <w:ind w:right="252" w:firstLine="12"/>
              <w:rPr>
                <w:sz w:val="20"/>
                <w:szCs w:val="20"/>
              </w:rPr>
            </w:pPr>
            <w:r w:rsidRPr="00964F90">
              <w:rPr>
                <w:rStyle w:val="ad"/>
                <w:sz w:val="20"/>
                <w:szCs w:val="20"/>
              </w:rPr>
              <w:t xml:space="preserve">О внесении изменений в решение  Совета Верхнеколчуринского сельского поселения  от </w:t>
            </w:r>
            <w:r w:rsidRPr="00964F90">
              <w:rPr>
                <w:sz w:val="20"/>
                <w:szCs w:val="20"/>
              </w:rPr>
              <w:t>16 декабря 2019 года №24</w:t>
            </w:r>
          </w:p>
          <w:p w:rsidR="005C1339" w:rsidRPr="00964F90" w:rsidRDefault="005C1339" w:rsidP="00964F90">
            <w:pPr>
              <w:rPr>
                <w:sz w:val="20"/>
                <w:szCs w:val="20"/>
              </w:rPr>
            </w:pPr>
          </w:p>
          <w:p w:rsidR="005C1339" w:rsidRPr="00964F90" w:rsidRDefault="005C1339" w:rsidP="00964F90">
            <w:pPr>
              <w:tabs>
                <w:tab w:val="left" w:pos="2340"/>
              </w:tabs>
              <w:jc w:val="center"/>
              <w:rPr>
                <w:sz w:val="20"/>
                <w:szCs w:val="20"/>
              </w:rPr>
            </w:pPr>
          </w:p>
        </w:tc>
        <w:tc>
          <w:tcPr>
            <w:tcW w:w="3495" w:type="dxa"/>
            <w:gridSpan w:val="3"/>
            <w:shd w:val="clear" w:color="auto" w:fill="auto"/>
          </w:tcPr>
          <w:p w:rsidR="005C1339" w:rsidRPr="0004784F" w:rsidRDefault="005C1339" w:rsidP="00964F90">
            <w:pPr>
              <w:rPr>
                <w:sz w:val="20"/>
                <w:szCs w:val="20"/>
              </w:rPr>
            </w:pPr>
            <w:hyperlink r:id="rId36"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10</w:t>
            </w:r>
            <w:r w:rsidRPr="0004784F">
              <w:rPr>
                <w:sz w:val="20"/>
                <w:szCs w:val="20"/>
              </w:rPr>
              <w:t>.0</w:t>
            </w:r>
            <w:r>
              <w:rPr>
                <w:sz w:val="20"/>
                <w:szCs w:val="20"/>
              </w:rPr>
              <w:t>6</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5</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10.06.2020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12</w:t>
            </w:r>
          </w:p>
        </w:tc>
        <w:tc>
          <w:tcPr>
            <w:tcW w:w="4670" w:type="dxa"/>
            <w:gridSpan w:val="2"/>
            <w:shd w:val="clear" w:color="auto" w:fill="auto"/>
          </w:tcPr>
          <w:p w:rsidR="005C1339" w:rsidRPr="00964F90" w:rsidRDefault="005C1339" w:rsidP="00964F90">
            <w:pPr>
              <w:tabs>
                <w:tab w:val="left" w:pos="2340"/>
              </w:tabs>
              <w:jc w:val="center"/>
              <w:rPr>
                <w:sz w:val="20"/>
                <w:szCs w:val="20"/>
              </w:rPr>
            </w:pPr>
            <w:r w:rsidRPr="00964F90">
              <w:rPr>
                <w:sz w:val="20"/>
                <w:szCs w:val="20"/>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Верхнеколчуринского сельского поселения Алькеевского муниципального </w:t>
            </w:r>
            <w:proofErr w:type="spellStart"/>
            <w:r w:rsidRPr="00964F90">
              <w:rPr>
                <w:sz w:val="20"/>
                <w:szCs w:val="20"/>
              </w:rPr>
              <w:t>районамер</w:t>
            </w:r>
            <w:proofErr w:type="spellEnd"/>
            <w:r w:rsidRPr="00964F90">
              <w:rPr>
                <w:sz w:val="20"/>
                <w:szCs w:val="20"/>
              </w:rPr>
              <w:t xml:space="preserve"> ответственности за представление недостоверных или неполных сведений о своих доходах, расходах, об имуществе и </w:t>
            </w:r>
            <w:proofErr w:type="spellStart"/>
            <w:r w:rsidRPr="00964F90">
              <w:rPr>
                <w:sz w:val="20"/>
                <w:szCs w:val="20"/>
              </w:rPr>
              <w:t>обязательствахимущественного</w:t>
            </w:r>
            <w:proofErr w:type="spellEnd"/>
            <w:r w:rsidRPr="00964F90">
              <w:rPr>
                <w:sz w:val="20"/>
                <w:szCs w:val="20"/>
              </w:rPr>
              <w:t xml:space="preserve"> характера, а также о доходах, расходах, об имуществе и обязательствах имущественного характера своих супруги (супруга</w:t>
            </w:r>
            <w:proofErr w:type="gramStart"/>
            <w:r w:rsidRPr="00964F90">
              <w:rPr>
                <w:sz w:val="20"/>
                <w:szCs w:val="20"/>
              </w:rPr>
              <w:t>)и</w:t>
            </w:r>
            <w:proofErr w:type="gramEnd"/>
            <w:r w:rsidRPr="00964F90">
              <w:rPr>
                <w:sz w:val="20"/>
                <w:szCs w:val="20"/>
              </w:rPr>
              <w:t xml:space="preserve"> несовершеннолетних детей, если искажение этих сведений является несущественным</w:t>
            </w:r>
          </w:p>
        </w:tc>
        <w:tc>
          <w:tcPr>
            <w:tcW w:w="3495" w:type="dxa"/>
            <w:gridSpan w:val="3"/>
            <w:shd w:val="clear" w:color="auto" w:fill="auto"/>
          </w:tcPr>
          <w:p w:rsidR="005C1339" w:rsidRPr="0004784F" w:rsidRDefault="005C1339" w:rsidP="00964F90">
            <w:pPr>
              <w:rPr>
                <w:sz w:val="20"/>
                <w:szCs w:val="20"/>
              </w:rPr>
            </w:pPr>
            <w:hyperlink r:id="rId37"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10</w:t>
            </w:r>
            <w:r w:rsidRPr="0004784F">
              <w:rPr>
                <w:sz w:val="20"/>
                <w:szCs w:val="20"/>
              </w:rPr>
              <w:t>.0</w:t>
            </w:r>
            <w:r>
              <w:rPr>
                <w:sz w:val="20"/>
                <w:szCs w:val="20"/>
              </w:rPr>
              <w:t>6</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6</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10.06.2020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13</w:t>
            </w:r>
          </w:p>
        </w:tc>
        <w:tc>
          <w:tcPr>
            <w:tcW w:w="4670" w:type="dxa"/>
            <w:gridSpan w:val="2"/>
            <w:shd w:val="clear" w:color="auto" w:fill="auto"/>
          </w:tcPr>
          <w:p w:rsidR="005C1339" w:rsidRPr="00964F90" w:rsidRDefault="005C1339" w:rsidP="00964F90">
            <w:pPr>
              <w:pStyle w:val="HEADERTEXT0"/>
              <w:ind w:right="252"/>
              <w:jc w:val="both"/>
              <w:rPr>
                <w:rFonts w:ascii="Times New Roman" w:hAnsi="Times New Roman" w:cs="Times New Roman"/>
                <w:bCs/>
                <w:color w:val="auto"/>
              </w:rPr>
            </w:pPr>
            <w:r w:rsidRPr="00964F90">
              <w:rPr>
                <w:rFonts w:ascii="Times New Roman" w:hAnsi="Times New Roman" w:cs="Times New Roman"/>
                <w:bCs/>
                <w:color w:val="auto"/>
              </w:rPr>
              <w:t xml:space="preserve">О внесение изменений в решение Совета Верхнеколчуринского сельского поселения Алькеевского муниципального района от </w:t>
            </w:r>
            <w:r w:rsidRPr="00964F90">
              <w:rPr>
                <w:rFonts w:ascii="Times New Roman" w:hAnsi="Times New Roman" w:cs="Times New Roman"/>
                <w:bCs/>
                <w:color w:val="auto"/>
                <w:shd w:val="clear" w:color="auto" w:fill="FFFFFF"/>
              </w:rPr>
              <w:t>08.11.2018г от 37</w:t>
            </w:r>
            <w:r w:rsidRPr="00964F90">
              <w:rPr>
                <w:rFonts w:ascii="Times New Roman" w:hAnsi="Times New Roman" w:cs="Times New Roman"/>
                <w:bCs/>
                <w:color w:val="auto"/>
              </w:rPr>
              <w:t xml:space="preserve"> «Об утверждении Положения о муниципальной службе в </w:t>
            </w:r>
            <w:proofErr w:type="spellStart"/>
            <w:r w:rsidRPr="00964F90">
              <w:rPr>
                <w:rFonts w:ascii="Times New Roman" w:hAnsi="Times New Roman" w:cs="Times New Roman"/>
                <w:bCs/>
                <w:color w:val="auto"/>
              </w:rPr>
              <w:t>Верхнеколчуринском</w:t>
            </w:r>
            <w:proofErr w:type="spellEnd"/>
            <w:r w:rsidRPr="00964F90">
              <w:rPr>
                <w:rFonts w:ascii="Times New Roman" w:hAnsi="Times New Roman" w:cs="Times New Roman"/>
                <w:bCs/>
                <w:color w:val="auto"/>
              </w:rPr>
              <w:t xml:space="preserve"> сельском поселении Алькеевского муниципального района Республики Татарстан»</w:t>
            </w:r>
          </w:p>
          <w:p w:rsidR="005C1339" w:rsidRPr="00964F90" w:rsidRDefault="005C1339" w:rsidP="00964F90">
            <w:pPr>
              <w:tabs>
                <w:tab w:val="left" w:pos="2340"/>
              </w:tabs>
              <w:jc w:val="center"/>
              <w:rPr>
                <w:sz w:val="20"/>
                <w:szCs w:val="20"/>
              </w:rPr>
            </w:pPr>
          </w:p>
        </w:tc>
        <w:tc>
          <w:tcPr>
            <w:tcW w:w="3495" w:type="dxa"/>
            <w:gridSpan w:val="3"/>
            <w:shd w:val="clear" w:color="auto" w:fill="auto"/>
          </w:tcPr>
          <w:p w:rsidR="005C1339" w:rsidRPr="0004784F" w:rsidRDefault="005C1339" w:rsidP="00964F90">
            <w:pPr>
              <w:rPr>
                <w:sz w:val="20"/>
                <w:szCs w:val="20"/>
              </w:rPr>
            </w:pPr>
            <w:hyperlink r:id="rId38"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10</w:t>
            </w:r>
            <w:r w:rsidRPr="0004784F">
              <w:rPr>
                <w:sz w:val="20"/>
                <w:szCs w:val="20"/>
              </w:rPr>
              <w:t>.0</w:t>
            </w:r>
            <w:r>
              <w:rPr>
                <w:sz w:val="20"/>
                <w:szCs w:val="20"/>
              </w:rPr>
              <w:t>6</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7</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21.08.2020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16</w:t>
            </w:r>
          </w:p>
        </w:tc>
        <w:tc>
          <w:tcPr>
            <w:tcW w:w="4670" w:type="dxa"/>
            <w:gridSpan w:val="2"/>
            <w:shd w:val="clear" w:color="auto" w:fill="auto"/>
          </w:tcPr>
          <w:p w:rsidR="005C1339" w:rsidRPr="00964F90" w:rsidRDefault="005C1339" w:rsidP="00964F90">
            <w:pPr>
              <w:ind w:right="252" w:firstLine="12"/>
              <w:rPr>
                <w:sz w:val="20"/>
                <w:szCs w:val="20"/>
              </w:rPr>
            </w:pPr>
            <w:r w:rsidRPr="00964F90">
              <w:rPr>
                <w:rStyle w:val="ad"/>
                <w:b w:val="0"/>
                <w:color w:val="auto"/>
                <w:sz w:val="20"/>
                <w:szCs w:val="20"/>
              </w:rPr>
              <w:t xml:space="preserve">О внесении изменений в решение  Совета Верхнеколчуринского сельского поселения  от </w:t>
            </w:r>
            <w:r w:rsidRPr="00964F90">
              <w:rPr>
                <w:rStyle w:val="ad"/>
                <w:b w:val="0"/>
                <w:color w:val="auto"/>
                <w:sz w:val="20"/>
                <w:szCs w:val="20"/>
              </w:rPr>
              <w:lastRenderedPageBreak/>
              <w:t>12.02.2020</w:t>
            </w:r>
            <w:r w:rsidRPr="00964F90">
              <w:rPr>
                <w:sz w:val="20"/>
                <w:szCs w:val="20"/>
              </w:rPr>
              <w:t xml:space="preserve"> года № 5</w:t>
            </w:r>
          </w:p>
          <w:p w:rsidR="005C1339" w:rsidRPr="00964F90" w:rsidRDefault="005C1339" w:rsidP="00964F90">
            <w:pPr>
              <w:rPr>
                <w:sz w:val="20"/>
                <w:szCs w:val="20"/>
              </w:rPr>
            </w:pPr>
          </w:p>
          <w:p w:rsidR="005C1339" w:rsidRPr="00964F90" w:rsidRDefault="005C1339" w:rsidP="00964F90">
            <w:pPr>
              <w:tabs>
                <w:tab w:val="left" w:pos="2340"/>
              </w:tabs>
              <w:jc w:val="center"/>
              <w:rPr>
                <w:sz w:val="20"/>
                <w:szCs w:val="20"/>
              </w:rPr>
            </w:pPr>
          </w:p>
        </w:tc>
        <w:tc>
          <w:tcPr>
            <w:tcW w:w="3495" w:type="dxa"/>
            <w:gridSpan w:val="3"/>
            <w:shd w:val="clear" w:color="auto" w:fill="auto"/>
          </w:tcPr>
          <w:p w:rsidR="005C1339" w:rsidRPr="0004784F" w:rsidRDefault="005C1339" w:rsidP="00964F90">
            <w:pPr>
              <w:rPr>
                <w:sz w:val="20"/>
                <w:szCs w:val="20"/>
              </w:rPr>
            </w:pPr>
            <w:hyperlink r:id="rId39"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sidRPr="0004784F">
              <w:rPr>
                <w:sz w:val="20"/>
                <w:szCs w:val="20"/>
              </w:rPr>
              <w:lastRenderedPageBreak/>
              <w:t>2</w:t>
            </w:r>
            <w:r>
              <w:rPr>
                <w:sz w:val="20"/>
                <w:szCs w:val="20"/>
              </w:rPr>
              <w:t>1</w:t>
            </w:r>
            <w:r w:rsidRPr="0004784F">
              <w:rPr>
                <w:sz w:val="20"/>
                <w:szCs w:val="20"/>
              </w:rPr>
              <w:t>.0</w:t>
            </w:r>
            <w:r>
              <w:rPr>
                <w:sz w:val="20"/>
                <w:szCs w:val="20"/>
              </w:rPr>
              <w:t>8</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lastRenderedPageBreak/>
              <w:t>Антикорруп</w:t>
            </w:r>
            <w:proofErr w:type="spellEnd"/>
            <w:r w:rsidRPr="0004784F">
              <w:rPr>
                <w:sz w:val="20"/>
                <w:szCs w:val="20"/>
              </w:rPr>
              <w:t xml:space="preserve">-ионная </w:t>
            </w:r>
            <w:r w:rsidRPr="0004784F">
              <w:rPr>
                <w:sz w:val="20"/>
                <w:szCs w:val="20"/>
              </w:rPr>
              <w:lastRenderedPageBreak/>
              <w:t>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lastRenderedPageBreak/>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lastRenderedPageBreak/>
              <w:t>8</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16.06.2020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14</w:t>
            </w:r>
          </w:p>
        </w:tc>
        <w:tc>
          <w:tcPr>
            <w:tcW w:w="4670" w:type="dxa"/>
            <w:gridSpan w:val="2"/>
            <w:shd w:val="clear" w:color="auto" w:fill="auto"/>
          </w:tcPr>
          <w:p w:rsidR="005C1339" w:rsidRPr="00964F90" w:rsidRDefault="005C1339" w:rsidP="00964F90">
            <w:pPr>
              <w:pStyle w:val="a6"/>
              <w:tabs>
                <w:tab w:val="clear" w:pos="4677"/>
                <w:tab w:val="clear" w:pos="9355"/>
              </w:tabs>
              <w:ind w:right="284"/>
              <w:jc w:val="both"/>
              <w:rPr>
                <w:sz w:val="20"/>
                <w:szCs w:val="20"/>
              </w:rPr>
            </w:pPr>
            <w:r w:rsidRPr="00964F90">
              <w:rPr>
                <w:sz w:val="20"/>
                <w:szCs w:val="20"/>
              </w:rPr>
              <w:t>О назначении выборов депутатов Совета муниципального образования  «Верхнеколчуринское сельское поселение» Алькеевского  муниципального района</w:t>
            </w:r>
          </w:p>
          <w:p w:rsidR="005C1339" w:rsidRPr="00964F90" w:rsidRDefault="005C1339" w:rsidP="00964F90">
            <w:pPr>
              <w:pStyle w:val="a6"/>
              <w:tabs>
                <w:tab w:val="clear" w:pos="4677"/>
                <w:tab w:val="clear" w:pos="9355"/>
              </w:tabs>
              <w:ind w:right="284"/>
              <w:jc w:val="both"/>
              <w:rPr>
                <w:sz w:val="20"/>
                <w:szCs w:val="20"/>
              </w:rPr>
            </w:pPr>
            <w:r w:rsidRPr="00964F90">
              <w:rPr>
                <w:sz w:val="20"/>
                <w:szCs w:val="20"/>
              </w:rPr>
              <w:t>Республики Татарстан  4 созыва</w:t>
            </w:r>
          </w:p>
          <w:p w:rsidR="005C1339" w:rsidRPr="00964F90" w:rsidRDefault="005C1339" w:rsidP="00964F90">
            <w:pPr>
              <w:pStyle w:val="a6"/>
              <w:tabs>
                <w:tab w:val="clear" w:pos="4677"/>
                <w:tab w:val="clear" w:pos="9355"/>
              </w:tabs>
              <w:spacing w:line="360" w:lineRule="auto"/>
              <w:ind w:left="544" w:right="284" w:firstLine="731"/>
              <w:jc w:val="both"/>
              <w:rPr>
                <w:sz w:val="20"/>
                <w:szCs w:val="20"/>
              </w:rPr>
            </w:pPr>
          </w:p>
          <w:p w:rsidR="005C1339" w:rsidRPr="00964F90" w:rsidRDefault="005C1339" w:rsidP="00964F90">
            <w:pPr>
              <w:tabs>
                <w:tab w:val="left" w:pos="2340"/>
              </w:tabs>
              <w:jc w:val="center"/>
              <w:rPr>
                <w:b/>
                <w:sz w:val="20"/>
                <w:szCs w:val="20"/>
              </w:rPr>
            </w:pPr>
          </w:p>
        </w:tc>
        <w:tc>
          <w:tcPr>
            <w:tcW w:w="3495" w:type="dxa"/>
            <w:gridSpan w:val="3"/>
            <w:shd w:val="clear" w:color="auto" w:fill="auto"/>
          </w:tcPr>
          <w:p w:rsidR="005C1339" w:rsidRPr="0004784F" w:rsidRDefault="005C1339" w:rsidP="00964F90">
            <w:pPr>
              <w:rPr>
                <w:sz w:val="20"/>
                <w:szCs w:val="20"/>
              </w:rPr>
            </w:pPr>
            <w:hyperlink r:id="rId40"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16</w:t>
            </w:r>
            <w:r w:rsidRPr="0004784F">
              <w:rPr>
                <w:sz w:val="20"/>
                <w:szCs w:val="20"/>
              </w:rPr>
              <w:t>.0</w:t>
            </w:r>
            <w:r>
              <w:rPr>
                <w:sz w:val="20"/>
                <w:szCs w:val="20"/>
              </w:rPr>
              <w:t>6</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964F90">
            <w:pPr>
              <w:ind w:left="426"/>
            </w:pPr>
            <w:r>
              <w:t>9</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23.09.2020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4</w:t>
            </w:r>
          </w:p>
        </w:tc>
        <w:tc>
          <w:tcPr>
            <w:tcW w:w="4670" w:type="dxa"/>
            <w:gridSpan w:val="2"/>
            <w:shd w:val="clear" w:color="auto" w:fill="auto"/>
          </w:tcPr>
          <w:p w:rsidR="005C1339" w:rsidRPr="00964F90" w:rsidRDefault="005C1339" w:rsidP="00964F90">
            <w:pPr>
              <w:tabs>
                <w:tab w:val="left" w:pos="2340"/>
              </w:tabs>
              <w:rPr>
                <w:sz w:val="20"/>
                <w:szCs w:val="20"/>
              </w:rPr>
            </w:pPr>
            <w:r w:rsidRPr="00964F90">
              <w:rPr>
                <w:sz w:val="20"/>
                <w:szCs w:val="20"/>
              </w:rPr>
              <w:t>О земельном налоге</w:t>
            </w:r>
          </w:p>
        </w:tc>
        <w:tc>
          <w:tcPr>
            <w:tcW w:w="3495" w:type="dxa"/>
            <w:gridSpan w:val="3"/>
            <w:shd w:val="clear" w:color="auto" w:fill="auto"/>
          </w:tcPr>
          <w:p w:rsidR="005C1339" w:rsidRPr="0004784F" w:rsidRDefault="005C1339" w:rsidP="00964F90">
            <w:pPr>
              <w:rPr>
                <w:sz w:val="20"/>
                <w:szCs w:val="20"/>
              </w:rPr>
            </w:pPr>
            <w:hyperlink r:id="rId41"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sidRPr="0004784F">
              <w:rPr>
                <w:sz w:val="20"/>
                <w:szCs w:val="20"/>
              </w:rPr>
              <w:t>23.0</w:t>
            </w:r>
            <w:r>
              <w:rPr>
                <w:sz w:val="20"/>
                <w:szCs w:val="20"/>
              </w:rPr>
              <w:t>9</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0D5DF8">
            <w:r>
              <w:t>10</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23.09.2020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5</w:t>
            </w:r>
          </w:p>
        </w:tc>
        <w:tc>
          <w:tcPr>
            <w:tcW w:w="4670" w:type="dxa"/>
            <w:gridSpan w:val="2"/>
            <w:shd w:val="clear" w:color="auto" w:fill="auto"/>
          </w:tcPr>
          <w:p w:rsidR="005C1339" w:rsidRPr="00964F90" w:rsidRDefault="005C1339" w:rsidP="00D72A85">
            <w:pPr>
              <w:tabs>
                <w:tab w:val="left" w:pos="2340"/>
              </w:tabs>
              <w:rPr>
                <w:sz w:val="20"/>
                <w:szCs w:val="20"/>
              </w:rPr>
            </w:pPr>
            <w:r w:rsidRPr="00964F90">
              <w:rPr>
                <w:sz w:val="20"/>
                <w:szCs w:val="20"/>
              </w:rPr>
              <w:t>О проекте  внесения изменений и дополнений в Устав муниципального образования «Верхнеколчуринское сельское поселение» Алькеевско</w:t>
            </w:r>
            <w:r w:rsidR="00D72A85">
              <w:rPr>
                <w:sz w:val="20"/>
                <w:szCs w:val="20"/>
              </w:rPr>
              <w:t>го муни</w:t>
            </w:r>
            <w:r w:rsidRPr="00964F90">
              <w:rPr>
                <w:sz w:val="20"/>
                <w:szCs w:val="20"/>
              </w:rPr>
              <w:t>ципального района РТ</w:t>
            </w:r>
          </w:p>
        </w:tc>
        <w:tc>
          <w:tcPr>
            <w:tcW w:w="3495" w:type="dxa"/>
            <w:gridSpan w:val="3"/>
            <w:shd w:val="clear" w:color="auto" w:fill="auto"/>
          </w:tcPr>
          <w:p w:rsidR="005C1339" w:rsidRPr="0004784F" w:rsidRDefault="005C1339" w:rsidP="00964F90">
            <w:pPr>
              <w:rPr>
                <w:sz w:val="20"/>
                <w:szCs w:val="20"/>
              </w:rPr>
            </w:pPr>
            <w:hyperlink r:id="rId42"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sidRPr="0004784F">
              <w:rPr>
                <w:sz w:val="20"/>
                <w:szCs w:val="20"/>
              </w:rPr>
              <w:t>23.0</w:t>
            </w:r>
            <w:r>
              <w:rPr>
                <w:sz w:val="20"/>
                <w:szCs w:val="20"/>
              </w:rPr>
              <w:t>9</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0D5DF8">
            <w:r>
              <w:t>11</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23.09.2020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6</w:t>
            </w:r>
          </w:p>
        </w:tc>
        <w:tc>
          <w:tcPr>
            <w:tcW w:w="4670" w:type="dxa"/>
            <w:gridSpan w:val="2"/>
            <w:shd w:val="clear" w:color="auto" w:fill="auto"/>
          </w:tcPr>
          <w:p w:rsidR="005C1339" w:rsidRPr="00964F90" w:rsidRDefault="005C1339" w:rsidP="00964F90">
            <w:pPr>
              <w:tabs>
                <w:tab w:val="left" w:pos="2340"/>
              </w:tabs>
              <w:rPr>
                <w:sz w:val="20"/>
                <w:szCs w:val="20"/>
              </w:rPr>
            </w:pPr>
            <w:r w:rsidRPr="00964F90">
              <w:rPr>
                <w:sz w:val="20"/>
                <w:szCs w:val="20"/>
              </w:rPr>
              <w:t xml:space="preserve">О повышении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964F90">
              <w:rPr>
                <w:sz w:val="20"/>
                <w:szCs w:val="20"/>
              </w:rPr>
              <w:t>Верхнеколчуринскому</w:t>
            </w:r>
            <w:proofErr w:type="spellEnd"/>
            <w:r w:rsidRPr="00964F90">
              <w:rPr>
                <w:sz w:val="20"/>
                <w:szCs w:val="20"/>
              </w:rPr>
              <w:t xml:space="preserve"> сельскому поселению Алькеевского муниципального района Республики Татарстан</w:t>
            </w:r>
          </w:p>
        </w:tc>
        <w:tc>
          <w:tcPr>
            <w:tcW w:w="3495" w:type="dxa"/>
            <w:gridSpan w:val="3"/>
            <w:shd w:val="clear" w:color="auto" w:fill="auto"/>
          </w:tcPr>
          <w:p w:rsidR="005C1339" w:rsidRPr="0004784F" w:rsidRDefault="005C1339" w:rsidP="00964F90">
            <w:pPr>
              <w:rPr>
                <w:sz w:val="20"/>
                <w:szCs w:val="20"/>
              </w:rPr>
            </w:pPr>
            <w:hyperlink r:id="rId43"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sidRPr="0004784F">
              <w:rPr>
                <w:sz w:val="20"/>
                <w:szCs w:val="20"/>
              </w:rPr>
              <w:t>23.0</w:t>
            </w:r>
            <w:r>
              <w:rPr>
                <w:sz w:val="20"/>
                <w:szCs w:val="20"/>
              </w:rPr>
              <w:t>9</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964F90">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964F90">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964F90">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0D5DF8">
            <w:r>
              <w:t>12</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23.10.2020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7</w:t>
            </w:r>
          </w:p>
        </w:tc>
        <w:tc>
          <w:tcPr>
            <w:tcW w:w="4670" w:type="dxa"/>
            <w:gridSpan w:val="2"/>
            <w:shd w:val="clear" w:color="auto" w:fill="auto"/>
          </w:tcPr>
          <w:p w:rsidR="005C1339" w:rsidRPr="00964F90" w:rsidRDefault="005C1339" w:rsidP="00D72A85">
            <w:pPr>
              <w:tabs>
                <w:tab w:val="left" w:pos="2340"/>
              </w:tabs>
              <w:rPr>
                <w:sz w:val="20"/>
                <w:szCs w:val="20"/>
              </w:rPr>
            </w:pPr>
            <w:r w:rsidRPr="00964F90">
              <w:rPr>
                <w:sz w:val="20"/>
                <w:szCs w:val="20"/>
              </w:rPr>
              <w:t>О   внесения изменений и дополнений в Устав муниципального образования «Верхнеколчуринское сельское поселение» Алькеевского муниципального района РТ</w:t>
            </w:r>
          </w:p>
        </w:tc>
        <w:tc>
          <w:tcPr>
            <w:tcW w:w="3495" w:type="dxa"/>
            <w:gridSpan w:val="3"/>
            <w:shd w:val="clear" w:color="auto" w:fill="auto"/>
          </w:tcPr>
          <w:p w:rsidR="005C1339" w:rsidRPr="0004784F" w:rsidRDefault="005C1339" w:rsidP="00964F90">
            <w:pPr>
              <w:rPr>
                <w:sz w:val="20"/>
                <w:szCs w:val="20"/>
              </w:rPr>
            </w:pPr>
            <w:hyperlink r:id="rId44"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sidRPr="0004784F">
              <w:rPr>
                <w:sz w:val="20"/>
                <w:szCs w:val="20"/>
              </w:rPr>
              <w:t>23.</w:t>
            </w:r>
            <w:r>
              <w:rPr>
                <w:sz w:val="20"/>
                <w:szCs w:val="20"/>
              </w:rPr>
              <w:t>1</w:t>
            </w:r>
            <w:r w:rsidRPr="0004784F">
              <w:rPr>
                <w:sz w:val="20"/>
                <w:szCs w:val="20"/>
              </w:rPr>
              <w:t>0.20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706247">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706247">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706247">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0D5DF8">
            <w:r>
              <w:lastRenderedPageBreak/>
              <w:t>13</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14.12.2020</w:t>
            </w:r>
          </w:p>
        </w:tc>
        <w:tc>
          <w:tcPr>
            <w:tcW w:w="858" w:type="dxa"/>
            <w:gridSpan w:val="2"/>
            <w:shd w:val="clear" w:color="auto" w:fill="auto"/>
          </w:tcPr>
          <w:p w:rsidR="005C1339" w:rsidRPr="005C1339" w:rsidRDefault="000D5DF8" w:rsidP="00964F90">
            <w:pPr>
              <w:tabs>
                <w:tab w:val="left" w:pos="2340"/>
              </w:tabs>
              <w:jc w:val="center"/>
              <w:rPr>
                <w:sz w:val="20"/>
                <w:szCs w:val="20"/>
              </w:rPr>
            </w:pPr>
            <w:r>
              <w:rPr>
                <w:sz w:val="20"/>
                <w:szCs w:val="20"/>
              </w:rPr>
              <w:t>10</w:t>
            </w:r>
          </w:p>
        </w:tc>
        <w:tc>
          <w:tcPr>
            <w:tcW w:w="4670" w:type="dxa"/>
            <w:gridSpan w:val="2"/>
            <w:shd w:val="clear" w:color="auto" w:fill="auto"/>
          </w:tcPr>
          <w:p w:rsidR="005C1339" w:rsidRPr="00964F90" w:rsidRDefault="005C1339" w:rsidP="00964F90">
            <w:pPr>
              <w:tabs>
                <w:tab w:val="left" w:pos="2340"/>
              </w:tabs>
              <w:rPr>
                <w:sz w:val="20"/>
                <w:szCs w:val="20"/>
              </w:rPr>
            </w:pPr>
            <w:r w:rsidRPr="00964F90">
              <w:rPr>
                <w:sz w:val="20"/>
                <w:szCs w:val="20"/>
              </w:rPr>
              <w:t xml:space="preserve">Об утверждении бюджета Верхнеколчуринского сельского поселения  Алькеевского муниципального района на 2021 год и плановый период 2022и 2023 </w:t>
            </w:r>
            <w:proofErr w:type="spellStart"/>
            <w:r w:rsidRPr="00964F90">
              <w:rPr>
                <w:sz w:val="20"/>
                <w:szCs w:val="20"/>
              </w:rPr>
              <w:t>г.</w:t>
            </w:r>
            <w:proofErr w:type="gramStart"/>
            <w:r w:rsidRPr="00964F90">
              <w:rPr>
                <w:sz w:val="20"/>
                <w:szCs w:val="20"/>
              </w:rPr>
              <w:t>г</w:t>
            </w:r>
            <w:proofErr w:type="spellEnd"/>
            <w:proofErr w:type="gramEnd"/>
            <w:r w:rsidRPr="00964F90">
              <w:rPr>
                <w:sz w:val="20"/>
                <w:szCs w:val="20"/>
              </w:rPr>
              <w:t>.</w:t>
            </w:r>
          </w:p>
        </w:tc>
        <w:tc>
          <w:tcPr>
            <w:tcW w:w="3495" w:type="dxa"/>
            <w:gridSpan w:val="3"/>
            <w:shd w:val="clear" w:color="auto" w:fill="auto"/>
          </w:tcPr>
          <w:p w:rsidR="005C1339" w:rsidRPr="0004784F" w:rsidRDefault="005C1339" w:rsidP="00964F90">
            <w:pPr>
              <w:rPr>
                <w:sz w:val="20"/>
                <w:szCs w:val="20"/>
              </w:rPr>
            </w:pPr>
            <w:hyperlink r:id="rId45"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14</w:t>
            </w:r>
            <w:r w:rsidRPr="0004784F">
              <w:rPr>
                <w:sz w:val="20"/>
                <w:szCs w:val="20"/>
              </w:rPr>
              <w:t>.</w:t>
            </w:r>
            <w:r>
              <w:rPr>
                <w:sz w:val="20"/>
                <w:szCs w:val="20"/>
              </w:rPr>
              <w:t>12</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706247">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706247">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706247">
            <w:pPr>
              <w:rPr>
                <w:sz w:val="20"/>
                <w:szCs w:val="20"/>
              </w:rPr>
            </w:pPr>
            <w:r w:rsidRPr="0004784F">
              <w:rPr>
                <w:sz w:val="20"/>
                <w:szCs w:val="20"/>
              </w:rPr>
              <w:t>действует</w:t>
            </w:r>
          </w:p>
        </w:tc>
      </w:tr>
      <w:tr w:rsidR="005C1339" w:rsidTr="0024527F">
        <w:trPr>
          <w:trHeight w:val="21"/>
        </w:trPr>
        <w:tc>
          <w:tcPr>
            <w:tcW w:w="710" w:type="dxa"/>
            <w:shd w:val="clear" w:color="auto" w:fill="auto"/>
          </w:tcPr>
          <w:p w:rsidR="005C1339" w:rsidRDefault="000D5DF8" w:rsidP="000D5DF8">
            <w:r>
              <w:t>14</w:t>
            </w:r>
          </w:p>
        </w:tc>
        <w:tc>
          <w:tcPr>
            <w:tcW w:w="1275" w:type="dxa"/>
            <w:gridSpan w:val="2"/>
            <w:shd w:val="clear" w:color="auto" w:fill="auto"/>
          </w:tcPr>
          <w:p w:rsidR="005C1339" w:rsidRPr="005C1339" w:rsidRDefault="005C1339" w:rsidP="00706247">
            <w:pPr>
              <w:tabs>
                <w:tab w:val="left" w:pos="2340"/>
              </w:tabs>
              <w:jc w:val="center"/>
              <w:rPr>
                <w:sz w:val="20"/>
                <w:szCs w:val="20"/>
              </w:rPr>
            </w:pPr>
            <w:r w:rsidRPr="005C1339">
              <w:rPr>
                <w:sz w:val="20"/>
                <w:szCs w:val="20"/>
              </w:rPr>
              <w:t>14.12.2020</w:t>
            </w:r>
          </w:p>
        </w:tc>
        <w:tc>
          <w:tcPr>
            <w:tcW w:w="858" w:type="dxa"/>
            <w:gridSpan w:val="2"/>
            <w:shd w:val="clear" w:color="auto" w:fill="auto"/>
          </w:tcPr>
          <w:p w:rsidR="005C1339" w:rsidRPr="005C1339" w:rsidRDefault="005C1339" w:rsidP="000D5DF8">
            <w:pPr>
              <w:tabs>
                <w:tab w:val="left" w:pos="2340"/>
              </w:tabs>
              <w:jc w:val="center"/>
              <w:rPr>
                <w:sz w:val="20"/>
                <w:szCs w:val="20"/>
              </w:rPr>
            </w:pPr>
            <w:r w:rsidRPr="005C1339">
              <w:rPr>
                <w:sz w:val="20"/>
                <w:szCs w:val="20"/>
              </w:rPr>
              <w:t>12</w:t>
            </w:r>
          </w:p>
        </w:tc>
        <w:tc>
          <w:tcPr>
            <w:tcW w:w="4670" w:type="dxa"/>
            <w:gridSpan w:val="2"/>
            <w:shd w:val="clear" w:color="auto" w:fill="auto"/>
          </w:tcPr>
          <w:p w:rsidR="005C1339" w:rsidRPr="00964F90" w:rsidRDefault="005C1339" w:rsidP="00964F90">
            <w:pPr>
              <w:tabs>
                <w:tab w:val="left" w:pos="2340"/>
              </w:tabs>
              <w:rPr>
                <w:sz w:val="20"/>
                <w:szCs w:val="20"/>
              </w:rPr>
            </w:pPr>
            <w:r w:rsidRPr="00964F90">
              <w:rPr>
                <w:sz w:val="20"/>
                <w:szCs w:val="20"/>
              </w:rPr>
              <w:t xml:space="preserve">О внесении изменений в бюджет </w:t>
            </w:r>
            <w:proofErr w:type="spellStart"/>
            <w:r w:rsidRPr="00964F90">
              <w:rPr>
                <w:sz w:val="20"/>
                <w:szCs w:val="20"/>
              </w:rPr>
              <w:t>Верхнеколуринского</w:t>
            </w:r>
            <w:proofErr w:type="spellEnd"/>
            <w:r w:rsidRPr="00964F90">
              <w:rPr>
                <w:sz w:val="20"/>
                <w:szCs w:val="20"/>
              </w:rPr>
              <w:t xml:space="preserve"> СП на 2020 год и плановый период 2021 и 2022 </w:t>
            </w:r>
            <w:proofErr w:type="spellStart"/>
            <w:r w:rsidRPr="00964F90">
              <w:rPr>
                <w:sz w:val="20"/>
                <w:szCs w:val="20"/>
              </w:rPr>
              <w:t>г.г</w:t>
            </w:r>
            <w:proofErr w:type="spellEnd"/>
            <w:r w:rsidRPr="00964F90">
              <w:rPr>
                <w:sz w:val="20"/>
                <w:szCs w:val="20"/>
              </w:rPr>
              <w:t>.</w:t>
            </w:r>
          </w:p>
        </w:tc>
        <w:tc>
          <w:tcPr>
            <w:tcW w:w="3495" w:type="dxa"/>
            <w:gridSpan w:val="3"/>
            <w:shd w:val="clear" w:color="auto" w:fill="auto"/>
          </w:tcPr>
          <w:p w:rsidR="005C1339" w:rsidRPr="0004784F" w:rsidRDefault="005C1339" w:rsidP="00964F90">
            <w:pPr>
              <w:rPr>
                <w:sz w:val="20"/>
                <w:szCs w:val="20"/>
              </w:rPr>
            </w:pPr>
            <w:hyperlink r:id="rId46" w:history="1">
              <w:r w:rsidRPr="0004784F">
                <w:rPr>
                  <w:rStyle w:val="aa"/>
                </w:rPr>
                <w:t>http://alkeevskiy</w:t>
              </w:r>
            </w:hyperlink>
            <w:r w:rsidRPr="0004784F">
              <w:rPr>
                <w:sz w:val="20"/>
                <w:szCs w:val="20"/>
              </w:rPr>
              <w:t>.</w:t>
            </w:r>
          </w:p>
          <w:p w:rsidR="005C1339" w:rsidRPr="0004784F" w:rsidRDefault="005C1339" w:rsidP="00964F90">
            <w:pPr>
              <w:rPr>
                <w:sz w:val="20"/>
                <w:szCs w:val="20"/>
              </w:rPr>
            </w:pPr>
            <w:r w:rsidRPr="0004784F">
              <w:rPr>
                <w:sz w:val="20"/>
                <w:szCs w:val="20"/>
              </w:rPr>
              <w:t>tatarstan.ru/.</w:t>
            </w:r>
          </w:p>
          <w:p w:rsidR="005C1339" w:rsidRPr="0004784F" w:rsidRDefault="005C1339" w:rsidP="00964F90">
            <w:pPr>
              <w:rPr>
                <w:sz w:val="20"/>
                <w:szCs w:val="20"/>
              </w:rPr>
            </w:pPr>
            <w:r>
              <w:rPr>
                <w:sz w:val="20"/>
                <w:szCs w:val="20"/>
              </w:rPr>
              <w:t>14.12</w:t>
            </w:r>
            <w:r w:rsidRPr="0004784F">
              <w:rPr>
                <w:sz w:val="20"/>
                <w:szCs w:val="20"/>
              </w:rPr>
              <w:t>.20</w:t>
            </w:r>
            <w:r>
              <w:rPr>
                <w:sz w:val="20"/>
                <w:szCs w:val="20"/>
              </w:rPr>
              <w:t>20</w:t>
            </w:r>
          </w:p>
          <w:p w:rsidR="005C1339" w:rsidRPr="0004784F" w:rsidRDefault="005C1339" w:rsidP="00964F90">
            <w:pPr>
              <w:rPr>
                <w:sz w:val="20"/>
                <w:szCs w:val="20"/>
              </w:rPr>
            </w:pPr>
            <w:r w:rsidRPr="0004784F">
              <w:rPr>
                <w:sz w:val="20"/>
                <w:szCs w:val="20"/>
              </w:rPr>
              <w:t>на информационном стенде</w:t>
            </w:r>
          </w:p>
          <w:p w:rsidR="005C1339" w:rsidRPr="0004784F" w:rsidRDefault="005C1339" w:rsidP="00964F90">
            <w:pPr>
              <w:rPr>
                <w:sz w:val="20"/>
                <w:szCs w:val="20"/>
              </w:rPr>
            </w:pPr>
          </w:p>
          <w:p w:rsidR="005C1339" w:rsidRPr="0004784F" w:rsidRDefault="005C1339" w:rsidP="00964F90">
            <w:pPr>
              <w:rPr>
                <w:sz w:val="20"/>
                <w:szCs w:val="20"/>
              </w:rPr>
            </w:pPr>
          </w:p>
        </w:tc>
        <w:tc>
          <w:tcPr>
            <w:tcW w:w="1466" w:type="dxa"/>
            <w:shd w:val="clear" w:color="auto" w:fill="auto"/>
          </w:tcPr>
          <w:p w:rsidR="005C1339" w:rsidRPr="0004784F" w:rsidRDefault="005C1339" w:rsidP="00706247">
            <w:pPr>
              <w:ind w:left="-108" w:right="-108" w:firstLine="120"/>
              <w:rPr>
                <w:sz w:val="20"/>
                <w:szCs w:val="20"/>
              </w:rPr>
            </w:pPr>
            <w:proofErr w:type="spellStart"/>
            <w:r w:rsidRPr="0004784F">
              <w:rPr>
                <w:sz w:val="20"/>
                <w:szCs w:val="20"/>
              </w:rPr>
              <w:t>Антикорруп</w:t>
            </w:r>
            <w:proofErr w:type="spellEnd"/>
            <w:r w:rsidRPr="0004784F">
              <w:rPr>
                <w:sz w:val="20"/>
                <w:szCs w:val="20"/>
              </w:rPr>
              <w:t>-ионная экспертиза проведена</w:t>
            </w:r>
          </w:p>
        </w:tc>
        <w:tc>
          <w:tcPr>
            <w:tcW w:w="1418" w:type="dxa"/>
            <w:gridSpan w:val="2"/>
            <w:shd w:val="clear" w:color="auto" w:fill="auto"/>
          </w:tcPr>
          <w:p w:rsidR="005C1339" w:rsidRPr="0004784F" w:rsidRDefault="005C1339" w:rsidP="00706247">
            <w:pPr>
              <w:ind w:right="-108" w:firstLine="12"/>
              <w:rPr>
                <w:sz w:val="20"/>
                <w:szCs w:val="20"/>
              </w:rPr>
            </w:pPr>
            <w:r w:rsidRPr="0004784F">
              <w:rPr>
                <w:sz w:val="20"/>
                <w:szCs w:val="20"/>
              </w:rPr>
              <w:t>направлен</w:t>
            </w:r>
          </w:p>
        </w:tc>
        <w:tc>
          <w:tcPr>
            <w:tcW w:w="1560" w:type="dxa"/>
            <w:gridSpan w:val="2"/>
            <w:shd w:val="clear" w:color="auto" w:fill="auto"/>
          </w:tcPr>
          <w:p w:rsidR="005C1339" w:rsidRPr="0004784F" w:rsidRDefault="005C1339" w:rsidP="00706247">
            <w:pPr>
              <w:rPr>
                <w:sz w:val="20"/>
                <w:szCs w:val="20"/>
              </w:rPr>
            </w:pPr>
            <w:r w:rsidRPr="0004784F">
              <w:rPr>
                <w:sz w:val="20"/>
                <w:szCs w:val="20"/>
              </w:rPr>
              <w:t>действует</w:t>
            </w:r>
          </w:p>
        </w:tc>
      </w:tr>
      <w:tr w:rsidR="00964F90" w:rsidTr="0024527F">
        <w:trPr>
          <w:trHeight w:val="21"/>
        </w:trPr>
        <w:tc>
          <w:tcPr>
            <w:tcW w:w="15452" w:type="dxa"/>
            <w:gridSpan w:val="15"/>
            <w:shd w:val="clear" w:color="auto" w:fill="auto"/>
          </w:tcPr>
          <w:p w:rsidR="00964F90" w:rsidRPr="00494586" w:rsidRDefault="00964F90" w:rsidP="00964F90">
            <w:pPr>
              <w:jc w:val="center"/>
              <w:rPr>
                <w:b/>
              </w:rPr>
            </w:pPr>
            <w:r w:rsidRPr="00494586">
              <w:rPr>
                <w:b/>
              </w:rPr>
              <w:t xml:space="preserve">2020 год </w:t>
            </w:r>
          </w:p>
        </w:tc>
      </w:tr>
      <w:tr w:rsidR="00964F90" w:rsidTr="0024527F">
        <w:trPr>
          <w:trHeight w:val="21"/>
        </w:trPr>
        <w:tc>
          <w:tcPr>
            <w:tcW w:w="15452" w:type="dxa"/>
            <w:gridSpan w:val="15"/>
            <w:shd w:val="clear" w:color="auto" w:fill="auto"/>
          </w:tcPr>
          <w:p w:rsidR="00964F90" w:rsidRPr="00494586" w:rsidRDefault="00964F90" w:rsidP="00964F90">
            <w:pPr>
              <w:rPr>
                <w:b/>
              </w:rPr>
            </w:pPr>
            <w:r w:rsidRPr="00494586">
              <w:rPr>
                <w:b/>
              </w:rPr>
              <w:t xml:space="preserve">                                                                                                      ПОСТАНОВЛЕНИЕ</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1</w:t>
            </w:r>
          </w:p>
        </w:tc>
        <w:tc>
          <w:tcPr>
            <w:tcW w:w="1275" w:type="dxa"/>
            <w:gridSpan w:val="2"/>
            <w:shd w:val="clear" w:color="auto" w:fill="auto"/>
          </w:tcPr>
          <w:p w:rsidR="00494586" w:rsidRPr="00494586" w:rsidRDefault="00494586" w:rsidP="00706247">
            <w:pPr>
              <w:ind w:left="-108" w:right="-108" w:firstLine="28"/>
              <w:jc w:val="center"/>
              <w:rPr>
                <w:sz w:val="20"/>
                <w:szCs w:val="20"/>
              </w:rPr>
            </w:pPr>
            <w:r w:rsidRPr="00494586">
              <w:rPr>
                <w:sz w:val="20"/>
                <w:szCs w:val="20"/>
              </w:rPr>
              <w:t>31.01.2020</w:t>
            </w:r>
          </w:p>
        </w:tc>
        <w:tc>
          <w:tcPr>
            <w:tcW w:w="858" w:type="dxa"/>
            <w:gridSpan w:val="2"/>
            <w:shd w:val="clear" w:color="auto" w:fill="auto"/>
          </w:tcPr>
          <w:p w:rsidR="00494586" w:rsidRPr="00494586" w:rsidRDefault="00494586" w:rsidP="00706247">
            <w:pPr>
              <w:ind w:left="-108" w:right="-108" w:firstLine="108"/>
              <w:rPr>
                <w:sz w:val="20"/>
                <w:szCs w:val="20"/>
              </w:rPr>
            </w:pPr>
            <w:r w:rsidRPr="00494586">
              <w:rPr>
                <w:sz w:val="20"/>
                <w:szCs w:val="20"/>
              </w:rPr>
              <w:t>№3</w:t>
            </w:r>
          </w:p>
        </w:tc>
        <w:tc>
          <w:tcPr>
            <w:tcW w:w="4670" w:type="dxa"/>
            <w:gridSpan w:val="2"/>
            <w:shd w:val="clear" w:color="auto" w:fill="auto"/>
          </w:tcPr>
          <w:p w:rsidR="00494586" w:rsidRPr="00494586" w:rsidRDefault="00494586" w:rsidP="00706247">
            <w:pPr>
              <w:pStyle w:val="HEADERTEXT0"/>
              <w:jc w:val="center"/>
              <w:rPr>
                <w:rFonts w:ascii="Times New Roman" w:hAnsi="Times New Roman" w:cs="Times New Roman"/>
                <w:bCs/>
                <w:color w:val="auto"/>
              </w:rPr>
            </w:pPr>
            <w:r w:rsidRPr="00494586">
              <w:rPr>
                <w:rFonts w:ascii="Times New Roman" w:hAnsi="Times New Roman" w:cs="Times New Roman"/>
                <w:bCs/>
                <w:color w:val="auto"/>
              </w:rPr>
              <w:t xml:space="preserve">Об утверждении стоимости услуг, предоставляемых согласно гарантированному перечню услуг по погребению в </w:t>
            </w:r>
            <w:proofErr w:type="spellStart"/>
            <w:r w:rsidRPr="00494586">
              <w:rPr>
                <w:rFonts w:ascii="Times New Roman" w:hAnsi="Times New Roman" w:cs="Times New Roman"/>
              </w:rPr>
              <w:t>Верхнекол</w:t>
            </w:r>
            <w:r>
              <w:rPr>
                <w:rFonts w:ascii="Times New Roman" w:hAnsi="Times New Roman" w:cs="Times New Roman"/>
              </w:rPr>
              <w:t>ч</w:t>
            </w:r>
            <w:r w:rsidRPr="00494586">
              <w:rPr>
                <w:rFonts w:ascii="Times New Roman" w:hAnsi="Times New Roman" w:cs="Times New Roman"/>
              </w:rPr>
              <w:t>ур</w:t>
            </w:r>
            <w:r w:rsidRPr="00494586">
              <w:rPr>
                <w:rFonts w:ascii="Times New Roman" w:hAnsi="Times New Roman" w:cs="Times New Roman"/>
                <w:bCs/>
                <w:color w:val="auto"/>
              </w:rPr>
              <w:t>инском</w:t>
            </w:r>
            <w:proofErr w:type="spellEnd"/>
            <w:r w:rsidRPr="00494586">
              <w:rPr>
                <w:rFonts w:ascii="Times New Roman" w:hAnsi="Times New Roman" w:cs="Times New Roman"/>
                <w:bCs/>
                <w:color w:val="auto"/>
              </w:rPr>
              <w:t xml:space="preserve"> сельском поселении Алькеевского муниципального района Республики Татарстан </w:t>
            </w:r>
          </w:p>
          <w:p w:rsidR="00494586" w:rsidRPr="00494586" w:rsidRDefault="00494586" w:rsidP="00706247">
            <w:pPr>
              <w:pStyle w:val="ConsPlusTitle"/>
              <w:ind w:right="376"/>
              <w:jc w:val="center"/>
              <w:rPr>
                <w:rFonts w:ascii="Times New Roman" w:hAnsi="Times New Roman" w:cs="Times New Roman"/>
                <w:b w:val="0"/>
              </w:rPr>
            </w:pPr>
          </w:p>
        </w:tc>
        <w:tc>
          <w:tcPr>
            <w:tcW w:w="3495" w:type="dxa"/>
            <w:gridSpan w:val="3"/>
            <w:shd w:val="clear" w:color="auto" w:fill="auto"/>
          </w:tcPr>
          <w:p w:rsidR="00494586" w:rsidRPr="00494586" w:rsidRDefault="00494586" w:rsidP="00706247">
            <w:pPr>
              <w:rPr>
                <w:sz w:val="20"/>
                <w:szCs w:val="20"/>
              </w:rPr>
            </w:pPr>
            <w:hyperlink r:id="rId47"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31.01.2020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2</w:t>
            </w:r>
          </w:p>
        </w:tc>
        <w:tc>
          <w:tcPr>
            <w:tcW w:w="1275" w:type="dxa"/>
            <w:gridSpan w:val="2"/>
            <w:shd w:val="clear" w:color="auto" w:fill="auto"/>
          </w:tcPr>
          <w:p w:rsidR="00494586" w:rsidRPr="00494586" w:rsidRDefault="005C1339" w:rsidP="005C1339">
            <w:pPr>
              <w:ind w:left="-108" w:right="-108" w:firstLine="28"/>
              <w:jc w:val="center"/>
              <w:rPr>
                <w:sz w:val="20"/>
                <w:szCs w:val="20"/>
              </w:rPr>
            </w:pPr>
            <w:r>
              <w:rPr>
                <w:sz w:val="20"/>
                <w:szCs w:val="20"/>
              </w:rPr>
              <w:t>13.</w:t>
            </w:r>
            <w:r w:rsidR="00494586" w:rsidRPr="00494586">
              <w:rPr>
                <w:sz w:val="20"/>
                <w:szCs w:val="20"/>
              </w:rPr>
              <w:t>0</w:t>
            </w:r>
            <w:r>
              <w:rPr>
                <w:sz w:val="20"/>
                <w:szCs w:val="20"/>
              </w:rPr>
              <w:t>4</w:t>
            </w:r>
            <w:r w:rsidR="00494586" w:rsidRPr="00494586">
              <w:rPr>
                <w:sz w:val="20"/>
                <w:szCs w:val="20"/>
              </w:rPr>
              <w:t>.2020</w:t>
            </w:r>
          </w:p>
        </w:tc>
        <w:tc>
          <w:tcPr>
            <w:tcW w:w="858" w:type="dxa"/>
            <w:gridSpan w:val="2"/>
            <w:shd w:val="clear" w:color="auto" w:fill="auto"/>
          </w:tcPr>
          <w:p w:rsidR="00494586" w:rsidRPr="00494586" w:rsidRDefault="005C1339" w:rsidP="00706247">
            <w:pPr>
              <w:ind w:left="-108" w:right="-108" w:firstLine="108"/>
              <w:rPr>
                <w:sz w:val="20"/>
                <w:szCs w:val="20"/>
              </w:rPr>
            </w:pPr>
            <w:r>
              <w:rPr>
                <w:sz w:val="20"/>
                <w:szCs w:val="20"/>
              </w:rPr>
              <w:t>№5</w:t>
            </w:r>
          </w:p>
        </w:tc>
        <w:tc>
          <w:tcPr>
            <w:tcW w:w="4670" w:type="dxa"/>
            <w:gridSpan w:val="2"/>
            <w:shd w:val="clear" w:color="auto" w:fill="auto"/>
          </w:tcPr>
          <w:p w:rsidR="00494586" w:rsidRPr="00494586" w:rsidRDefault="00494586" w:rsidP="00706247">
            <w:pPr>
              <w:pStyle w:val="HEADERTEXT0"/>
              <w:rPr>
                <w:rFonts w:ascii="Times New Roman" w:hAnsi="Times New Roman" w:cs="Times New Roman"/>
                <w:bCs/>
                <w:color w:val="auto"/>
              </w:rPr>
            </w:pPr>
            <w:r w:rsidRPr="00494586">
              <w:rPr>
                <w:rFonts w:ascii="Times New Roman" w:hAnsi="Times New Roman" w:cs="Times New Roman"/>
                <w:bCs/>
                <w:color w:val="auto"/>
              </w:rPr>
              <w:t xml:space="preserve">О внесении изменении в постановление Исполнительного комитета </w:t>
            </w:r>
            <w:r w:rsidRPr="00494586">
              <w:rPr>
                <w:rFonts w:ascii="Times New Roman" w:hAnsi="Times New Roman" w:cs="Times New Roman"/>
              </w:rPr>
              <w:t>Верхнекол</w:t>
            </w:r>
            <w:r>
              <w:rPr>
                <w:rFonts w:ascii="Times New Roman" w:hAnsi="Times New Roman" w:cs="Times New Roman"/>
              </w:rPr>
              <w:t>ч</w:t>
            </w:r>
            <w:r w:rsidRPr="00494586">
              <w:rPr>
                <w:rFonts w:ascii="Times New Roman" w:hAnsi="Times New Roman" w:cs="Times New Roman"/>
              </w:rPr>
              <w:t>ур</w:t>
            </w:r>
            <w:r w:rsidRPr="00494586">
              <w:rPr>
                <w:rFonts w:ascii="Times New Roman" w:hAnsi="Times New Roman" w:cs="Times New Roman"/>
                <w:bCs/>
                <w:color w:val="auto"/>
              </w:rPr>
              <w:t xml:space="preserve">инского сельского поселения Алькеевского муниципального района от 25.01.2017г № </w:t>
            </w:r>
            <w:r>
              <w:rPr>
                <w:rFonts w:ascii="Times New Roman" w:hAnsi="Times New Roman" w:cs="Times New Roman"/>
                <w:bCs/>
                <w:color w:val="auto"/>
              </w:rPr>
              <w:t>2</w:t>
            </w:r>
            <w:r w:rsidRPr="00494586">
              <w:rPr>
                <w:rFonts w:ascii="Times New Roman" w:hAnsi="Times New Roman" w:cs="Times New Roman"/>
                <w:bCs/>
                <w:color w:val="auto"/>
              </w:rPr>
              <w:t xml:space="preserve"> «Об утверждении Положения «Об организации и осуществлении первичного воинского учета г</w:t>
            </w:r>
            <w:r>
              <w:rPr>
                <w:rFonts w:ascii="Times New Roman" w:hAnsi="Times New Roman" w:cs="Times New Roman"/>
                <w:bCs/>
                <w:color w:val="auto"/>
              </w:rPr>
              <w:t xml:space="preserve">раждан на территории поселения </w:t>
            </w:r>
            <w:r w:rsidRPr="00494586">
              <w:rPr>
                <w:rFonts w:ascii="Times New Roman" w:hAnsi="Times New Roman" w:cs="Times New Roman"/>
              </w:rPr>
              <w:t>Верхнекол</w:t>
            </w:r>
            <w:r>
              <w:rPr>
                <w:rFonts w:ascii="Times New Roman" w:hAnsi="Times New Roman" w:cs="Times New Roman"/>
              </w:rPr>
              <w:t>ч</w:t>
            </w:r>
            <w:r w:rsidRPr="00494586">
              <w:rPr>
                <w:rFonts w:ascii="Times New Roman" w:hAnsi="Times New Roman" w:cs="Times New Roman"/>
              </w:rPr>
              <w:t>ур</w:t>
            </w:r>
            <w:r w:rsidRPr="00494586">
              <w:rPr>
                <w:rFonts w:ascii="Times New Roman" w:hAnsi="Times New Roman" w:cs="Times New Roman"/>
                <w:bCs/>
                <w:color w:val="auto"/>
              </w:rPr>
              <w:t>инского сельского поселения»</w:t>
            </w:r>
          </w:p>
          <w:p w:rsidR="00494586" w:rsidRPr="00494586" w:rsidRDefault="00494586" w:rsidP="00706247">
            <w:pPr>
              <w:pStyle w:val="HEADERTEXT0"/>
              <w:jc w:val="center"/>
              <w:rPr>
                <w:rFonts w:ascii="Times New Roman" w:hAnsi="Times New Roman" w:cs="Times New Roman"/>
                <w:bCs/>
                <w:color w:val="auto"/>
              </w:rPr>
            </w:pPr>
          </w:p>
        </w:tc>
        <w:tc>
          <w:tcPr>
            <w:tcW w:w="3495" w:type="dxa"/>
            <w:gridSpan w:val="3"/>
            <w:shd w:val="clear" w:color="auto" w:fill="auto"/>
          </w:tcPr>
          <w:p w:rsidR="00494586" w:rsidRPr="00494586" w:rsidRDefault="00494586" w:rsidP="00706247">
            <w:pPr>
              <w:rPr>
                <w:sz w:val="20"/>
                <w:szCs w:val="20"/>
              </w:rPr>
            </w:pPr>
            <w:hyperlink r:id="rId48"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13.04.2020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3</w:t>
            </w:r>
          </w:p>
        </w:tc>
        <w:tc>
          <w:tcPr>
            <w:tcW w:w="1275" w:type="dxa"/>
            <w:gridSpan w:val="2"/>
            <w:shd w:val="clear" w:color="auto" w:fill="auto"/>
          </w:tcPr>
          <w:p w:rsidR="00494586" w:rsidRPr="00494586" w:rsidRDefault="00494586" w:rsidP="00706247">
            <w:pPr>
              <w:ind w:left="-108" w:right="-108" w:firstLine="28"/>
              <w:jc w:val="center"/>
              <w:rPr>
                <w:sz w:val="20"/>
                <w:szCs w:val="20"/>
              </w:rPr>
            </w:pPr>
            <w:r w:rsidRPr="00494586">
              <w:rPr>
                <w:sz w:val="20"/>
                <w:szCs w:val="20"/>
              </w:rPr>
              <w:t>13.04.2020</w:t>
            </w:r>
          </w:p>
        </w:tc>
        <w:tc>
          <w:tcPr>
            <w:tcW w:w="858" w:type="dxa"/>
            <w:gridSpan w:val="2"/>
            <w:shd w:val="clear" w:color="auto" w:fill="auto"/>
          </w:tcPr>
          <w:p w:rsidR="00494586" w:rsidRPr="00494586" w:rsidRDefault="00494586" w:rsidP="005C1339">
            <w:pPr>
              <w:ind w:left="-108" w:right="-108" w:firstLine="108"/>
              <w:rPr>
                <w:sz w:val="20"/>
                <w:szCs w:val="20"/>
              </w:rPr>
            </w:pPr>
            <w:r w:rsidRPr="00494586">
              <w:rPr>
                <w:sz w:val="20"/>
                <w:szCs w:val="20"/>
              </w:rPr>
              <w:t>№</w:t>
            </w:r>
            <w:r w:rsidR="005C1339">
              <w:rPr>
                <w:sz w:val="20"/>
                <w:szCs w:val="20"/>
              </w:rPr>
              <w:t xml:space="preserve"> 6</w:t>
            </w:r>
          </w:p>
        </w:tc>
        <w:tc>
          <w:tcPr>
            <w:tcW w:w="4670" w:type="dxa"/>
            <w:gridSpan w:val="2"/>
            <w:shd w:val="clear" w:color="auto" w:fill="auto"/>
          </w:tcPr>
          <w:p w:rsidR="00494586" w:rsidRPr="00494586" w:rsidRDefault="00494586" w:rsidP="00706247">
            <w:pPr>
              <w:pStyle w:val="FORMATTEXT"/>
              <w:rPr>
                <w:rFonts w:ascii="Times New Roman" w:hAnsi="Times New Roman" w:cs="Times New Roman"/>
                <w:bCs/>
              </w:rPr>
            </w:pPr>
            <w:r w:rsidRPr="00494586">
              <w:rPr>
                <w:rFonts w:ascii="Times New Roman" w:hAnsi="Times New Roman" w:cs="Times New Roman"/>
                <w:bCs/>
              </w:rPr>
              <w:t xml:space="preserve">О внесении изменений в Постановление </w:t>
            </w:r>
            <w:r w:rsidRPr="00494586">
              <w:rPr>
                <w:rFonts w:ascii="Times New Roman" w:hAnsi="Times New Roman" w:cs="Times New Roman"/>
              </w:rPr>
              <w:t>Верхнекол</w:t>
            </w:r>
            <w:r>
              <w:rPr>
                <w:rFonts w:ascii="Times New Roman" w:hAnsi="Times New Roman" w:cs="Times New Roman"/>
              </w:rPr>
              <w:t>ч</w:t>
            </w:r>
            <w:r w:rsidRPr="00494586">
              <w:rPr>
                <w:rFonts w:ascii="Times New Roman" w:hAnsi="Times New Roman" w:cs="Times New Roman"/>
              </w:rPr>
              <w:t>ур</w:t>
            </w:r>
            <w:r w:rsidRPr="00494586">
              <w:rPr>
                <w:rFonts w:ascii="Times New Roman" w:hAnsi="Times New Roman" w:cs="Times New Roman"/>
                <w:bCs/>
              </w:rPr>
              <w:t>инского сельского поселения Алькеевского муниципального района от 01.02.2019г №1 «Об утверждении административных регламентов предоставления муниципальных услуг»</w:t>
            </w:r>
          </w:p>
          <w:p w:rsidR="00494586" w:rsidRPr="00494586" w:rsidRDefault="00494586" w:rsidP="00706247">
            <w:pPr>
              <w:pStyle w:val="FORMATTEXT"/>
              <w:rPr>
                <w:rFonts w:ascii="Times New Roman" w:hAnsi="Times New Roman" w:cs="Times New Roman"/>
                <w:b/>
                <w:bCs/>
              </w:rPr>
            </w:pPr>
          </w:p>
          <w:p w:rsidR="00494586" w:rsidRPr="00494586" w:rsidRDefault="00494586" w:rsidP="00706247">
            <w:pPr>
              <w:pStyle w:val="1"/>
              <w:tabs>
                <w:tab w:val="left" w:pos="1162"/>
                <w:tab w:val="left" w:pos="5452"/>
                <w:tab w:val="left" w:pos="5594"/>
                <w:tab w:val="left" w:pos="5736"/>
              </w:tabs>
              <w:spacing w:before="0" w:after="0"/>
              <w:ind w:right="376"/>
              <w:jc w:val="both"/>
              <w:rPr>
                <w:rFonts w:ascii="Times New Roman" w:hAnsi="Times New Roman"/>
                <w:b w:val="0"/>
                <w:sz w:val="20"/>
                <w:szCs w:val="20"/>
              </w:rPr>
            </w:pPr>
          </w:p>
        </w:tc>
        <w:tc>
          <w:tcPr>
            <w:tcW w:w="3495" w:type="dxa"/>
            <w:gridSpan w:val="3"/>
            <w:shd w:val="clear" w:color="auto" w:fill="auto"/>
          </w:tcPr>
          <w:p w:rsidR="00494586" w:rsidRPr="00494586" w:rsidRDefault="00494586" w:rsidP="00706247">
            <w:pPr>
              <w:rPr>
                <w:sz w:val="20"/>
                <w:szCs w:val="20"/>
              </w:rPr>
            </w:pPr>
            <w:hyperlink r:id="rId49"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13.04.2020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4</w:t>
            </w:r>
          </w:p>
        </w:tc>
        <w:tc>
          <w:tcPr>
            <w:tcW w:w="1275" w:type="dxa"/>
            <w:gridSpan w:val="2"/>
            <w:shd w:val="clear" w:color="auto" w:fill="auto"/>
          </w:tcPr>
          <w:p w:rsidR="00494586" w:rsidRPr="00494586" w:rsidRDefault="00494586" w:rsidP="00706247">
            <w:pPr>
              <w:ind w:left="-108" w:right="-108" w:firstLine="28"/>
              <w:jc w:val="center"/>
              <w:rPr>
                <w:sz w:val="20"/>
                <w:szCs w:val="20"/>
              </w:rPr>
            </w:pPr>
            <w:r w:rsidRPr="00494586">
              <w:rPr>
                <w:sz w:val="20"/>
                <w:szCs w:val="20"/>
              </w:rPr>
              <w:t>21.05.2020</w:t>
            </w:r>
          </w:p>
        </w:tc>
        <w:tc>
          <w:tcPr>
            <w:tcW w:w="858" w:type="dxa"/>
            <w:gridSpan w:val="2"/>
            <w:shd w:val="clear" w:color="auto" w:fill="auto"/>
          </w:tcPr>
          <w:p w:rsidR="00494586" w:rsidRPr="00494586" w:rsidRDefault="005C1339" w:rsidP="00706247">
            <w:pPr>
              <w:ind w:left="-108" w:right="-108" w:firstLine="108"/>
              <w:rPr>
                <w:sz w:val="20"/>
                <w:szCs w:val="20"/>
              </w:rPr>
            </w:pPr>
            <w:r>
              <w:rPr>
                <w:sz w:val="20"/>
                <w:szCs w:val="20"/>
              </w:rPr>
              <w:t>№ 8</w:t>
            </w:r>
          </w:p>
        </w:tc>
        <w:tc>
          <w:tcPr>
            <w:tcW w:w="4670" w:type="dxa"/>
            <w:gridSpan w:val="2"/>
            <w:shd w:val="clear" w:color="auto" w:fill="auto"/>
          </w:tcPr>
          <w:p w:rsidR="00494586" w:rsidRPr="00494586" w:rsidRDefault="00494586" w:rsidP="00706247">
            <w:pPr>
              <w:tabs>
                <w:tab w:val="left" w:pos="5387"/>
                <w:tab w:val="left" w:pos="5670"/>
              </w:tabs>
              <w:ind w:right="112"/>
              <w:rPr>
                <w:sz w:val="20"/>
                <w:szCs w:val="20"/>
              </w:rPr>
            </w:pPr>
            <w:r w:rsidRPr="00494586">
              <w:rPr>
                <w:sz w:val="20"/>
                <w:szCs w:val="20"/>
              </w:rPr>
              <w:t xml:space="preserve">Об утверждении Порядка формирования перечня </w:t>
            </w:r>
            <w:r w:rsidRPr="00494586">
              <w:rPr>
                <w:sz w:val="20"/>
                <w:szCs w:val="20"/>
              </w:rPr>
              <w:lastRenderedPageBreak/>
              <w:t>налоговых расходов и оценки налоговых расходов Верхнекол</w:t>
            </w:r>
            <w:r>
              <w:rPr>
                <w:sz w:val="20"/>
                <w:szCs w:val="20"/>
              </w:rPr>
              <w:t>ч</w:t>
            </w:r>
            <w:r w:rsidRPr="00494586">
              <w:rPr>
                <w:sz w:val="20"/>
                <w:szCs w:val="20"/>
              </w:rPr>
              <w:t>ур</w:t>
            </w:r>
            <w:r w:rsidRPr="00494586">
              <w:rPr>
                <w:bCs/>
                <w:sz w:val="20"/>
                <w:szCs w:val="20"/>
              </w:rPr>
              <w:t xml:space="preserve">инского сельского поселения Алькеевского муниципального района </w:t>
            </w:r>
            <w:r w:rsidRPr="00494586">
              <w:rPr>
                <w:sz w:val="20"/>
                <w:szCs w:val="20"/>
              </w:rPr>
              <w:t>в 2020 году</w:t>
            </w:r>
          </w:p>
          <w:p w:rsidR="00494586" w:rsidRPr="00494586" w:rsidRDefault="00494586" w:rsidP="00706247">
            <w:pPr>
              <w:ind w:firstLine="708"/>
              <w:rPr>
                <w:sz w:val="20"/>
                <w:szCs w:val="20"/>
              </w:rPr>
            </w:pPr>
          </w:p>
          <w:p w:rsidR="00494586" w:rsidRPr="00494586" w:rsidRDefault="00494586" w:rsidP="00706247">
            <w:pPr>
              <w:tabs>
                <w:tab w:val="left" w:pos="5736"/>
                <w:tab w:val="left" w:pos="5848"/>
                <w:tab w:val="left" w:pos="6096"/>
                <w:tab w:val="left" w:pos="8505"/>
              </w:tabs>
              <w:ind w:right="850" w:firstLine="4176"/>
              <w:rPr>
                <w:sz w:val="20"/>
                <w:szCs w:val="20"/>
              </w:rPr>
            </w:pPr>
          </w:p>
        </w:tc>
        <w:tc>
          <w:tcPr>
            <w:tcW w:w="3495" w:type="dxa"/>
            <w:gridSpan w:val="3"/>
            <w:shd w:val="clear" w:color="auto" w:fill="auto"/>
          </w:tcPr>
          <w:p w:rsidR="00494586" w:rsidRPr="00494586" w:rsidRDefault="00494586" w:rsidP="00706247">
            <w:pPr>
              <w:rPr>
                <w:sz w:val="20"/>
                <w:szCs w:val="20"/>
              </w:rPr>
            </w:pPr>
            <w:hyperlink r:id="rId50"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lastRenderedPageBreak/>
              <w:t>tatarstan.ru/.</w:t>
            </w:r>
          </w:p>
          <w:p w:rsidR="00494586" w:rsidRPr="00494586" w:rsidRDefault="000D5DF8" w:rsidP="00706247">
            <w:pPr>
              <w:rPr>
                <w:sz w:val="20"/>
                <w:szCs w:val="20"/>
              </w:rPr>
            </w:pPr>
            <w:r>
              <w:rPr>
                <w:sz w:val="20"/>
                <w:szCs w:val="20"/>
              </w:rPr>
              <w:t>2</w:t>
            </w:r>
            <w:r w:rsidR="00494586" w:rsidRPr="00494586">
              <w:rPr>
                <w:sz w:val="20"/>
                <w:szCs w:val="20"/>
              </w:rPr>
              <w:t>1.0</w:t>
            </w:r>
            <w:r>
              <w:rPr>
                <w:sz w:val="20"/>
                <w:szCs w:val="20"/>
              </w:rPr>
              <w:t>5</w:t>
            </w:r>
            <w:r w:rsidR="00494586" w:rsidRPr="00494586">
              <w:rPr>
                <w:sz w:val="20"/>
                <w:szCs w:val="20"/>
              </w:rPr>
              <w:t>.2020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lastRenderedPageBreak/>
              <w:t>Антикорруп</w:t>
            </w:r>
            <w:proofErr w:type="spellEnd"/>
            <w:r w:rsidRPr="00494586">
              <w:rPr>
                <w:sz w:val="20"/>
                <w:szCs w:val="20"/>
              </w:rPr>
              <w:t>-</w:t>
            </w:r>
            <w:r w:rsidRPr="00494586">
              <w:rPr>
                <w:sz w:val="20"/>
                <w:szCs w:val="20"/>
              </w:rPr>
              <w:lastRenderedPageBreak/>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lastRenderedPageBreak/>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lastRenderedPageBreak/>
              <w:t>5</w:t>
            </w:r>
          </w:p>
        </w:tc>
        <w:tc>
          <w:tcPr>
            <w:tcW w:w="1275" w:type="dxa"/>
            <w:gridSpan w:val="2"/>
            <w:shd w:val="clear" w:color="auto" w:fill="auto"/>
          </w:tcPr>
          <w:p w:rsidR="00494586" w:rsidRPr="00494586" w:rsidRDefault="00494586" w:rsidP="005C1339">
            <w:pPr>
              <w:ind w:left="-108" w:right="-108" w:firstLine="28"/>
              <w:jc w:val="center"/>
              <w:rPr>
                <w:sz w:val="20"/>
                <w:szCs w:val="20"/>
              </w:rPr>
            </w:pPr>
            <w:r w:rsidRPr="00494586">
              <w:rPr>
                <w:sz w:val="20"/>
                <w:szCs w:val="20"/>
              </w:rPr>
              <w:t>2</w:t>
            </w:r>
            <w:r w:rsidR="005C1339">
              <w:rPr>
                <w:sz w:val="20"/>
                <w:szCs w:val="20"/>
              </w:rPr>
              <w:t>1</w:t>
            </w:r>
            <w:r w:rsidRPr="00494586">
              <w:rPr>
                <w:sz w:val="20"/>
                <w:szCs w:val="20"/>
              </w:rPr>
              <w:t>.05.2020</w:t>
            </w:r>
          </w:p>
        </w:tc>
        <w:tc>
          <w:tcPr>
            <w:tcW w:w="858" w:type="dxa"/>
            <w:gridSpan w:val="2"/>
            <w:shd w:val="clear" w:color="auto" w:fill="auto"/>
          </w:tcPr>
          <w:p w:rsidR="00494586" w:rsidRPr="00494586" w:rsidRDefault="005C1339" w:rsidP="00706247">
            <w:pPr>
              <w:ind w:left="-108" w:right="-108" w:firstLine="108"/>
              <w:rPr>
                <w:sz w:val="20"/>
                <w:szCs w:val="20"/>
              </w:rPr>
            </w:pPr>
            <w:r>
              <w:rPr>
                <w:sz w:val="20"/>
                <w:szCs w:val="20"/>
              </w:rPr>
              <w:t>№9</w:t>
            </w:r>
          </w:p>
        </w:tc>
        <w:tc>
          <w:tcPr>
            <w:tcW w:w="4670" w:type="dxa"/>
            <w:gridSpan w:val="2"/>
            <w:shd w:val="clear" w:color="auto" w:fill="auto"/>
          </w:tcPr>
          <w:p w:rsidR="00494586" w:rsidRPr="00494586" w:rsidRDefault="00494586" w:rsidP="00706247">
            <w:pPr>
              <w:rPr>
                <w:sz w:val="20"/>
                <w:szCs w:val="20"/>
              </w:rPr>
            </w:pPr>
            <w:r w:rsidRPr="00494586">
              <w:rPr>
                <w:sz w:val="20"/>
                <w:szCs w:val="20"/>
              </w:rPr>
              <w:t>Об утверждении  Перечня налоговых расходов Верхнекол</w:t>
            </w:r>
            <w:r>
              <w:rPr>
                <w:sz w:val="20"/>
                <w:szCs w:val="20"/>
              </w:rPr>
              <w:t>ч</w:t>
            </w:r>
            <w:r w:rsidRPr="00494586">
              <w:rPr>
                <w:sz w:val="20"/>
                <w:szCs w:val="20"/>
              </w:rPr>
              <w:t>ур</w:t>
            </w:r>
            <w:r w:rsidRPr="00494586">
              <w:rPr>
                <w:color w:val="000000"/>
                <w:sz w:val="20"/>
                <w:szCs w:val="20"/>
              </w:rPr>
              <w:t>инского</w:t>
            </w:r>
            <w:r w:rsidRPr="00494586">
              <w:rPr>
                <w:sz w:val="20"/>
                <w:szCs w:val="20"/>
              </w:rPr>
              <w:t xml:space="preserve"> сельского поселения Алькеевского муниципального района Республики Татарстан на 2020 год и плановый период 2021 и 2022 годов</w:t>
            </w:r>
          </w:p>
          <w:p w:rsidR="00494586" w:rsidRPr="00494586" w:rsidRDefault="00494586" w:rsidP="00706247">
            <w:pPr>
              <w:pStyle w:val="ConsPlusTitle"/>
              <w:tabs>
                <w:tab w:val="left" w:pos="5594"/>
              </w:tabs>
              <w:ind w:right="376"/>
              <w:jc w:val="center"/>
              <w:rPr>
                <w:rFonts w:ascii="Times New Roman" w:hAnsi="Times New Roman" w:cs="Times New Roman"/>
                <w:b w:val="0"/>
              </w:rPr>
            </w:pPr>
          </w:p>
        </w:tc>
        <w:tc>
          <w:tcPr>
            <w:tcW w:w="3495" w:type="dxa"/>
            <w:gridSpan w:val="3"/>
            <w:shd w:val="clear" w:color="auto" w:fill="auto"/>
          </w:tcPr>
          <w:p w:rsidR="00494586" w:rsidRPr="00494586" w:rsidRDefault="00494586" w:rsidP="00706247">
            <w:pPr>
              <w:rPr>
                <w:sz w:val="20"/>
                <w:szCs w:val="20"/>
              </w:rPr>
            </w:pPr>
            <w:hyperlink r:id="rId51"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2</w:t>
            </w:r>
            <w:r w:rsidR="005C1339">
              <w:rPr>
                <w:sz w:val="20"/>
                <w:szCs w:val="20"/>
              </w:rPr>
              <w:t>1</w:t>
            </w:r>
            <w:r w:rsidRPr="00494586">
              <w:rPr>
                <w:sz w:val="20"/>
                <w:szCs w:val="20"/>
              </w:rPr>
              <w:t>.05.2020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6</w:t>
            </w:r>
          </w:p>
        </w:tc>
        <w:tc>
          <w:tcPr>
            <w:tcW w:w="1275" w:type="dxa"/>
            <w:gridSpan w:val="2"/>
            <w:shd w:val="clear" w:color="auto" w:fill="auto"/>
          </w:tcPr>
          <w:p w:rsidR="00494586" w:rsidRPr="00494586" w:rsidRDefault="00494586" w:rsidP="00706247">
            <w:pPr>
              <w:ind w:left="-108" w:right="-108" w:firstLine="28"/>
              <w:jc w:val="center"/>
              <w:rPr>
                <w:sz w:val="20"/>
                <w:szCs w:val="20"/>
              </w:rPr>
            </w:pPr>
            <w:r w:rsidRPr="00494586">
              <w:rPr>
                <w:sz w:val="20"/>
                <w:szCs w:val="20"/>
              </w:rPr>
              <w:t>27.08.2020</w:t>
            </w:r>
          </w:p>
        </w:tc>
        <w:tc>
          <w:tcPr>
            <w:tcW w:w="858" w:type="dxa"/>
            <w:gridSpan w:val="2"/>
            <w:shd w:val="clear" w:color="auto" w:fill="auto"/>
          </w:tcPr>
          <w:p w:rsidR="00494586" w:rsidRPr="00494586" w:rsidRDefault="005C1339" w:rsidP="00706247">
            <w:pPr>
              <w:ind w:left="-108" w:right="-108" w:firstLine="108"/>
              <w:rPr>
                <w:sz w:val="20"/>
                <w:szCs w:val="20"/>
              </w:rPr>
            </w:pPr>
            <w:r>
              <w:rPr>
                <w:sz w:val="20"/>
                <w:szCs w:val="20"/>
              </w:rPr>
              <w:t>№10</w:t>
            </w:r>
          </w:p>
        </w:tc>
        <w:tc>
          <w:tcPr>
            <w:tcW w:w="4670" w:type="dxa"/>
            <w:gridSpan w:val="2"/>
            <w:shd w:val="clear" w:color="auto" w:fill="auto"/>
          </w:tcPr>
          <w:p w:rsidR="00494586" w:rsidRPr="00494586" w:rsidRDefault="00494586" w:rsidP="00706247">
            <w:pPr>
              <w:pStyle w:val="headertext"/>
              <w:rPr>
                <w:sz w:val="20"/>
                <w:szCs w:val="20"/>
              </w:rPr>
            </w:pPr>
            <w:r w:rsidRPr="00494586">
              <w:rPr>
                <w:sz w:val="20"/>
                <w:szCs w:val="20"/>
              </w:rPr>
              <w:t>О внесении изменений в постановление Исполнительного комитета Верхнекол</w:t>
            </w:r>
            <w:r>
              <w:rPr>
                <w:sz w:val="20"/>
                <w:szCs w:val="20"/>
              </w:rPr>
              <w:t>ч</w:t>
            </w:r>
            <w:r w:rsidRPr="00494586">
              <w:rPr>
                <w:sz w:val="20"/>
                <w:szCs w:val="20"/>
              </w:rPr>
              <w:t>уринского сельского поселения Алькеевского муниципального района от 08.10.2013 г.№ 17 «О Правилах содержания мест погребения на территории Верхнекол</w:t>
            </w:r>
            <w:r>
              <w:rPr>
                <w:sz w:val="20"/>
                <w:szCs w:val="20"/>
              </w:rPr>
              <w:t>ч</w:t>
            </w:r>
            <w:r w:rsidRPr="00494586">
              <w:rPr>
                <w:sz w:val="20"/>
                <w:szCs w:val="20"/>
              </w:rPr>
              <w:t>уринского сельского поселения Алькеевского муниципального района Республики Татарстан»</w:t>
            </w:r>
          </w:p>
          <w:p w:rsidR="00494586" w:rsidRPr="00494586" w:rsidRDefault="00494586" w:rsidP="00706247">
            <w:pPr>
              <w:pStyle w:val="ConsPlusTitle"/>
              <w:ind w:right="376"/>
              <w:jc w:val="center"/>
              <w:rPr>
                <w:rFonts w:ascii="Times New Roman" w:hAnsi="Times New Roman" w:cs="Times New Roman"/>
                <w:b w:val="0"/>
              </w:rPr>
            </w:pPr>
          </w:p>
        </w:tc>
        <w:tc>
          <w:tcPr>
            <w:tcW w:w="3495" w:type="dxa"/>
            <w:gridSpan w:val="3"/>
            <w:shd w:val="clear" w:color="auto" w:fill="auto"/>
          </w:tcPr>
          <w:p w:rsidR="00494586" w:rsidRPr="00494586" w:rsidRDefault="00494586" w:rsidP="00706247">
            <w:pPr>
              <w:rPr>
                <w:sz w:val="20"/>
                <w:szCs w:val="20"/>
              </w:rPr>
            </w:pPr>
            <w:hyperlink r:id="rId52"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27.08.2020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Pr="00494586" w:rsidRDefault="00494586" w:rsidP="00706247">
            <w:pPr>
              <w:ind w:left="426"/>
              <w:rPr>
                <w:sz w:val="20"/>
                <w:szCs w:val="20"/>
              </w:rPr>
            </w:pPr>
            <w:r w:rsidRPr="00494586">
              <w:rPr>
                <w:sz w:val="20"/>
                <w:szCs w:val="20"/>
              </w:rPr>
              <w:t>7</w:t>
            </w:r>
          </w:p>
        </w:tc>
        <w:tc>
          <w:tcPr>
            <w:tcW w:w="1275" w:type="dxa"/>
            <w:gridSpan w:val="2"/>
            <w:shd w:val="clear" w:color="auto" w:fill="auto"/>
          </w:tcPr>
          <w:p w:rsidR="00494586" w:rsidRPr="00494586" w:rsidRDefault="00494586" w:rsidP="00706247">
            <w:pPr>
              <w:ind w:left="-108" w:right="-108" w:firstLine="28"/>
              <w:jc w:val="center"/>
              <w:rPr>
                <w:sz w:val="20"/>
                <w:szCs w:val="20"/>
              </w:rPr>
            </w:pPr>
            <w:r w:rsidRPr="00494586">
              <w:rPr>
                <w:sz w:val="20"/>
                <w:szCs w:val="20"/>
              </w:rPr>
              <w:t>25.09.2020</w:t>
            </w:r>
          </w:p>
        </w:tc>
        <w:tc>
          <w:tcPr>
            <w:tcW w:w="858" w:type="dxa"/>
            <w:gridSpan w:val="2"/>
            <w:shd w:val="clear" w:color="auto" w:fill="auto"/>
          </w:tcPr>
          <w:p w:rsidR="00494586" w:rsidRPr="00494586" w:rsidRDefault="00494586" w:rsidP="00706247">
            <w:pPr>
              <w:ind w:left="-108" w:right="-108" w:firstLine="108"/>
              <w:rPr>
                <w:sz w:val="20"/>
                <w:szCs w:val="20"/>
              </w:rPr>
            </w:pPr>
            <w:r w:rsidRPr="00494586">
              <w:rPr>
                <w:sz w:val="20"/>
                <w:szCs w:val="20"/>
              </w:rPr>
              <w:t>№13</w:t>
            </w:r>
          </w:p>
        </w:tc>
        <w:tc>
          <w:tcPr>
            <w:tcW w:w="4670" w:type="dxa"/>
            <w:gridSpan w:val="2"/>
            <w:shd w:val="clear" w:color="auto" w:fill="auto"/>
          </w:tcPr>
          <w:p w:rsidR="00494586" w:rsidRPr="00494586" w:rsidRDefault="00494586" w:rsidP="00706247">
            <w:pPr>
              <w:spacing w:before="100" w:beforeAutospacing="1" w:after="100" w:afterAutospacing="1"/>
              <w:rPr>
                <w:sz w:val="20"/>
                <w:szCs w:val="20"/>
              </w:rPr>
            </w:pPr>
            <w:r w:rsidRPr="00494586">
              <w:rPr>
                <w:sz w:val="20"/>
                <w:szCs w:val="20"/>
              </w:rPr>
              <w:t xml:space="preserve">Об утверждении Административного регламента предоставления муниципальной услуги по предоставлению муниципальных преференций </w:t>
            </w:r>
          </w:p>
          <w:p w:rsidR="00494586" w:rsidRPr="00494586" w:rsidRDefault="00494586" w:rsidP="00706247">
            <w:pPr>
              <w:pStyle w:val="ConsPlusTitle"/>
              <w:ind w:right="376"/>
              <w:jc w:val="center"/>
              <w:rPr>
                <w:rFonts w:ascii="Times New Roman" w:hAnsi="Times New Roman" w:cs="Times New Roman"/>
                <w:b w:val="0"/>
              </w:rPr>
            </w:pPr>
          </w:p>
        </w:tc>
        <w:tc>
          <w:tcPr>
            <w:tcW w:w="3495" w:type="dxa"/>
            <w:gridSpan w:val="3"/>
            <w:shd w:val="clear" w:color="auto" w:fill="auto"/>
          </w:tcPr>
          <w:p w:rsidR="00494586" w:rsidRPr="00494586" w:rsidRDefault="00494586" w:rsidP="00706247">
            <w:pPr>
              <w:rPr>
                <w:sz w:val="20"/>
                <w:szCs w:val="20"/>
              </w:rPr>
            </w:pPr>
            <w:hyperlink r:id="rId53" w:history="1">
              <w:r w:rsidRPr="00494586">
                <w:rPr>
                  <w:rStyle w:val="aa"/>
                  <w:sz w:val="20"/>
                  <w:szCs w:val="20"/>
                </w:rPr>
                <w:t>http://alkeevskiy</w:t>
              </w:r>
            </w:hyperlink>
            <w:r w:rsidRPr="00494586">
              <w:rPr>
                <w:sz w:val="20"/>
                <w:szCs w:val="20"/>
              </w:rPr>
              <w:t>.</w:t>
            </w:r>
          </w:p>
          <w:p w:rsidR="00494586" w:rsidRPr="00494586" w:rsidRDefault="00494586" w:rsidP="00706247">
            <w:pPr>
              <w:rPr>
                <w:sz w:val="20"/>
                <w:szCs w:val="20"/>
              </w:rPr>
            </w:pPr>
            <w:r w:rsidRPr="00494586">
              <w:rPr>
                <w:sz w:val="20"/>
                <w:szCs w:val="20"/>
              </w:rPr>
              <w:t>tatarstan.ru/.</w:t>
            </w:r>
          </w:p>
          <w:p w:rsidR="00494586" w:rsidRPr="00494586" w:rsidRDefault="00494586" w:rsidP="00706247">
            <w:pPr>
              <w:rPr>
                <w:sz w:val="20"/>
                <w:szCs w:val="20"/>
              </w:rPr>
            </w:pPr>
            <w:r w:rsidRPr="00494586">
              <w:rPr>
                <w:sz w:val="20"/>
                <w:szCs w:val="20"/>
              </w:rPr>
              <w:t>25.09.2020</w:t>
            </w:r>
          </w:p>
          <w:p w:rsidR="00494586" w:rsidRPr="00494586" w:rsidRDefault="00494586" w:rsidP="00706247">
            <w:pPr>
              <w:rPr>
                <w:sz w:val="20"/>
                <w:szCs w:val="20"/>
              </w:rPr>
            </w:pPr>
            <w:r w:rsidRPr="00494586">
              <w:rPr>
                <w:sz w:val="20"/>
                <w:szCs w:val="20"/>
              </w:rPr>
              <w:t xml:space="preserve">на </w:t>
            </w:r>
            <w:proofErr w:type="gramStart"/>
            <w:r w:rsidRPr="00494586">
              <w:rPr>
                <w:sz w:val="20"/>
                <w:szCs w:val="20"/>
              </w:rPr>
              <w:t>информационном</w:t>
            </w:r>
            <w:proofErr w:type="gramEnd"/>
            <w:r w:rsidRPr="00494586">
              <w:rPr>
                <w:sz w:val="20"/>
                <w:szCs w:val="20"/>
              </w:rPr>
              <w:t xml:space="preserve"> стенд</w:t>
            </w:r>
          </w:p>
        </w:tc>
        <w:tc>
          <w:tcPr>
            <w:tcW w:w="1466" w:type="dxa"/>
            <w:shd w:val="clear" w:color="auto" w:fill="auto"/>
          </w:tcPr>
          <w:p w:rsidR="00494586" w:rsidRPr="00494586" w:rsidRDefault="00494586" w:rsidP="00706247">
            <w:pPr>
              <w:ind w:left="-108" w:right="-108" w:firstLine="120"/>
              <w:rPr>
                <w:sz w:val="20"/>
                <w:szCs w:val="20"/>
              </w:rPr>
            </w:pPr>
            <w:proofErr w:type="spellStart"/>
            <w:r w:rsidRPr="00494586">
              <w:rPr>
                <w:sz w:val="20"/>
                <w:szCs w:val="20"/>
              </w:rPr>
              <w:t>Антикорруп</w:t>
            </w:r>
            <w:proofErr w:type="spellEnd"/>
            <w:r w:rsidRPr="00494586">
              <w:rPr>
                <w:sz w:val="20"/>
                <w:szCs w:val="20"/>
              </w:rPr>
              <w:t>-ионная экспертиза проведена</w:t>
            </w:r>
          </w:p>
        </w:tc>
        <w:tc>
          <w:tcPr>
            <w:tcW w:w="1418" w:type="dxa"/>
            <w:gridSpan w:val="2"/>
            <w:shd w:val="clear" w:color="auto" w:fill="auto"/>
          </w:tcPr>
          <w:p w:rsidR="00494586" w:rsidRPr="00494586" w:rsidRDefault="00494586" w:rsidP="00706247">
            <w:pPr>
              <w:ind w:right="-108" w:firstLine="12"/>
              <w:rPr>
                <w:sz w:val="20"/>
                <w:szCs w:val="20"/>
              </w:rPr>
            </w:pPr>
            <w:r w:rsidRPr="00494586">
              <w:rPr>
                <w:sz w:val="20"/>
                <w:szCs w:val="20"/>
              </w:rPr>
              <w:t>направлен</w:t>
            </w:r>
          </w:p>
        </w:tc>
        <w:tc>
          <w:tcPr>
            <w:tcW w:w="1560" w:type="dxa"/>
            <w:gridSpan w:val="2"/>
            <w:shd w:val="clear" w:color="auto" w:fill="auto"/>
          </w:tcPr>
          <w:p w:rsidR="00494586" w:rsidRPr="00494586" w:rsidRDefault="00494586" w:rsidP="00706247">
            <w:pPr>
              <w:rPr>
                <w:sz w:val="20"/>
                <w:szCs w:val="20"/>
              </w:rPr>
            </w:pPr>
            <w:r w:rsidRPr="00494586">
              <w:rPr>
                <w:sz w:val="20"/>
                <w:szCs w:val="20"/>
              </w:rPr>
              <w:t>действует</w:t>
            </w:r>
          </w:p>
        </w:tc>
      </w:tr>
      <w:tr w:rsidR="00494586" w:rsidTr="0024527F">
        <w:trPr>
          <w:trHeight w:val="21"/>
        </w:trPr>
        <w:tc>
          <w:tcPr>
            <w:tcW w:w="710" w:type="dxa"/>
            <w:shd w:val="clear" w:color="auto" w:fill="auto"/>
          </w:tcPr>
          <w:p w:rsidR="00494586" w:rsidRDefault="00494586" w:rsidP="00494586"/>
        </w:tc>
        <w:tc>
          <w:tcPr>
            <w:tcW w:w="1275" w:type="dxa"/>
            <w:gridSpan w:val="2"/>
            <w:shd w:val="clear" w:color="auto" w:fill="auto"/>
          </w:tcPr>
          <w:p w:rsidR="00494586" w:rsidRDefault="00494586" w:rsidP="00964F90">
            <w:pPr>
              <w:ind w:left="-108" w:right="-108" w:firstLine="28"/>
              <w:jc w:val="center"/>
            </w:pPr>
          </w:p>
        </w:tc>
        <w:tc>
          <w:tcPr>
            <w:tcW w:w="858" w:type="dxa"/>
            <w:gridSpan w:val="2"/>
            <w:shd w:val="clear" w:color="auto" w:fill="auto"/>
          </w:tcPr>
          <w:p w:rsidR="00494586" w:rsidRDefault="00494586" w:rsidP="00964F90">
            <w:pPr>
              <w:ind w:left="-108" w:right="-108" w:firstLine="108"/>
            </w:pPr>
          </w:p>
        </w:tc>
        <w:tc>
          <w:tcPr>
            <w:tcW w:w="4670" w:type="dxa"/>
            <w:gridSpan w:val="2"/>
            <w:shd w:val="clear" w:color="auto" w:fill="auto"/>
          </w:tcPr>
          <w:p w:rsidR="00494586" w:rsidRPr="00CD2436" w:rsidRDefault="00494586" w:rsidP="00964F90">
            <w:pPr>
              <w:pStyle w:val="ConsPlusTitle"/>
              <w:ind w:right="376"/>
              <w:jc w:val="center"/>
              <w:rPr>
                <w:rFonts w:ascii="Times New Roman" w:hAnsi="Times New Roman" w:cs="Times New Roman"/>
                <w:b w:val="0"/>
                <w:sz w:val="16"/>
                <w:szCs w:val="16"/>
              </w:rPr>
            </w:pPr>
          </w:p>
        </w:tc>
        <w:tc>
          <w:tcPr>
            <w:tcW w:w="3495" w:type="dxa"/>
            <w:gridSpan w:val="3"/>
            <w:shd w:val="clear" w:color="auto" w:fill="auto"/>
          </w:tcPr>
          <w:p w:rsidR="00494586" w:rsidRPr="006D0EE9" w:rsidRDefault="00494586" w:rsidP="00964F90"/>
        </w:tc>
        <w:tc>
          <w:tcPr>
            <w:tcW w:w="1466" w:type="dxa"/>
            <w:shd w:val="clear" w:color="auto" w:fill="auto"/>
          </w:tcPr>
          <w:p w:rsidR="00494586" w:rsidRPr="009E438D" w:rsidRDefault="00494586" w:rsidP="00964F90">
            <w:pPr>
              <w:ind w:left="-108" w:right="-108" w:firstLine="120"/>
            </w:pPr>
          </w:p>
        </w:tc>
        <w:tc>
          <w:tcPr>
            <w:tcW w:w="1418" w:type="dxa"/>
            <w:gridSpan w:val="2"/>
            <w:shd w:val="clear" w:color="auto" w:fill="auto"/>
          </w:tcPr>
          <w:p w:rsidR="00494586" w:rsidRPr="006D0EE9" w:rsidRDefault="00494586" w:rsidP="00964F90">
            <w:pPr>
              <w:ind w:right="-108" w:firstLine="12"/>
            </w:pPr>
          </w:p>
        </w:tc>
        <w:tc>
          <w:tcPr>
            <w:tcW w:w="1560" w:type="dxa"/>
            <w:gridSpan w:val="2"/>
            <w:shd w:val="clear" w:color="auto" w:fill="auto"/>
          </w:tcPr>
          <w:p w:rsidR="00494586" w:rsidRDefault="00494586" w:rsidP="00964F90"/>
        </w:tc>
      </w:tr>
      <w:tr w:rsidR="00494586" w:rsidTr="0024527F">
        <w:trPr>
          <w:trHeight w:val="21"/>
        </w:trPr>
        <w:tc>
          <w:tcPr>
            <w:tcW w:w="710" w:type="dxa"/>
            <w:shd w:val="clear" w:color="auto" w:fill="auto"/>
          </w:tcPr>
          <w:p w:rsidR="00494586" w:rsidRDefault="00494586" w:rsidP="00494586"/>
        </w:tc>
        <w:tc>
          <w:tcPr>
            <w:tcW w:w="1275" w:type="dxa"/>
            <w:gridSpan w:val="2"/>
            <w:shd w:val="clear" w:color="auto" w:fill="auto"/>
          </w:tcPr>
          <w:p w:rsidR="00494586" w:rsidRDefault="00494586" w:rsidP="00964F90">
            <w:pPr>
              <w:ind w:left="-108" w:right="-108" w:firstLine="28"/>
              <w:jc w:val="center"/>
            </w:pPr>
          </w:p>
        </w:tc>
        <w:tc>
          <w:tcPr>
            <w:tcW w:w="858" w:type="dxa"/>
            <w:gridSpan w:val="2"/>
            <w:shd w:val="clear" w:color="auto" w:fill="auto"/>
          </w:tcPr>
          <w:p w:rsidR="00494586" w:rsidRDefault="00494586" w:rsidP="00964F90">
            <w:pPr>
              <w:ind w:left="-108" w:right="-108" w:firstLine="108"/>
            </w:pPr>
          </w:p>
        </w:tc>
        <w:tc>
          <w:tcPr>
            <w:tcW w:w="4670" w:type="dxa"/>
            <w:gridSpan w:val="2"/>
            <w:shd w:val="clear" w:color="auto" w:fill="auto"/>
          </w:tcPr>
          <w:p w:rsidR="00494586" w:rsidRPr="00CD2436" w:rsidRDefault="00494586" w:rsidP="00964F90">
            <w:pPr>
              <w:pStyle w:val="ConsPlusTitle"/>
              <w:ind w:right="376"/>
              <w:jc w:val="center"/>
              <w:rPr>
                <w:rFonts w:ascii="Times New Roman" w:hAnsi="Times New Roman" w:cs="Times New Roman"/>
                <w:b w:val="0"/>
                <w:sz w:val="16"/>
                <w:szCs w:val="16"/>
              </w:rPr>
            </w:pPr>
          </w:p>
        </w:tc>
        <w:tc>
          <w:tcPr>
            <w:tcW w:w="3495" w:type="dxa"/>
            <w:gridSpan w:val="3"/>
            <w:shd w:val="clear" w:color="auto" w:fill="auto"/>
          </w:tcPr>
          <w:p w:rsidR="00494586" w:rsidRPr="006D0EE9" w:rsidRDefault="00494586" w:rsidP="00964F90"/>
        </w:tc>
        <w:tc>
          <w:tcPr>
            <w:tcW w:w="1466" w:type="dxa"/>
            <w:shd w:val="clear" w:color="auto" w:fill="auto"/>
          </w:tcPr>
          <w:p w:rsidR="00494586" w:rsidRPr="009E438D" w:rsidRDefault="00494586" w:rsidP="00964F90">
            <w:pPr>
              <w:ind w:left="-108" w:right="-108" w:firstLine="120"/>
            </w:pPr>
          </w:p>
        </w:tc>
        <w:tc>
          <w:tcPr>
            <w:tcW w:w="1418" w:type="dxa"/>
            <w:gridSpan w:val="2"/>
            <w:shd w:val="clear" w:color="auto" w:fill="auto"/>
          </w:tcPr>
          <w:p w:rsidR="00494586" w:rsidRPr="006D0EE9" w:rsidRDefault="00494586" w:rsidP="00964F90">
            <w:pPr>
              <w:ind w:right="-108" w:firstLine="12"/>
            </w:pPr>
          </w:p>
        </w:tc>
        <w:tc>
          <w:tcPr>
            <w:tcW w:w="1560" w:type="dxa"/>
            <w:gridSpan w:val="2"/>
            <w:shd w:val="clear" w:color="auto" w:fill="auto"/>
          </w:tcPr>
          <w:p w:rsidR="00494586" w:rsidRDefault="00494586" w:rsidP="00964F90"/>
        </w:tc>
      </w:tr>
      <w:tr w:rsidR="00494586" w:rsidTr="0024527F">
        <w:trPr>
          <w:trHeight w:val="21"/>
        </w:trPr>
        <w:tc>
          <w:tcPr>
            <w:tcW w:w="710" w:type="dxa"/>
            <w:shd w:val="clear" w:color="auto" w:fill="auto"/>
          </w:tcPr>
          <w:p w:rsidR="00494586" w:rsidRDefault="00494586" w:rsidP="00494586"/>
        </w:tc>
        <w:tc>
          <w:tcPr>
            <w:tcW w:w="1275" w:type="dxa"/>
            <w:gridSpan w:val="2"/>
            <w:shd w:val="clear" w:color="auto" w:fill="auto"/>
          </w:tcPr>
          <w:p w:rsidR="00494586" w:rsidRDefault="00494586" w:rsidP="00964F90">
            <w:pPr>
              <w:ind w:left="-108" w:right="-108" w:firstLine="28"/>
              <w:jc w:val="center"/>
            </w:pPr>
          </w:p>
        </w:tc>
        <w:tc>
          <w:tcPr>
            <w:tcW w:w="858" w:type="dxa"/>
            <w:gridSpan w:val="2"/>
            <w:shd w:val="clear" w:color="auto" w:fill="auto"/>
          </w:tcPr>
          <w:p w:rsidR="00494586" w:rsidRDefault="00494586" w:rsidP="00964F90">
            <w:pPr>
              <w:ind w:left="-108" w:right="-108" w:firstLine="108"/>
            </w:pPr>
          </w:p>
        </w:tc>
        <w:tc>
          <w:tcPr>
            <w:tcW w:w="4670" w:type="dxa"/>
            <w:gridSpan w:val="2"/>
            <w:shd w:val="clear" w:color="auto" w:fill="auto"/>
          </w:tcPr>
          <w:p w:rsidR="00494586" w:rsidRPr="00CD2436" w:rsidRDefault="00494586" w:rsidP="00964F90">
            <w:pPr>
              <w:pStyle w:val="ConsPlusTitle"/>
              <w:ind w:right="376"/>
              <w:jc w:val="center"/>
              <w:rPr>
                <w:rFonts w:ascii="Times New Roman" w:hAnsi="Times New Roman" w:cs="Times New Roman"/>
                <w:b w:val="0"/>
                <w:sz w:val="16"/>
                <w:szCs w:val="16"/>
              </w:rPr>
            </w:pPr>
          </w:p>
        </w:tc>
        <w:tc>
          <w:tcPr>
            <w:tcW w:w="3495" w:type="dxa"/>
            <w:gridSpan w:val="3"/>
            <w:shd w:val="clear" w:color="auto" w:fill="auto"/>
          </w:tcPr>
          <w:p w:rsidR="00494586" w:rsidRPr="006D0EE9" w:rsidRDefault="00494586" w:rsidP="00964F90"/>
        </w:tc>
        <w:tc>
          <w:tcPr>
            <w:tcW w:w="1466" w:type="dxa"/>
            <w:shd w:val="clear" w:color="auto" w:fill="auto"/>
          </w:tcPr>
          <w:p w:rsidR="00494586" w:rsidRPr="009E438D" w:rsidRDefault="00494586" w:rsidP="00964F90">
            <w:pPr>
              <w:ind w:left="-108" w:right="-108" w:firstLine="120"/>
            </w:pPr>
          </w:p>
        </w:tc>
        <w:tc>
          <w:tcPr>
            <w:tcW w:w="1418" w:type="dxa"/>
            <w:gridSpan w:val="2"/>
            <w:shd w:val="clear" w:color="auto" w:fill="auto"/>
          </w:tcPr>
          <w:p w:rsidR="00494586" w:rsidRPr="006D0EE9" w:rsidRDefault="00494586" w:rsidP="00964F90">
            <w:pPr>
              <w:ind w:right="-108" w:firstLine="12"/>
            </w:pPr>
          </w:p>
        </w:tc>
        <w:tc>
          <w:tcPr>
            <w:tcW w:w="1560" w:type="dxa"/>
            <w:gridSpan w:val="2"/>
            <w:shd w:val="clear" w:color="auto" w:fill="auto"/>
          </w:tcPr>
          <w:p w:rsidR="00494586" w:rsidRDefault="00494586" w:rsidP="00964F90"/>
        </w:tc>
      </w:tr>
    </w:tbl>
    <w:p w:rsidR="008B47C2" w:rsidRPr="00404699" w:rsidRDefault="008B47C2" w:rsidP="008B47C2">
      <w:pPr>
        <w:rPr>
          <w:sz w:val="22"/>
          <w:szCs w:val="22"/>
        </w:rPr>
      </w:pPr>
    </w:p>
    <w:p w:rsidR="008B47C2" w:rsidRDefault="008B47C2" w:rsidP="008B47C2">
      <w:pPr>
        <w:jc w:val="center"/>
        <w:rPr>
          <w:lang w:val="tt-RU"/>
        </w:rPr>
      </w:pPr>
    </w:p>
    <w:p w:rsidR="009B2D38" w:rsidRDefault="009B2D38"/>
    <w:p w:rsidR="008B47C2" w:rsidRDefault="008B47C2"/>
    <w:p w:rsidR="008B47C2" w:rsidRDefault="000D5DF8">
      <w:r>
        <w:t xml:space="preserve">Глава Верхнеколчуринского сельского поселения                                         </w:t>
      </w:r>
      <w:bookmarkStart w:id="0" w:name="_GoBack"/>
      <w:bookmarkEnd w:id="0"/>
      <w:r>
        <w:t xml:space="preserve">                               Е.В. Краснова</w:t>
      </w:r>
    </w:p>
    <w:p w:rsidR="008B47C2" w:rsidRDefault="008B47C2"/>
    <w:p w:rsidR="008B47C2" w:rsidRDefault="008B47C2"/>
    <w:p w:rsidR="008B47C2" w:rsidRDefault="008B47C2"/>
    <w:sectPr w:rsidR="008B47C2" w:rsidSect="008B47C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47" w:rsidRDefault="00706247" w:rsidP="008B47C2">
      <w:r>
        <w:separator/>
      </w:r>
    </w:p>
  </w:endnote>
  <w:endnote w:type="continuationSeparator" w:id="0">
    <w:p w:rsidR="00706247" w:rsidRDefault="00706247" w:rsidP="008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47" w:rsidRDefault="00706247" w:rsidP="008B47C2">
      <w:r>
        <w:separator/>
      </w:r>
    </w:p>
  </w:footnote>
  <w:footnote w:type="continuationSeparator" w:id="0">
    <w:p w:rsidR="00706247" w:rsidRDefault="00706247" w:rsidP="008B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C2"/>
    <w:rsid w:val="000A1712"/>
    <w:rsid w:val="000D5DF8"/>
    <w:rsid w:val="001E49B5"/>
    <w:rsid w:val="0024527F"/>
    <w:rsid w:val="002B4246"/>
    <w:rsid w:val="003B74A2"/>
    <w:rsid w:val="003D212D"/>
    <w:rsid w:val="003F4ED6"/>
    <w:rsid w:val="00407963"/>
    <w:rsid w:val="00494586"/>
    <w:rsid w:val="00556971"/>
    <w:rsid w:val="00557D2C"/>
    <w:rsid w:val="005C1339"/>
    <w:rsid w:val="005C2A48"/>
    <w:rsid w:val="00675270"/>
    <w:rsid w:val="006E18E3"/>
    <w:rsid w:val="0070502F"/>
    <w:rsid w:val="00706247"/>
    <w:rsid w:val="007D72D1"/>
    <w:rsid w:val="008B47C2"/>
    <w:rsid w:val="00932F00"/>
    <w:rsid w:val="0093589B"/>
    <w:rsid w:val="00964F90"/>
    <w:rsid w:val="0099247C"/>
    <w:rsid w:val="009B2D38"/>
    <w:rsid w:val="009C57AA"/>
    <w:rsid w:val="00AD1307"/>
    <w:rsid w:val="00B1394C"/>
    <w:rsid w:val="00B71B95"/>
    <w:rsid w:val="00B968BF"/>
    <w:rsid w:val="00C23E55"/>
    <w:rsid w:val="00D37A39"/>
    <w:rsid w:val="00D7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C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B47C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locked/>
    <w:rsid w:val="008B47C2"/>
    <w:rPr>
      <w:sz w:val="27"/>
      <w:szCs w:val="27"/>
      <w:shd w:val="clear" w:color="auto" w:fill="FFFFFF"/>
    </w:rPr>
  </w:style>
  <w:style w:type="paragraph" w:styleId="a3">
    <w:name w:val="Body Text"/>
    <w:basedOn w:val="a"/>
    <w:link w:val="11"/>
    <w:uiPriority w:val="99"/>
    <w:rsid w:val="008B47C2"/>
    <w:pPr>
      <w:shd w:val="clear" w:color="auto" w:fill="FFFFFF"/>
      <w:spacing w:before="60" w:after="60" w:line="240" w:lineRule="atLeast"/>
      <w:jc w:val="both"/>
    </w:pPr>
    <w:rPr>
      <w:rFonts w:asciiTheme="minorHAnsi" w:eastAsiaTheme="minorHAnsi" w:hAnsiTheme="minorHAnsi" w:cstheme="minorBidi"/>
      <w:sz w:val="27"/>
      <w:szCs w:val="27"/>
      <w:lang w:eastAsia="en-US"/>
    </w:rPr>
  </w:style>
  <w:style w:type="character" w:customStyle="1" w:styleId="a4">
    <w:name w:val="Основной текст Знак"/>
    <w:basedOn w:val="a0"/>
    <w:uiPriority w:val="99"/>
    <w:semiHidden/>
    <w:rsid w:val="008B47C2"/>
    <w:rPr>
      <w:rFonts w:ascii="Times New Roman" w:eastAsia="Calibri" w:hAnsi="Times New Roman" w:cs="Times New Roman"/>
      <w:sz w:val="24"/>
      <w:szCs w:val="24"/>
      <w:lang w:eastAsia="ru-RU"/>
    </w:rPr>
  </w:style>
  <w:style w:type="character" w:customStyle="1" w:styleId="10">
    <w:name w:val="Заголовок 1 Знак"/>
    <w:basedOn w:val="a0"/>
    <w:link w:val="1"/>
    <w:rsid w:val="008B47C2"/>
    <w:rPr>
      <w:rFonts w:ascii="Cambria" w:eastAsia="Times New Roman" w:hAnsi="Cambria" w:cs="Times New Roman"/>
      <w:b/>
      <w:bCs/>
      <w:kern w:val="32"/>
      <w:sz w:val="32"/>
      <w:szCs w:val="32"/>
      <w:lang w:eastAsia="ru-RU"/>
    </w:rPr>
  </w:style>
  <w:style w:type="character" w:styleId="a5">
    <w:name w:val="Emphasis"/>
    <w:basedOn w:val="a0"/>
    <w:qFormat/>
    <w:rsid w:val="008B47C2"/>
    <w:rPr>
      <w:i/>
      <w:iCs/>
    </w:rPr>
  </w:style>
  <w:style w:type="paragraph" w:customStyle="1" w:styleId="ConsPlusTitle">
    <w:name w:val="ConsPlusTitle"/>
    <w:rsid w:val="008B47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basedOn w:val="a"/>
    <w:rsid w:val="008B47C2"/>
    <w:pPr>
      <w:spacing w:before="100" w:beforeAutospacing="1" w:after="100" w:afterAutospacing="1"/>
    </w:pPr>
    <w:rPr>
      <w:rFonts w:eastAsia="Times New Roman"/>
    </w:rPr>
  </w:style>
  <w:style w:type="paragraph" w:styleId="a6">
    <w:name w:val="header"/>
    <w:basedOn w:val="a"/>
    <w:link w:val="a7"/>
    <w:unhideWhenUsed/>
    <w:rsid w:val="008B47C2"/>
    <w:pPr>
      <w:tabs>
        <w:tab w:val="center" w:pos="4677"/>
        <w:tab w:val="right" w:pos="9355"/>
      </w:tabs>
    </w:pPr>
  </w:style>
  <w:style w:type="character" w:customStyle="1" w:styleId="a7">
    <w:name w:val="Верхний колонтитул Знак"/>
    <w:basedOn w:val="a0"/>
    <w:link w:val="a6"/>
    <w:rsid w:val="008B47C2"/>
    <w:rPr>
      <w:rFonts w:ascii="Times New Roman" w:eastAsia="Calibri" w:hAnsi="Times New Roman" w:cs="Times New Roman"/>
      <w:sz w:val="24"/>
      <w:szCs w:val="24"/>
      <w:lang w:eastAsia="ru-RU"/>
    </w:rPr>
  </w:style>
  <w:style w:type="paragraph" w:styleId="a8">
    <w:name w:val="footer"/>
    <w:basedOn w:val="a"/>
    <w:link w:val="a9"/>
    <w:uiPriority w:val="99"/>
    <w:unhideWhenUsed/>
    <w:rsid w:val="008B47C2"/>
    <w:pPr>
      <w:tabs>
        <w:tab w:val="center" w:pos="4677"/>
        <w:tab w:val="right" w:pos="9355"/>
      </w:tabs>
    </w:pPr>
  </w:style>
  <w:style w:type="character" w:customStyle="1" w:styleId="a9">
    <w:name w:val="Нижний колонтитул Знак"/>
    <w:basedOn w:val="a0"/>
    <w:link w:val="a8"/>
    <w:uiPriority w:val="99"/>
    <w:rsid w:val="008B47C2"/>
    <w:rPr>
      <w:rFonts w:ascii="Times New Roman" w:eastAsia="Calibri" w:hAnsi="Times New Roman" w:cs="Times New Roman"/>
      <w:sz w:val="24"/>
      <w:szCs w:val="24"/>
      <w:lang w:eastAsia="ru-RU"/>
    </w:rPr>
  </w:style>
  <w:style w:type="paragraph" w:customStyle="1" w:styleId="ConsPlusNormal">
    <w:name w:val="ConsPlusNormal"/>
    <w:rsid w:val="008B47C2"/>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rsid w:val="008B47C2"/>
    <w:rPr>
      <w:color w:val="0000FF"/>
      <w:u w:val="single"/>
    </w:rPr>
  </w:style>
  <w:style w:type="paragraph" w:styleId="ab">
    <w:name w:val="Plain Text"/>
    <w:basedOn w:val="a"/>
    <w:link w:val="ac"/>
    <w:rsid w:val="008B47C2"/>
    <w:rPr>
      <w:rFonts w:ascii="Courier New" w:eastAsia="Times New Roman" w:hAnsi="Courier New" w:cs="Courier New"/>
      <w:sz w:val="20"/>
      <w:szCs w:val="20"/>
    </w:rPr>
  </w:style>
  <w:style w:type="character" w:customStyle="1" w:styleId="ac">
    <w:name w:val="Текст Знак"/>
    <w:basedOn w:val="a0"/>
    <w:link w:val="ab"/>
    <w:rsid w:val="008B47C2"/>
    <w:rPr>
      <w:rFonts w:ascii="Courier New" w:eastAsia="Times New Roman" w:hAnsi="Courier New" w:cs="Courier New"/>
      <w:sz w:val="20"/>
      <w:szCs w:val="20"/>
      <w:lang w:eastAsia="ru-RU"/>
    </w:rPr>
  </w:style>
  <w:style w:type="character" w:customStyle="1" w:styleId="match">
    <w:name w:val="match"/>
    <w:basedOn w:val="a0"/>
    <w:rsid w:val="008B47C2"/>
  </w:style>
  <w:style w:type="paragraph" w:customStyle="1" w:styleId="HEADERTEXT0">
    <w:name w:val=".HEADERTEXT"/>
    <w:uiPriority w:val="99"/>
    <w:rsid w:val="008B47C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2">
    <w:name w:val="Абзац списка1"/>
    <w:basedOn w:val="a"/>
    <w:rsid w:val="008B47C2"/>
    <w:pPr>
      <w:spacing w:after="200" w:line="276" w:lineRule="auto"/>
      <w:ind w:left="720"/>
    </w:pPr>
    <w:rPr>
      <w:rFonts w:ascii="Calibri" w:hAnsi="Calibri" w:cs="Calibri"/>
      <w:sz w:val="22"/>
      <w:szCs w:val="22"/>
      <w:lang w:eastAsia="en-US"/>
    </w:rPr>
  </w:style>
  <w:style w:type="character" w:customStyle="1" w:styleId="ad">
    <w:name w:val="Цветовое выделение"/>
    <w:rsid w:val="00964F90"/>
    <w:rPr>
      <w:b/>
      <w:color w:val="000080"/>
      <w:sz w:val="22"/>
    </w:rPr>
  </w:style>
  <w:style w:type="paragraph" w:customStyle="1" w:styleId="FORMATTEXT">
    <w:name w:val=".FORMATTEXT"/>
    <w:uiPriority w:val="99"/>
    <w:rsid w:val="0049458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C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B47C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locked/>
    <w:rsid w:val="008B47C2"/>
    <w:rPr>
      <w:sz w:val="27"/>
      <w:szCs w:val="27"/>
      <w:shd w:val="clear" w:color="auto" w:fill="FFFFFF"/>
    </w:rPr>
  </w:style>
  <w:style w:type="paragraph" w:styleId="a3">
    <w:name w:val="Body Text"/>
    <w:basedOn w:val="a"/>
    <w:link w:val="11"/>
    <w:uiPriority w:val="99"/>
    <w:rsid w:val="008B47C2"/>
    <w:pPr>
      <w:shd w:val="clear" w:color="auto" w:fill="FFFFFF"/>
      <w:spacing w:before="60" w:after="60" w:line="240" w:lineRule="atLeast"/>
      <w:jc w:val="both"/>
    </w:pPr>
    <w:rPr>
      <w:rFonts w:asciiTheme="minorHAnsi" w:eastAsiaTheme="minorHAnsi" w:hAnsiTheme="minorHAnsi" w:cstheme="minorBidi"/>
      <w:sz w:val="27"/>
      <w:szCs w:val="27"/>
      <w:lang w:eastAsia="en-US"/>
    </w:rPr>
  </w:style>
  <w:style w:type="character" w:customStyle="1" w:styleId="a4">
    <w:name w:val="Основной текст Знак"/>
    <w:basedOn w:val="a0"/>
    <w:uiPriority w:val="99"/>
    <w:semiHidden/>
    <w:rsid w:val="008B47C2"/>
    <w:rPr>
      <w:rFonts w:ascii="Times New Roman" w:eastAsia="Calibri" w:hAnsi="Times New Roman" w:cs="Times New Roman"/>
      <w:sz w:val="24"/>
      <w:szCs w:val="24"/>
      <w:lang w:eastAsia="ru-RU"/>
    </w:rPr>
  </w:style>
  <w:style w:type="character" w:customStyle="1" w:styleId="10">
    <w:name w:val="Заголовок 1 Знак"/>
    <w:basedOn w:val="a0"/>
    <w:link w:val="1"/>
    <w:rsid w:val="008B47C2"/>
    <w:rPr>
      <w:rFonts w:ascii="Cambria" w:eastAsia="Times New Roman" w:hAnsi="Cambria" w:cs="Times New Roman"/>
      <w:b/>
      <w:bCs/>
      <w:kern w:val="32"/>
      <w:sz w:val="32"/>
      <w:szCs w:val="32"/>
      <w:lang w:eastAsia="ru-RU"/>
    </w:rPr>
  </w:style>
  <w:style w:type="character" w:styleId="a5">
    <w:name w:val="Emphasis"/>
    <w:basedOn w:val="a0"/>
    <w:qFormat/>
    <w:rsid w:val="008B47C2"/>
    <w:rPr>
      <w:i/>
      <w:iCs/>
    </w:rPr>
  </w:style>
  <w:style w:type="paragraph" w:customStyle="1" w:styleId="ConsPlusTitle">
    <w:name w:val="ConsPlusTitle"/>
    <w:rsid w:val="008B47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basedOn w:val="a"/>
    <w:rsid w:val="008B47C2"/>
    <w:pPr>
      <w:spacing w:before="100" w:beforeAutospacing="1" w:after="100" w:afterAutospacing="1"/>
    </w:pPr>
    <w:rPr>
      <w:rFonts w:eastAsia="Times New Roman"/>
    </w:rPr>
  </w:style>
  <w:style w:type="paragraph" w:styleId="a6">
    <w:name w:val="header"/>
    <w:basedOn w:val="a"/>
    <w:link w:val="a7"/>
    <w:unhideWhenUsed/>
    <w:rsid w:val="008B47C2"/>
    <w:pPr>
      <w:tabs>
        <w:tab w:val="center" w:pos="4677"/>
        <w:tab w:val="right" w:pos="9355"/>
      </w:tabs>
    </w:pPr>
  </w:style>
  <w:style w:type="character" w:customStyle="1" w:styleId="a7">
    <w:name w:val="Верхний колонтитул Знак"/>
    <w:basedOn w:val="a0"/>
    <w:link w:val="a6"/>
    <w:rsid w:val="008B47C2"/>
    <w:rPr>
      <w:rFonts w:ascii="Times New Roman" w:eastAsia="Calibri" w:hAnsi="Times New Roman" w:cs="Times New Roman"/>
      <w:sz w:val="24"/>
      <w:szCs w:val="24"/>
      <w:lang w:eastAsia="ru-RU"/>
    </w:rPr>
  </w:style>
  <w:style w:type="paragraph" w:styleId="a8">
    <w:name w:val="footer"/>
    <w:basedOn w:val="a"/>
    <w:link w:val="a9"/>
    <w:uiPriority w:val="99"/>
    <w:unhideWhenUsed/>
    <w:rsid w:val="008B47C2"/>
    <w:pPr>
      <w:tabs>
        <w:tab w:val="center" w:pos="4677"/>
        <w:tab w:val="right" w:pos="9355"/>
      </w:tabs>
    </w:pPr>
  </w:style>
  <w:style w:type="character" w:customStyle="1" w:styleId="a9">
    <w:name w:val="Нижний колонтитул Знак"/>
    <w:basedOn w:val="a0"/>
    <w:link w:val="a8"/>
    <w:uiPriority w:val="99"/>
    <w:rsid w:val="008B47C2"/>
    <w:rPr>
      <w:rFonts w:ascii="Times New Roman" w:eastAsia="Calibri" w:hAnsi="Times New Roman" w:cs="Times New Roman"/>
      <w:sz w:val="24"/>
      <w:szCs w:val="24"/>
      <w:lang w:eastAsia="ru-RU"/>
    </w:rPr>
  </w:style>
  <w:style w:type="paragraph" w:customStyle="1" w:styleId="ConsPlusNormal">
    <w:name w:val="ConsPlusNormal"/>
    <w:rsid w:val="008B47C2"/>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rsid w:val="008B47C2"/>
    <w:rPr>
      <w:color w:val="0000FF"/>
      <w:u w:val="single"/>
    </w:rPr>
  </w:style>
  <w:style w:type="paragraph" w:styleId="ab">
    <w:name w:val="Plain Text"/>
    <w:basedOn w:val="a"/>
    <w:link w:val="ac"/>
    <w:rsid w:val="008B47C2"/>
    <w:rPr>
      <w:rFonts w:ascii="Courier New" w:eastAsia="Times New Roman" w:hAnsi="Courier New" w:cs="Courier New"/>
      <w:sz w:val="20"/>
      <w:szCs w:val="20"/>
    </w:rPr>
  </w:style>
  <w:style w:type="character" w:customStyle="1" w:styleId="ac">
    <w:name w:val="Текст Знак"/>
    <w:basedOn w:val="a0"/>
    <w:link w:val="ab"/>
    <w:rsid w:val="008B47C2"/>
    <w:rPr>
      <w:rFonts w:ascii="Courier New" w:eastAsia="Times New Roman" w:hAnsi="Courier New" w:cs="Courier New"/>
      <w:sz w:val="20"/>
      <w:szCs w:val="20"/>
      <w:lang w:eastAsia="ru-RU"/>
    </w:rPr>
  </w:style>
  <w:style w:type="character" w:customStyle="1" w:styleId="match">
    <w:name w:val="match"/>
    <w:basedOn w:val="a0"/>
    <w:rsid w:val="008B47C2"/>
  </w:style>
  <w:style w:type="paragraph" w:customStyle="1" w:styleId="HEADERTEXT0">
    <w:name w:val=".HEADERTEXT"/>
    <w:uiPriority w:val="99"/>
    <w:rsid w:val="008B47C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2">
    <w:name w:val="Абзац списка1"/>
    <w:basedOn w:val="a"/>
    <w:rsid w:val="008B47C2"/>
    <w:pPr>
      <w:spacing w:after="200" w:line="276" w:lineRule="auto"/>
      <w:ind w:left="720"/>
    </w:pPr>
    <w:rPr>
      <w:rFonts w:ascii="Calibri" w:hAnsi="Calibri" w:cs="Calibri"/>
      <w:sz w:val="22"/>
      <w:szCs w:val="22"/>
      <w:lang w:eastAsia="en-US"/>
    </w:rPr>
  </w:style>
  <w:style w:type="character" w:customStyle="1" w:styleId="ad">
    <w:name w:val="Цветовое выделение"/>
    <w:rsid w:val="00964F90"/>
    <w:rPr>
      <w:b/>
      <w:color w:val="000080"/>
      <w:sz w:val="22"/>
    </w:rPr>
  </w:style>
  <w:style w:type="paragraph" w:customStyle="1" w:styleId="FORMATTEXT">
    <w:name w:val=".FORMATTEXT"/>
    <w:uiPriority w:val="99"/>
    <w:rsid w:val="0049458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lkeevskiy" TargetMode="External"/><Relationship Id="rId18" Type="http://schemas.openxmlformats.org/officeDocument/2006/relationships/hyperlink" Target="http://alkeevskiy" TargetMode="External"/><Relationship Id="rId26" Type="http://schemas.openxmlformats.org/officeDocument/2006/relationships/hyperlink" Target="http://alkeevskiy" TargetMode="External"/><Relationship Id="rId39" Type="http://schemas.openxmlformats.org/officeDocument/2006/relationships/hyperlink" Target="http://alkeevskiy" TargetMode="External"/><Relationship Id="rId21" Type="http://schemas.openxmlformats.org/officeDocument/2006/relationships/hyperlink" Target="http://alkeevskiy" TargetMode="External"/><Relationship Id="rId34" Type="http://schemas.openxmlformats.org/officeDocument/2006/relationships/hyperlink" Target="http://alkeevskiy" TargetMode="External"/><Relationship Id="rId42" Type="http://schemas.openxmlformats.org/officeDocument/2006/relationships/hyperlink" Target="http://alkeevskiy" TargetMode="External"/><Relationship Id="rId47" Type="http://schemas.openxmlformats.org/officeDocument/2006/relationships/hyperlink" Target="http://alkeevskiy" TargetMode="External"/><Relationship Id="rId50" Type="http://schemas.openxmlformats.org/officeDocument/2006/relationships/hyperlink" Target="http://alkeevskiy" TargetMode="External"/><Relationship Id="rId55" Type="http://schemas.openxmlformats.org/officeDocument/2006/relationships/theme" Target="theme/theme1.xml"/><Relationship Id="rId7" Type="http://schemas.openxmlformats.org/officeDocument/2006/relationships/hyperlink" Target="http://alkeevskiy" TargetMode="External"/><Relationship Id="rId12" Type="http://schemas.openxmlformats.org/officeDocument/2006/relationships/hyperlink" Target="http://alkeevskiy" TargetMode="External"/><Relationship Id="rId17" Type="http://schemas.openxmlformats.org/officeDocument/2006/relationships/hyperlink" Target="http://alkeevskiy" TargetMode="External"/><Relationship Id="rId25" Type="http://schemas.openxmlformats.org/officeDocument/2006/relationships/hyperlink" Target="http://alkeevskiy" TargetMode="External"/><Relationship Id="rId33" Type="http://schemas.openxmlformats.org/officeDocument/2006/relationships/hyperlink" Target="http://alkeevskiy" TargetMode="External"/><Relationship Id="rId38" Type="http://schemas.openxmlformats.org/officeDocument/2006/relationships/hyperlink" Target="http://alkeevskiy" TargetMode="External"/><Relationship Id="rId46" Type="http://schemas.openxmlformats.org/officeDocument/2006/relationships/hyperlink" Target="http://alkeevskiy" TargetMode="External"/><Relationship Id="rId2" Type="http://schemas.microsoft.com/office/2007/relationships/stylesWithEffects" Target="stylesWithEffects.xml"/><Relationship Id="rId16" Type="http://schemas.openxmlformats.org/officeDocument/2006/relationships/hyperlink" Target="http://alkeevskiy" TargetMode="External"/><Relationship Id="rId20" Type="http://schemas.openxmlformats.org/officeDocument/2006/relationships/hyperlink" Target="http://alkeevskiy" TargetMode="External"/><Relationship Id="rId29" Type="http://schemas.openxmlformats.org/officeDocument/2006/relationships/hyperlink" Target="http://alkeevskiy" TargetMode="External"/><Relationship Id="rId41" Type="http://schemas.openxmlformats.org/officeDocument/2006/relationships/hyperlink" Target="http://alkeevskiy"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lkeevskiy" TargetMode="External"/><Relationship Id="rId24" Type="http://schemas.openxmlformats.org/officeDocument/2006/relationships/hyperlink" Target="http://alkeevskiy" TargetMode="External"/><Relationship Id="rId32" Type="http://schemas.openxmlformats.org/officeDocument/2006/relationships/hyperlink" Target="http://alkeevskiy" TargetMode="External"/><Relationship Id="rId37" Type="http://schemas.openxmlformats.org/officeDocument/2006/relationships/hyperlink" Target="http://alkeevskiy" TargetMode="External"/><Relationship Id="rId40" Type="http://schemas.openxmlformats.org/officeDocument/2006/relationships/hyperlink" Target="http://alkeevskiy" TargetMode="External"/><Relationship Id="rId45" Type="http://schemas.openxmlformats.org/officeDocument/2006/relationships/hyperlink" Target="http://alkeevskiy" TargetMode="External"/><Relationship Id="rId53" Type="http://schemas.openxmlformats.org/officeDocument/2006/relationships/hyperlink" Target="http://alkeevskiy" TargetMode="External"/><Relationship Id="rId5" Type="http://schemas.openxmlformats.org/officeDocument/2006/relationships/footnotes" Target="footnotes.xml"/><Relationship Id="rId15" Type="http://schemas.openxmlformats.org/officeDocument/2006/relationships/hyperlink" Target="http://alkeevskiy" TargetMode="External"/><Relationship Id="rId23" Type="http://schemas.openxmlformats.org/officeDocument/2006/relationships/hyperlink" Target="http://alkeevskiy" TargetMode="External"/><Relationship Id="rId28" Type="http://schemas.openxmlformats.org/officeDocument/2006/relationships/hyperlink" Target="http://alkeevskiy" TargetMode="External"/><Relationship Id="rId36" Type="http://schemas.openxmlformats.org/officeDocument/2006/relationships/hyperlink" Target="http://alkeevskiy" TargetMode="External"/><Relationship Id="rId49" Type="http://schemas.openxmlformats.org/officeDocument/2006/relationships/hyperlink" Target="http://alkeevskiy" TargetMode="External"/><Relationship Id="rId10" Type="http://schemas.openxmlformats.org/officeDocument/2006/relationships/hyperlink" Target="http://alkeevskiy" TargetMode="External"/><Relationship Id="rId19" Type="http://schemas.openxmlformats.org/officeDocument/2006/relationships/hyperlink" Target="http://alkeevskiy" TargetMode="External"/><Relationship Id="rId31" Type="http://schemas.openxmlformats.org/officeDocument/2006/relationships/hyperlink" Target="http://alkeevskiy" TargetMode="External"/><Relationship Id="rId44" Type="http://schemas.openxmlformats.org/officeDocument/2006/relationships/hyperlink" Target="http://alkeevskiy" TargetMode="External"/><Relationship Id="rId52" Type="http://schemas.openxmlformats.org/officeDocument/2006/relationships/hyperlink" Target="http://alkeevskiy" TargetMode="External"/><Relationship Id="rId4" Type="http://schemas.openxmlformats.org/officeDocument/2006/relationships/webSettings" Target="webSettings.xml"/><Relationship Id="rId9" Type="http://schemas.openxmlformats.org/officeDocument/2006/relationships/hyperlink" Target="http://alkeevskiy" TargetMode="External"/><Relationship Id="rId14" Type="http://schemas.openxmlformats.org/officeDocument/2006/relationships/hyperlink" Target="http://alkeevskiy" TargetMode="External"/><Relationship Id="rId22" Type="http://schemas.openxmlformats.org/officeDocument/2006/relationships/hyperlink" Target="http://alkeevskiy" TargetMode="External"/><Relationship Id="rId27" Type="http://schemas.openxmlformats.org/officeDocument/2006/relationships/hyperlink" Target="http://alkeevskiy" TargetMode="External"/><Relationship Id="rId30" Type="http://schemas.openxmlformats.org/officeDocument/2006/relationships/hyperlink" Target="http://alkeevskiy" TargetMode="External"/><Relationship Id="rId35" Type="http://schemas.openxmlformats.org/officeDocument/2006/relationships/hyperlink" Target="http://alkeevskiy" TargetMode="External"/><Relationship Id="rId43" Type="http://schemas.openxmlformats.org/officeDocument/2006/relationships/hyperlink" Target="http://alkeevskiy" TargetMode="External"/><Relationship Id="rId48" Type="http://schemas.openxmlformats.org/officeDocument/2006/relationships/hyperlink" Target="http://alkeevskiy" TargetMode="External"/><Relationship Id="rId8" Type="http://schemas.openxmlformats.org/officeDocument/2006/relationships/hyperlink" Target="http://alkeevskiy" TargetMode="External"/><Relationship Id="rId51" Type="http://schemas.openxmlformats.org/officeDocument/2006/relationships/hyperlink" Target="http://alkeevski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2020-08-17T09:49:00Z</dcterms:created>
  <dcterms:modified xsi:type="dcterms:W3CDTF">2021-02-07T11:16:00Z</dcterms:modified>
</cp:coreProperties>
</file>