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467EA1" w:rsidRDefault="00467EA1" w:rsidP="00467EA1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  <w:r w:rsidRPr="00467EA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5-15 апрельдә “Әлки хәбәрләре</w:t>
      </w:r>
      <w:proofErr w:type="gramStart"/>
      <w:r w:rsidRPr="00467EA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”н</w:t>
      </w:r>
      <w:proofErr w:type="gramEnd"/>
      <w:r w:rsidRPr="00467EA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ә </w:t>
      </w:r>
      <w:proofErr w:type="spellStart"/>
      <w:r w:rsidRPr="00467EA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арзанрак</w:t>
      </w:r>
      <w:proofErr w:type="spellEnd"/>
      <w:r w:rsidRPr="00467EA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бәягә </w:t>
      </w:r>
      <w:proofErr w:type="spellStart"/>
      <w:r w:rsidRPr="00467EA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язылырга</w:t>
      </w:r>
      <w:proofErr w:type="spellEnd"/>
      <w:r w:rsidRPr="00467EA1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була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.</w:t>
      </w:r>
    </w:p>
    <w:p w:rsidR="00467EA1" w:rsidRDefault="00467EA1" w:rsidP="00467EA1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</w:p>
    <w:p w:rsidR="00467EA1" w:rsidRDefault="00467EA1" w:rsidP="00467EA1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67100" cy="4622800"/>
            <wp:effectExtent l="19050" t="0" r="0" b="0"/>
            <wp:docPr id="3" name="Рисунок 3" descr="Началась подписка на газету «Алькеевские вести» на второе полугодие 2020 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чалась подписка на газету «Алькеевские вести» на второе полугодие 2020  г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62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A1" w:rsidRPr="00467EA1" w:rsidRDefault="00467EA1" w:rsidP="00467EA1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467EA1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Күңелле яңалык: </w:t>
      </w:r>
      <w:proofErr w:type="spellStart"/>
      <w:r w:rsidRPr="00467EA1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матбугатка</w:t>
      </w:r>
      <w:proofErr w:type="spellEnd"/>
      <w:r w:rsidRPr="00467EA1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467EA1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язылу</w:t>
      </w:r>
      <w:proofErr w:type="spellEnd"/>
      <w:r w:rsidRPr="00467EA1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467EA1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чоры</w:t>
      </w:r>
      <w:proofErr w:type="spellEnd"/>
      <w:r w:rsidRPr="00467EA1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“Подписка ункөнлеге” белән </w:t>
      </w:r>
      <w:proofErr w:type="spellStart"/>
      <w:r w:rsidRPr="00467EA1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башланып</w:t>
      </w:r>
      <w:proofErr w:type="spellEnd"/>
      <w:r w:rsidRPr="00467EA1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китә.</w:t>
      </w:r>
    </w:p>
    <w:p w:rsidR="00467EA1" w:rsidRPr="00467EA1" w:rsidRDefault="00467EA1" w:rsidP="00467EA1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67EA1">
        <w:rPr>
          <w:rFonts w:ascii="Calibri" w:eastAsia="Times New Roman" w:hAnsi="Calibri" w:cs="Calibri"/>
          <w:i/>
          <w:iCs/>
          <w:color w:val="2E2E2E"/>
          <w:sz w:val="42"/>
          <w:szCs w:val="42"/>
          <w:lang w:eastAsia="ru-RU"/>
        </w:rPr>
        <w:t> </w:t>
      </w:r>
    </w:p>
    <w:p w:rsidR="00467EA1" w:rsidRPr="00467EA1" w:rsidRDefault="00467EA1" w:rsidP="00467EA1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67EA1">
        <w:rPr>
          <w:rFonts w:ascii="Calibri" w:eastAsia="Times New Roman" w:hAnsi="Calibri" w:cs="Calibri"/>
          <w:color w:val="2E2E2E"/>
          <w:sz w:val="42"/>
          <w:szCs w:val="42"/>
          <w:lang w:val="tt-RU" w:eastAsia="ru-RU"/>
        </w:rPr>
        <w:t>5 апрельдән 15 енә кадәр сез “Әлки хәбәрләре”нә ташламалы бәядән, ягъни 729,48 сумга языла аласыз (</w:t>
      </w:r>
      <w:r w:rsidRPr="00467EA1">
        <w:rPr>
          <w:rFonts w:ascii="Times New Roman" w:eastAsia="Times New Roman" w:hAnsi="Times New Roman" w:cs="Times New Roman"/>
          <w:color w:val="2E2E2E"/>
          <w:sz w:val="42"/>
          <w:szCs w:val="42"/>
          <w:lang w:eastAsia="ru-RU"/>
        </w:rPr>
        <w:t xml:space="preserve">782 </w:t>
      </w:r>
      <w:proofErr w:type="spellStart"/>
      <w:r w:rsidRPr="00467EA1">
        <w:rPr>
          <w:rFonts w:ascii="Times New Roman" w:eastAsia="Times New Roman" w:hAnsi="Times New Roman" w:cs="Times New Roman"/>
          <w:color w:val="2E2E2E"/>
          <w:sz w:val="42"/>
          <w:szCs w:val="42"/>
          <w:lang w:eastAsia="ru-RU"/>
        </w:rPr>
        <w:t>сум</w:t>
      </w:r>
      <w:proofErr w:type="spellEnd"/>
      <w:r w:rsidRPr="00467EA1">
        <w:rPr>
          <w:rFonts w:ascii="Times New Roman" w:eastAsia="Times New Roman" w:hAnsi="Times New Roman" w:cs="Times New Roman"/>
          <w:color w:val="2E2E2E"/>
          <w:sz w:val="42"/>
          <w:szCs w:val="42"/>
          <w:lang w:eastAsia="ru-RU"/>
        </w:rPr>
        <w:t xml:space="preserve"> 94 </w:t>
      </w:r>
      <w:proofErr w:type="spellStart"/>
      <w:r w:rsidRPr="00467EA1">
        <w:rPr>
          <w:rFonts w:ascii="Times New Roman" w:eastAsia="Times New Roman" w:hAnsi="Times New Roman" w:cs="Times New Roman"/>
          <w:color w:val="2E2E2E"/>
          <w:sz w:val="42"/>
          <w:szCs w:val="42"/>
          <w:lang w:eastAsia="ru-RU"/>
        </w:rPr>
        <w:t>тиен</w:t>
      </w:r>
      <w:proofErr w:type="spellEnd"/>
      <w:r w:rsidRPr="00467EA1">
        <w:rPr>
          <w:rFonts w:ascii="Times New Roman" w:eastAsia="Times New Roman" w:hAnsi="Times New Roman" w:cs="Times New Roman"/>
          <w:color w:val="2E2E2E"/>
          <w:sz w:val="42"/>
          <w:szCs w:val="42"/>
          <w:lang w:eastAsia="ru-RU"/>
        </w:rPr>
        <w:t>).</w:t>
      </w:r>
      <w:r w:rsidRPr="00467EA1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r w:rsidRPr="00467EA1">
        <w:rPr>
          <w:rFonts w:ascii="Calibri" w:eastAsia="Times New Roman" w:hAnsi="Calibri" w:cs="Calibri"/>
          <w:color w:val="2E2E2E"/>
          <w:sz w:val="42"/>
          <w:szCs w:val="42"/>
          <w:lang w:val="tt-RU" w:eastAsia="ru-RU"/>
        </w:rPr>
        <w:t>Бу мөмкинлектән файдаланып калыгыз хөрмәтле укучыларыбыз!</w:t>
      </w:r>
    </w:p>
    <w:p w:rsidR="00467EA1" w:rsidRPr="00467EA1" w:rsidRDefault="00467EA1" w:rsidP="00467EA1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</w:p>
    <w:p w:rsidR="00467EA1" w:rsidRPr="00467EA1" w:rsidRDefault="00467EA1" w:rsidP="00467EA1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467EA1" w:rsidRPr="00467EA1" w:rsidRDefault="00467EA1" w:rsidP="00467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A1" w:rsidRPr="00467EA1" w:rsidRDefault="00467EA1" w:rsidP="00467EA1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 </w:t>
      </w:r>
      <w:r w:rsidRPr="00467EA1">
        <w:rPr>
          <w:rFonts w:ascii="Arial" w:eastAsia="Times New Roman" w:hAnsi="Arial" w:cs="Arial"/>
          <w:color w:val="545454"/>
          <w:sz w:val="18"/>
          <w:szCs w:val="24"/>
          <w:lang w:eastAsia="ru-RU"/>
        </w:rPr>
        <w:t>02.04.2021 ел</w:t>
      </w:r>
    </w:p>
    <w:p w:rsidR="00874587" w:rsidRDefault="00874587"/>
    <w:sectPr w:rsidR="00874587" w:rsidSect="00467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EA1"/>
    <w:rsid w:val="002A6026"/>
    <w:rsid w:val="00467EA1"/>
    <w:rsid w:val="00552EC6"/>
    <w:rsid w:val="00811138"/>
    <w:rsid w:val="00874587"/>
    <w:rsid w:val="00CB798D"/>
    <w:rsid w:val="00D73B2C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67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7EA1"/>
    <w:rPr>
      <w:color w:val="0000FF"/>
      <w:u w:val="single"/>
    </w:rPr>
  </w:style>
  <w:style w:type="paragraph" w:customStyle="1" w:styleId="page-mainlead">
    <w:name w:val="page-main__lead"/>
    <w:basedOn w:val="a"/>
    <w:rsid w:val="0046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6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6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5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94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992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4396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2021-04-02T06:51:00Z</dcterms:created>
  <dcterms:modified xsi:type="dcterms:W3CDTF">2021-04-02T06:51:00Z</dcterms:modified>
</cp:coreProperties>
</file>