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14"/>
          <w:szCs w:val="24"/>
          <w:lang w:eastAsia="ru-RU"/>
        </w:rPr>
      </w:pPr>
      <w:r w:rsidRPr="003242DF">
        <w:rPr>
          <w:rFonts w:ascii="Arial" w:eastAsia="Times New Roman" w:hAnsi="Arial" w:cs="Arial"/>
          <w:color w:val="545454"/>
          <w:sz w:val="14"/>
          <w:szCs w:val="24"/>
          <w:lang w:eastAsia="ru-RU"/>
        </w:rPr>
        <w:fldChar w:fldCharType="begin"/>
      </w:r>
      <w:r w:rsidRPr="003242DF">
        <w:rPr>
          <w:rFonts w:ascii="Arial" w:eastAsia="Times New Roman" w:hAnsi="Arial" w:cs="Arial"/>
          <w:color w:val="545454"/>
          <w:sz w:val="14"/>
          <w:szCs w:val="24"/>
          <w:lang w:eastAsia="ru-RU"/>
        </w:rPr>
        <w:instrText xml:space="preserve"> HYPERLINK "http://alki-rt.ru/news/rubric/list/konkurs" </w:instrText>
      </w:r>
      <w:r w:rsidRPr="003242DF">
        <w:rPr>
          <w:rFonts w:ascii="Arial" w:eastAsia="Times New Roman" w:hAnsi="Arial" w:cs="Arial"/>
          <w:color w:val="545454"/>
          <w:sz w:val="14"/>
          <w:szCs w:val="24"/>
          <w:lang w:eastAsia="ru-RU"/>
        </w:rPr>
        <w:fldChar w:fldCharType="separate"/>
      </w:r>
      <w:r w:rsidRPr="003242DF">
        <w:rPr>
          <w:rFonts w:ascii="Arial" w:eastAsia="Times New Roman" w:hAnsi="Arial" w:cs="Arial"/>
          <w:b/>
          <w:bCs/>
          <w:caps/>
          <w:color w:val="52A3D3"/>
          <w:spacing w:val="5"/>
          <w:sz w:val="14"/>
          <w:szCs w:val="24"/>
          <w:u w:val="single"/>
          <w:lang w:eastAsia="ru-RU"/>
        </w:rPr>
        <w:t>КОНКУРС</w:t>
      </w:r>
      <w:r w:rsidRPr="003242DF">
        <w:rPr>
          <w:rFonts w:ascii="Arial" w:eastAsia="Times New Roman" w:hAnsi="Arial" w:cs="Arial"/>
          <w:color w:val="545454"/>
          <w:sz w:val="14"/>
          <w:szCs w:val="24"/>
          <w:lang w:eastAsia="ru-RU"/>
        </w:rPr>
        <w:fldChar w:fldCharType="end"/>
      </w:r>
    </w:p>
    <w:p w:rsidR="003242DF" w:rsidRPr="003242DF" w:rsidRDefault="003242DF" w:rsidP="003242DF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</w:pPr>
      <w:r w:rsidRPr="003242DF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Хәлиуллин </w:t>
      </w:r>
      <w:proofErr w:type="gramStart"/>
      <w:r w:rsidRPr="003242DF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Р</w:t>
      </w:r>
      <w:proofErr w:type="gramEnd"/>
      <w:r w:rsidRPr="003242DF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әзил: Минем </w:t>
      </w:r>
      <w:proofErr w:type="spellStart"/>
      <w:r w:rsidRPr="003242DF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авылымны</w:t>
      </w:r>
      <w:proofErr w:type="spellEnd"/>
      <w:r w:rsidRPr="003242DF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 xml:space="preserve"> сөймәслек тә </w:t>
      </w:r>
      <w:proofErr w:type="gramStart"/>
      <w:r w:rsidRPr="003242DF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т</w:t>
      </w:r>
      <w:proofErr w:type="gramEnd"/>
      <w:r w:rsidRPr="003242DF">
        <w:rPr>
          <w:rFonts w:ascii="Arial" w:eastAsia="Times New Roman" w:hAnsi="Arial" w:cs="Arial"/>
          <w:b/>
          <w:bCs/>
          <w:color w:val="2E2E2E"/>
          <w:kern w:val="36"/>
          <w:sz w:val="36"/>
          <w:szCs w:val="48"/>
          <w:lang w:eastAsia="ru-RU"/>
        </w:rPr>
        <w:t>үгел</w:t>
      </w:r>
    </w:p>
    <w:p w:rsidR="003242DF" w:rsidRPr="003242DF" w:rsidRDefault="003242DF" w:rsidP="003242DF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3242DF" w:rsidRDefault="003242DF" w:rsidP="00324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0675" cy="3098006"/>
            <wp:effectExtent l="19050" t="0" r="3175" b="0"/>
            <wp:docPr id="1" name="Рисунок 1" descr="http://alki-rt.ru/resize/shd/images/uploads/news/2021/4/16/44d8348f63865efc861a0489df151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4/16/44d8348f63865efc861a0489df151da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50" cy="3099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2DF" w:rsidRPr="003242DF" w:rsidRDefault="003242DF" w:rsidP="00324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Әлкинең бар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Югарысы</w:t>
      </w:r>
      <w:proofErr w:type="spellEnd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б</w:t>
      </w:r>
      <w:r w:rsidRPr="003242D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ар </w:t>
      </w:r>
      <w:proofErr w:type="spellStart"/>
      <w:r w:rsidRPr="003242D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Урта</w:t>
      </w:r>
      <w:proofErr w:type="spellEnd"/>
      <w:r w:rsidRPr="003242D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дигәне дә. Ә мин </w:t>
      </w:r>
      <w:proofErr w:type="spellStart"/>
      <w:r w:rsidRPr="003242D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туып</w:t>
      </w:r>
      <w:proofErr w:type="spellEnd"/>
      <w:r w:rsidRPr="003242D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үстем аны</w:t>
      </w:r>
      <w:proofErr w:type="gramStart"/>
      <w:r w:rsidRPr="003242D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ң Т</w:t>
      </w:r>
      <w:proofErr w:type="gramEnd"/>
      <w:r w:rsidRPr="003242DF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үбән Әлки дигәнендә.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Cs w:val="24"/>
          <w:lang w:eastAsia="ru-RU"/>
        </w:rPr>
      </w:pPr>
      <w:r w:rsidRPr="003242DF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t> 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Һә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р</w:t>
      </w:r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кешенең йөрәгенә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якын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җанына җиңеллек бирә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торган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яраткан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урыны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була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. Минем өчен </w:t>
      </w:r>
      <w:proofErr w:type="spellStart"/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ул</w:t>
      </w:r>
      <w:proofErr w:type="spellEnd"/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–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туган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авылым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Түбән Әлки. Һичшиксез, һәрбер кешегә үз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туган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ягы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кадерле,миңа да үз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туган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җирем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якын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,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мин дә күңелемнән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аны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яратам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аның гүзәллегенә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сокланам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. Минем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авылымны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сөймәслек тә 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</w:t>
      </w:r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үгел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шул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: аның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саф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һавасы ,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урман-кырлары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Чирмешәнгә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коючы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уртасыннан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тыныч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кына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агучы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Ата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елгасы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бар.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башында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гына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киң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болын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җәелеп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ята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.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Талгын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җил искәндә,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болын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өстенең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дулкынлануыннан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күзең ала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алмый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торасың.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Нинди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генә чә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ч</w:t>
      </w:r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әкләр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юк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анда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! Әйтерсең табигатьтә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булган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бар төс тә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шунда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җыелган,әтием белән көтү көткәндә,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мондагы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рәхәтлеккә хозурла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нып,нәкъ менә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шул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ылда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тууыма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шатланып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йөрим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мин.и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скиткеч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гүзәллек! Әнә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шул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болын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өстеннән әкрен генә иртәнге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кояш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күтәрелә. Күтә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рел</w:t>
      </w:r>
      <w:proofErr w:type="gram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ә дә ила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һи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нурларын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бөтен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яктылыгын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авылга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си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бә. Әкияти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манзара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эчендәге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лым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матурлана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, яшелеккә күмелә.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eastAsia="ru-RU"/>
        </w:rPr>
      </w:pP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Җәйге эссе көннәрдә иртән-иртүк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торып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елга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буена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балык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тотарга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төшеп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утырырга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р</w:t>
      </w:r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әхәт.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Чирмешән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буйларында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су керүләр җанга дәва бирә.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ур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тасында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гына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махсус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балалар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мәйданчыгыбыз бар,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шунда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кичен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урамга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чы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гып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дус-ишләр белән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уеннар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оештырабыз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футбол,баскетбол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уйнау,велоси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педта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йөрер өч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ен дә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барлык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шартлар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тудырылган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.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Кышларын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монда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таудан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шуарга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,т</w:t>
      </w:r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имераякта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йөрергә,хоккей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уйнарга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да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була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.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Безнең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өчен </w:t>
      </w:r>
      <w:proofErr w:type="spellStart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мондый</w:t>
      </w:r>
      <w:proofErr w:type="spellEnd"/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у</w:t>
      </w:r>
      <w:r>
        <w:rPr>
          <w:rFonts w:ascii="Arial" w:eastAsia="Times New Roman" w:hAnsi="Arial" w:cs="Arial"/>
          <w:color w:val="2E2E2E"/>
          <w:sz w:val="24"/>
          <w:szCs w:val="28"/>
          <w:lang w:val="tt-RU" w:eastAsia="ru-RU"/>
        </w:rPr>
        <w:t>ң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айлыклар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тудырган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бертуган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</w:t>
      </w:r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әйхетдиновларга рәхмәт әйтеп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яшибез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.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eastAsia="ru-RU"/>
        </w:rPr>
      </w:pP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Түбән Әлки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авылында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балалар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бакчасы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йөз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еллык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тарихы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булган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урта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мәктә</w:t>
      </w:r>
      <w:proofErr w:type="gram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п</w:t>
      </w:r>
      <w:proofErr w:type="gram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,</w:t>
      </w:r>
      <w:r>
        <w:rPr>
          <w:rFonts w:ascii="Arial" w:eastAsia="Times New Roman" w:hAnsi="Arial" w:cs="Arial"/>
          <w:color w:val="2E2E2E"/>
          <w:sz w:val="24"/>
          <w:szCs w:val="28"/>
          <w:lang w:val="tt-RU" w:eastAsia="ru-RU"/>
        </w:rPr>
        <w:t xml:space="preserve"> 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кибетләр,мәдәният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йорты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ветеринар,фельдшер-акушерлык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үзәкләре гөрләп эшләп килә.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val="tt-RU" w:eastAsia="ru-RU"/>
        </w:rPr>
      </w:pP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Шулай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ук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изге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күңелле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халкы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бай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тарихы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белән дә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аерылып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тора минем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яраткан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авылым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.</w:t>
      </w:r>
      <w:r>
        <w:rPr>
          <w:rFonts w:ascii="Arial" w:eastAsia="Times New Roman" w:hAnsi="Arial" w:cs="Arial"/>
          <w:color w:val="2E2E2E"/>
          <w:sz w:val="24"/>
          <w:szCs w:val="28"/>
          <w:lang w:val="tt-RU" w:eastAsia="ru-RU"/>
        </w:rPr>
        <w:t xml:space="preserve"> </w:t>
      </w:r>
      <w:r w:rsidRPr="003242DF">
        <w:rPr>
          <w:rFonts w:ascii="Arial" w:eastAsia="Times New Roman" w:hAnsi="Arial" w:cs="Arial"/>
          <w:color w:val="2E2E2E"/>
          <w:sz w:val="24"/>
          <w:szCs w:val="28"/>
          <w:lang w:val="tt-RU" w:eastAsia="ru-RU"/>
        </w:rPr>
        <w:t>Театр, сәнгать дөньясына да талантлар үстергән авыл ул! Түбән Әлкидә туып үскән Әсхәт Хисмәтов,Гөлшат Шәрәпова - безнең горурлыгыбыз.</w:t>
      </w:r>
    </w:p>
    <w:p w:rsid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val="tt-RU" w:eastAsia="ru-RU"/>
        </w:rPr>
      </w:pP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Мәңге яшә,</w:t>
      </w:r>
      <w:r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авылым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!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val="tt-RU" w:eastAsia="ru-RU"/>
        </w:rPr>
      </w:pP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eastAsia="ru-RU"/>
        </w:rPr>
      </w:pP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Нинди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матур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иркен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,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саф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һавалы,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eastAsia="ru-RU"/>
        </w:rPr>
      </w:pP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Нинди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күркәм безнең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ягыбыз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.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eastAsia="ru-RU"/>
        </w:rPr>
      </w:pP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Кайда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бар соң бездәгедәй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яклар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,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8"/>
          <w:lang w:eastAsia="ru-RU"/>
        </w:rPr>
      </w:pPr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Гүзәл дә соң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туган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 xml:space="preserve"> </w:t>
      </w:r>
      <w:proofErr w:type="spellStart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ягыбыз</w:t>
      </w:r>
      <w:proofErr w:type="spellEnd"/>
      <w:r w:rsidRPr="003242DF">
        <w:rPr>
          <w:rFonts w:ascii="Arial" w:eastAsia="Times New Roman" w:hAnsi="Arial" w:cs="Arial"/>
          <w:color w:val="2E2E2E"/>
          <w:sz w:val="24"/>
          <w:szCs w:val="28"/>
          <w:lang w:eastAsia="ru-RU"/>
        </w:rPr>
        <w:t>.</w:t>
      </w:r>
    </w:p>
    <w:p w:rsidR="003242DF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3242DF">
        <w:rPr>
          <w:rFonts w:ascii="Arial" w:eastAsia="Times New Roman" w:hAnsi="Arial" w:cs="Arial"/>
          <w:color w:val="2E2E2E"/>
          <w:sz w:val="28"/>
          <w:szCs w:val="28"/>
          <w:lang w:eastAsia="ru-RU"/>
        </w:rPr>
        <w:t> </w:t>
      </w:r>
    </w:p>
    <w:p w:rsidR="00874587" w:rsidRPr="003242DF" w:rsidRDefault="003242DF" w:rsidP="003242D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FF0000"/>
          <w:sz w:val="24"/>
          <w:szCs w:val="28"/>
          <w:lang w:val="tt-RU" w:eastAsia="ru-RU"/>
        </w:rPr>
      </w:pPr>
      <w:r w:rsidRPr="003242DF">
        <w:rPr>
          <w:rFonts w:ascii="Arial" w:eastAsia="Times New Roman" w:hAnsi="Arial" w:cs="Arial"/>
          <w:color w:val="FF0000"/>
          <w:sz w:val="24"/>
          <w:szCs w:val="28"/>
          <w:lang w:val="tt-RU" w:eastAsia="ru-RU"/>
        </w:rPr>
        <w:t>3 нче сыйныф укучысы Хәлиуллин Рәзил Рәфис улы</w:t>
      </w:r>
    </w:p>
    <w:sectPr w:rsidR="00874587" w:rsidRPr="003242DF" w:rsidSect="003242DF">
      <w:pgSz w:w="11906" w:h="16838"/>
      <w:pgMar w:top="720" w:right="720" w:bottom="720" w:left="720" w:header="708" w:footer="708" w:gutter="0"/>
      <w:pgBorders w:offsetFrom="page">
        <w:top w:val="thickThinMediumGap" w:sz="24" w:space="24" w:color="FFC000"/>
        <w:left w:val="thickThinMediumGap" w:sz="24" w:space="24" w:color="FFC000"/>
        <w:bottom w:val="thinThickMediumGap" w:sz="24" w:space="24" w:color="FFC000"/>
        <w:right w:val="thinThickMedium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2DF"/>
    <w:rsid w:val="002A6026"/>
    <w:rsid w:val="003242DF"/>
    <w:rsid w:val="00552EC6"/>
    <w:rsid w:val="00811138"/>
    <w:rsid w:val="00874587"/>
    <w:rsid w:val="00CB798D"/>
    <w:rsid w:val="00D709C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24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2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42DF"/>
    <w:rPr>
      <w:color w:val="0000FF"/>
      <w:u w:val="single"/>
    </w:rPr>
  </w:style>
  <w:style w:type="paragraph" w:customStyle="1" w:styleId="page-mainlead">
    <w:name w:val="page-main__lead"/>
    <w:basedOn w:val="a"/>
    <w:rsid w:val="0032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2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9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04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93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58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4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2021-04-21T07:38:00Z</dcterms:created>
  <dcterms:modified xsi:type="dcterms:W3CDTF">2021-04-21T07:38:00Z</dcterms:modified>
</cp:coreProperties>
</file>