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11" w:rsidRPr="00412A11" w:rsidRDefault="00412A11" w:rsidP="00412A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12A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Взрослым тоже нужны прививки</w:t>
      </w:r>
    </w:p>
    <w:p w:rsidR="00412A11" w:rsidRPr="00412A11" w:rsidRDefault="00412A11" w:rsidP="00412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A11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12A11" w:rsidRPr="00412A11" w:rsidRDefault="00412A11" w:rsidP="0041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A11">
        <w:rPr>
          <w:rFonts w:ascii="Times New Roman" w:eastAsia="Times New Roman" w:hAnsi="Times New Roman" w:cs="Times New Roman"/>
          <w:sz w:val="24"/>
          <w:szCs w:val="24"/>
        </w:rPr>
        <w:t>Большинство людей считают, что все нужные прививки им уже сделаны в детстве, а значит, беспокоиться не о чем. Однако это не так. Специфический иммунитет, полученный после вакцинации в детском возрасте, ослабевает спустя годы. А значит, делать прививки необходимо не только детям, но и взрослым.</w:t>
      </w:r>
    </w:p>
    <w:p w:rsidR="00412A11" w:rsidRPr="00412A11" w:rsidRDefault="00412A11" w:rsidP="0041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A11">
        <w:rPr>
          <w:rFonts w:ascii="Times New Roman" w:eastAsia="Times New Roman" w:hAnsi="Times New Roman" w:cs="Times New Roman"/>
          <w:sz w:val="24"/>
          <w:szCs w:val="24"/>
        </w:rPr>
        <w:t>Каждому взрослому раз в 10 лет необходимо проведение ревакцинации против столбняка и дифтерии.</w:t>
      </w:r>
    </w:p>
    <w:p w:rsidR="00412A11" w:rsidRPr="00412A11" w:rsidRDefault="00412A11" w:rsidP="0041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A11">
        <w:rPr>
          <w:rFonts w:ascii="Times New Roman" w:eastAsia="Times New Roman" w:hAnsi="Times New Roman" w:cs="Times New Roman"/>
          <w:sz w:val="24"/>
          <w:szCs w:val="24"/>
        </w:rPr>
        <w:t>Также в современном мире считается правильным и обоснованным проведение ревакцинации против коклюша. Это заболевание, как и столбняк с дифтерией, встречается в последние годы чаще, чем раньше, и может быть смертельно опасным, тогда как прививка полностью защищает нас.</w:t>
      </w:r>
    </w:p>
    <w:p w:rsidR="00412A11" w:rsidRPr="00412A11" w:rsidRDefault="00412A11" w:rsidP="0041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A11">
        <w:rPr>
          <w:rFonts w:ascii="Times New Roman" w:eastAsia="Times New Roman" w:hAnsi="Times New Roman" w:cs="Times New Roman"/>
          <w:sz w:val="24"/>
          <w:szCs w:val="24"/>
        </w:rPr>
        <w:t>Гепатит</w:t>
      </w:r>
      <w:proofErr w:type="gramStart"/>
      <w:r w:rsidRPr="00412A1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412A11">
        <w:rPr>
          <w:rFonts w:ascii="Times New Roman" w:eastAsia="Times New Roman" w:hAnsi="Times New Roman" w:cs="Times New Roman"/>
          <w:sz w:val="24"/>
          <w:szCs w:val="24"/>
        </w:rPr>
        <w:t xml:space="preserve"> может привести к развитию цирроза и рака печени, остальные инфекции – к поражению головного мозга, пневмонии, смерти. Ведь специфического лечения вирусных инфекций по-прежнему нет! А вакцины – есть!</w:t>
      </w:r>
    </w:p>
    <w:p w:rsidR="00412A11" w:rsidRPr="00412A11" w:rsidRDefault="00412A11" w:rsidP="0041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A11">
        <w:rPr>
          <w:rFonts w:ascii="Times New Roman" w:eastAsia="Times New Roman" w:hAnsi="Times New Roman" w:cs="Times New Roman"/>
          <w:sz w:val="24"/>
          <w:szCs w:val="24"/>
        </w:rPr>
        <w:t>Если вы не знаете, когда были привиты от кори, краснухи, паротита, гепатита</w:t>
      </w:r>
      <w:proofErr w:type="gramStart"/>
      <w:r w:rsidRPr="00412A1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412A11">
        <w:rPr>
          <w:rFonts w:ascii="Times New Roman" w:eastAsia="Times New Roman" w:hAnsi="Times New Roman" w:cs="Times New Roman"/>
          <w:sz w:val="24"/>
          <w:szCs w:val="24"/>
        </w:rPr>
        <w:t xml:space="preserve"> – сделайте прививку обязательно!</w:t>
      </w:r>
    </w:p>
    <w:p w:rsidR="00412A11" w:rsidRPr="00412A11" w:rsidRDefault="00412A11" w:rsidP="0041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A11">
        <w:rPr>
          <w:rFonts w:ascii="Times New Roman" w:eastAsia="Times New Roman" w:hAnsi="Times New Roman" w:cs="Times New Roman"/>
          <w:sz w:val="24"/>
          <w:szCs w:val="24"/>
        </w:rPr>
        <w:t>Вакцинация против пневмококковой инфекции особенно необходима людям курящим, часто болеющим. Ведь пневмококк более чем у половины людей является компонентом нормальной флоры дыхательных путей и проявляет себя в момент любой респираторной инфекции в виде осложнений – гнойного отита, гайморита, фарингита и даже пневмонии.</w:t>
      </w:r>
    </w:p>
    <w:p w:rsidR="00412A11" w:rsidRPr="00412A11" w:rsidRDefault="00412A11" w:rsidP="0041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A11">
        <w:rPr>
          <w:rFonts w:ascii="Times New Roman" w:eastAsia="Times New Roman" w:hAnsi="Times New Roman" w:cs="Times New Roman"/>
          <w:sz w:val="24"/>
          <w:szCs w:val="24"/>
        </w:rPr>
        <w:t xml:space="preserve">Людям молодым, часто путешествующим, много общающимся, любителям уличного </w:t>
      </w:r>
      <w:proofErr w:type="spellStart"/>
      <w:r w:rsidRPr="00412A11">
        <w:rPr>
          <w:rFonts w:ascii="Times New Roman" w:eastAsia="Times New Roman" w:hAnsi="Times New Roman" w:cs="Times New Roman"/>
          <w:sz w:val="24"/>
          <w:szCs w:val="24"/>
        </w:rPr>
        <w:t>фастфуда</w:t>
      </w:r>
      <w:proofErr w:type="spellEnd"/>
      <w:r w:rsidRPr="00412A11">
        <w:rPr>
          <w:rFonts w:ascii="Times New Roman" w:eastAsia="Times New Roman" w:hAnsi="Times New Roman" w:cs="Times New Roman"/>
          <w:sz w:val="24"/>
          <w:szCs w:val="24"/>
        </w:rPr>
        <w:t xml:space="preserve"> показаны прививки от менингококковой инфекции и гепатита А. Почему? Потому что менингококковая инфекция смертельно опасна и отличается молниеносным течением! А вирус гепатита</w:t>
      </w:r>
      <w:proofErr w:type="gramStart"/>
      <w:r w:rsidRPr="00412A1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412A11">
        <w:rPr>
          <w:rFonts w:ascii="Times New Roman" w:eastAsia="Times New Roman" w:hAnsi="Times New Roman" w:cs="Times New Roman"/>
          <w:sz w:val="24"/>
          <w:szCs w:val="24"/>
        </w:rPr>
        <w:t xml:space="preserve"> отличает высокая устойчивость к внешним воздействиям – он длительно сохраняется в объектах окружающей среды и, значит, вероятность заразится им высока.</w:t>
      </w:r>
    </w:p>
    <w:p w:rsidR="00412A11" w:rsidRPr="00412A11" w:rsidRDefault="00412A11" w:rsidP="0041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A11">
        <w:rPr>
          <w:rFonts w:ascii="Times New Roman" w:eastAsia="Times New Roman" w:hAnsi="Times New Roman" w:cs="Times New Roman"/>
          <w:sz w:val="24"/>
          <w:szCs w:val="24"/>
        </w:rPr>
        <w:t>Заразиться гепатитом</w:t>
      </w:r>
      <w:proofErr w:type="gramStart"/>
      <w:r w:rsidRPr="00412A1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412A11">
        <w:rPr>
          <w:rFonts w:ascii="Times New Roman" w:eastAsia="Times New Roman" w:hAnsi="Times New Roman" w:cs="Times New Roman"/>
          <w:sz w:val="24"/>
          <w:szCs w:val="24"/>
        </w:rPr>
        <w:t xml:space="preserve"> и менингококковой инфекцией можно даже в благополучных странах с высоким уровнем жизни.</w:t>
      </w:r>
    </w:p>
    <w:p w:rsidR="00412A11" w:rsidRPr="00412A11" w:rsidRDefault="00412A11" w:rsidP="0041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A11">
        <w:rPr>
          <w:rFonts w:ascii="Times New Roman" w:eastAsia="Times New Roman" w:hAnsi="Times New Roman" w:cs="Times New Roman"/>
          <w:sz w:val="24"/>
          <w:szCs w:val="24"/>
        </w:rPr>
        <w:t xml:space="preserve">Планируя путешествие, поинтересуйтесь, есть ли риск заражения </w:t>
      </w:r>
      <w:proofErr w:type="spellStart"/>
      <w:r w:rsidRPr="00412A11">
        <w:rPr>
          <w:rFonts w:ascii="Times New Roman" w:eastAsia="Times New Roman" w:hAnsi="Times New Roman" w:cs="Times New Roman"/>
          <w:sz w:val="24"/>
          <w:szCs w:val="24"/>
        </w:rPr>
        <w:t>эндемичными</w:t>
      </w:r>
      <w:proofErr w:type="spellEnd"/>
      <w:r w:rsidRPr="00412A11">
        <w:rPr>
          <w:rFonts w:ascii="Times New Roman" w:eastAsia="Times New Roman" w:hAnsi="Times New Roman" w:cs="Times New Roman"/>
          <w:sz w:val="24"/>
          <w:szCs w:val="24"/>
        </w:rPr>
        <w:t xml:space="preserve"> для данного региона инфекциями. И речь не только о тропических странах, где можно заразиться желтой лихорадкой. В России много </w:t>
      </w:r>
      <w:proofErr w:type="spellStart"/>
      <w:r w:rsidRPr="00412A11">
        <w:rPr>
          <w:rFonts w:ascii="Times New Roman" w:eastAsia="Times New Roman" w:hAnsi="Times New Roman" w:cs="Times New Roman"/>
          <w:sz w:val="24"/>
          <w:szCs w:val="24"/>
        </w:rPr>
        <w:t>эндемичных</w:t>
      </w:r>
      <w:proofErr w:type="spellEnd"/>
      <w:r w:rsidRPr="00412A11">
        <w:rPr>
          <w:rFonts w:ascii="Times New Roman" w:eastAsia="Times New Roman" w:hAnsi="Times New Roman" w:cs="Times New Roman"/>
          <w:sz w:val="24"/>
          <w:szCs w:val="24"/>
        </w:rPr>
        <w:t xml:space="preserve"> регионов по вирусному клещевому энцефалиту, от которого успешно прививают и детей, и взрослых. </w:t>
      </w:r>
    </w:p>
    <w:p w:rsidR="00412A11" w:rsidRPr="00412A11" w:rsidRDefault="00412A11" w:rsidP="0041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A11">
        <w:rPr>
          <w:rFonts w:ascii="Times New Roman" w:eastAsia="Times New Roman" w:hAnsi="Times New Roman" w:cs="Times New Roman"/>
          <w:sz w:val="24"/>
          <w:szCs w:val="24"/>
        </w:rPr>
        <w:t>Ветряная оспа - всем известная детская инфекция, но вот у взрослых она может вызывать совсем не детские проблемы. Вирусная пневмония, ветряночный энцефалит, болезни суставов - и это не полный перечень осложнений, которых можно избежать, сделав прививку. </w:t>
      </w:r>
    </w:p>
    <w:p w:rsidR="00412A11" w:rsidRPr="00412A11" w:rsidRDefault="00412A11" w:rsidP="0041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A11">
        <w:rPr>
          <w:rFonts w:ascii="Times New Roman" w:eastAsia="Times New Roman" w:hAnsi="Times New Roman" w:cs="Times New Roman"/>
          <w:sz w:val="24"/>
          <w:szCs w:val="24"/>
        </w:rPr>
        <w:t>У взрослых детские инфекции протекают гораздо тяжелее, чаще сопровождаются осложнениями и могут привести к летальному исходу.</w:t>
      </w:r>
    </w:p>
    <w:p w:rsidR="00412A11" w:rsidRPr="00412A11" w:rsidRDefault="00412A11" w:rsidP="0041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A11">
        <w:rPr>
          <w:rFonts w:ascii="Times New Roman" w:eastAsia="Times New Roman" w:hAnsi="Times New Roman" w:cs="Times New Roman"/>
          <w:sz w:val="24"/>
          <w:szCs w:val="24"/>
        </w:rPr>
        <w:t>Вывод из сказанного лишь один - взрослым людям можно и даже нужно прививаться.</w:t>
      </w:r>
    </w:p>
    <w:p w:rsidR="00F473DE" w:rsidRPr="00C55B33" w:rsidRDefault="00412A11" w:rsidP="00C55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A11">
        <w:rPr>
          <w:rFonts w:ascii="Times New Roman" w:eastAsia="Times New Roman" w:hAnsi="Times New Roman" w:cs="Times New Roman"/>
          <w:b/>
          <w:bCs/>
          <w:sz w:val="24"/>
          <w:szCs w:val="24"/>
        </w:rPr>
        <w:t>Всемирная неделя иммунизации, отмечаемая ежегодно в последнюю неделю апреля, направлена на поощрение использования вакцин для защиты людей всех возрастов от болезне</w:t>
      </w:r>
      <w:r w:rsidR="00C55B33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</w:p>
    <w:p w:rsidR="00A1234F" w:rsidRDefault="00A1234F" w:rsidP="00980F27">
      <w:pPr>
        <w:ind w:left="-1134" w:firstLine="1134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8586C" w:rsidRPr="008353A5" w:rsidRDefault="00B8586C" w:rsidP="00980F27">
      <w:pPr>
        <w:ind w:left="-1134" w:firstLine="1134"/>
      </w:pPr>
    </w:p>
    <w:sectPr w:rsidR="00B8586C" w:rsidRPr="008353A5" w:rsidSect="00C55B33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055E48"/>
    <w:rsid w:val="00090219"/>
    <w:rsid w:val="000A28B3"/>
    <w:rsid w:val="000B497E"/>
    <w:rsid w:val="00137983"/>
    <w:rsid w:val="002F3895"/>
    <w:rsid w:val="0034108C"/>
    <w:rsid w:val="003478D3"/>
    <w:rsid w:val="003941E2"/>
    <w:rsid w:val="003F22A3"/>
    <w:rsid w:val="0040020E"/>
    <w:rsid w:val="00412A11"/>
    <w:rsid w:val="0042127F"/>
    <w:rsid w:val="00437EC3"/>
    <w:rsid w:val="004C0520"/>
    <w:rsid w:val="00503558"/>
    <w:rsid w:val="0052679F"/>
    <w:rsid w:val="00572C0F"/>
    <w:rsid w:val="005A47CD"/>
    <w:rsid w:val="00683EDE"/>
    <w:rsid w:val="006A03E7"/>
    <w:rsid w:val="006B364F"/>
    <w:rsid w:val="00700EC9"/>
    <w:rsid w:val="0073322D"/>
    <w:rsid w:val="00752651"/>
    <w:rsid w:val="00815943"/>
    <w:rsid w:val="00832F55"/>
    <w:rsid w:val="008353A5"/>
    <w:rsid w:val="00842D90"/>
    <w:rsid w:val="00866B74"/>
    <w:rsid w:val="008705B9"/>
    <w:rsid w:val="008803E9"/>
    <w:rsid w:val="008C0136"/>
    <w:rsid w:val="00935D75"/>
    <w:rsid w:val="009757EA"/>
    <w:rsid w:val="00980F27"/>
    <w:rsid w:val="009C2F32"/>
    <w:rsid w:val="00A1234F"/>
    <w:rsid w:val="00A4612C"/>
    <w:rsid w:val="00A9278A"/>
    <w:rsid w:val="00B8586C"/>
    <w:rsid w:val="00B96F4F"/>
    <w:rsid w:val="00BA2694"/>
    <w:rsid w:val="00BD2016"/>
    <w:rsid w:val="00C01851"/>
    <w:rsid w:val="00C20E67"/>
    <w:rsid w:val="00C3507D"/>
    <w:rsid w:val="00C475E9"/>
    <w:rsid w:val="00C55B33"/>
    <w:rsid w:val="00C74713"/>
    <w:rsid w:val="00CD7240"/>
    <w:rsid w:val="00CF1D0D"/>
    <w:rsid w:val="00D04AD8"/>
    <w:rsid w:val="00DE38A8"/>
    <w:rsid w:val="00E45D73"/>
    <w:rsid w:val="00E776D4"/>
    <w:rsid w:val="00EB22B4"/>
    <w:rsid w:val="00F1331D"/>
    <w:rsid w:val="00F32B04"/>
    <w:rsid w:val="00F473DE"/>
    <w:rsid w:val="00FA26D4"/>
    <w:rsid w:val="00FD0F91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  <w:style w:type="character" w:styleId="a8">
    <w:name w:val="Strong"/>
    <w:basedOn w:val="a0"/>
    <w:uiPriority w:val="22"/>
    <w:qFormat/>
    <w:rsid w:val="00412A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4</cp:revision>
  <cp:lastPrinted>2020-09-22T06:06:00Z</cp:lastPrinted>
  <dcterms:created xsi:type="dcterms:W3CDTF">2021-04-27T06:21:00Z</dcterms:created>
  <dcterms:modified xsi:type="dcterms:W3CDTF">2021-04-27T06:21:00Z</dcterms:modified>
</cp:coreProperties>
</file>