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075535" w:rsidRDefault="00075535" w:rsidP="00075535">
      <w:pPr>
        <w:rPr>
          <w:rStyle w:val="initial-letter"/>
          <w:rFonts w:ascii="Arial" w:hAnsi="Arial" w:cs="Arial"/>
          <w:b/>
          <w:bCs/>
          <w:caps/>
          <w:sz w:val="36"/>
          <w:szCs w:val="82"/>
          <w:lang w:val="tt-RU"/>
        </w:rPr>
      </w:pPr>
    </w:p>
    <w:p w:rsidR="00F5107F" w:rsidRPr="00075535" w:rsidRDefault="00F5107F" w:rsidP="00075535">
      <w:pPr>
        <w:jc w:val="center"/>
        <w:rPr>
          <w:rStyle w:val="initial-letter"/>
          <w:rFonts w:ascii="Arial" w:hAnsi="Arial" w:cs="Arial"/>
          <w:b/>
          <w:bCs/>
          <w:caps/>
          <w:sz w:val="32"/>
          <w:szCs w:val="82"/>
          <w:lang w:val="tt-RU"/>
        </w:rPr>
      </w:pPr>
      <w:bookmarkStart w:id="0" w:name="_GoBack"/>
      <w:r w:rsidRPr="00075535">
        <w:rPr>
          <w:rStyle w:val="initial-letter"/>
          <w:rFonts w:ascii="Arial" w:hAnsi="Arial" w:cs="Arial"/>
          <w:b/>
          <w:bCs/>
          <w:caps/>
          <w:sz w:val="32"/>
          <w:szCs w:val="82"/>
          <w:lang w:val="tt-RU"/>
        </w:rPr>
        <w:t>Сабантуйга бүләк җыябыз</w:t>
      </w:r>
      <w:r w:rsidR="00075535" w:rsidRPr="00075535">
        <w:rPr>
          <w:rStyle w:val="initial-letter"/>
          <w:rFonts w:ascii="Arial" w:hAnsi="Arial" w:cs="Arial"/>
          <w:b/>
          <w:bCs/>
          <w:caps/>
          <w:sz w:val="32"/>
          <w:szCs w:val="82"/>
          <w:lang w:val="tt-RU"/>
        </w:rPr>
        <w:t>.</w:t>
      </w:r>
    </w:p>
    <w:bookmarkEnd w:id="0"/>
    <w:p w:rsidR="00075535" w:rsidRPr="0045036E" w:rsidRDefault="00075535" w:rsidP="00075535">
      <w:pPr>
        <w:spacing w:after="0"/>
        <w:jc w:val="center"/>
        <w:rPr>
          <w:rFonts w:ascii="Arial" w:hAnsi="Arial" w:cs="Arial"/>
          <w:color w:val="3C3C3C"/>
          <w:sz w:val="28"/>
          <w:szCs w:val="28"/>
          <w:lang w:val="tt-RU"/>
        </w:rPr>
      </w:pPr>
      <w:r>
        <w:rPr>
          <w:rStyle w:val="initial-letter"/>
          <w:rFonts w:ascii="Arial" w:hAnsi="Arial" w:cs="Arial"/>
          <w:bCs/>
          <w:caps/>
          <w:sz w:val="28"/>
          <w:szCs w:val="28"/>
          <w:lang w:val="tt-RU"/>
        </w:rPr>
        <w:t xml:space="preserve"> </w:t>
      </w:r>
      <w:r w:rsidRPr="0045036E">
        <w:rPr>
          <w:rFonts w:ascii="Arial" w:hAnsi="Arial" w:cs="Arial"/>
          <w:sz w:val="28"/>
          <w:szCs w:val="28"/>
          <w:lang w:val="tt-RU"/>
        </w:rPr>
        <w:t>Урта Әлки һәм Татар Суыксуы авылларында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 xml:space="preserve">урамнар буйлап 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>җ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>ырлап-</w:t>
      </w:r>
    </w:p>
    <w:p w:rsidR="00F5107F" w:rsidRPr="0045036E" w:rsidRDefault="00075535" w:rsidP="00075535">
      <w:pPr>
        <w:spacing w:after="0"/>
        <w:jc w:val="center"/>
        <w:rPr>
          <w:rFonts w:ascii="Arial" w:hAnsi="Arial" w:cs="Arial"/>
          <w:sz w:val="28"/>
          <w:szCs w:val="28"/>
          <w:lang w:val="tt-RU"/>
        </w:rPr>
      </w:pPr>
      <w:r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>б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>иеп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>,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халыкны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 xml:space="preserve"> 12 июнь көнне район үзәгендә булачак милли бәйрәм “Сабантуй” га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чакырып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>,</w:t>
      </w:r>
      <w:r w:rsidR="00F5107F"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>бүләк</w:t>
      </w:r>
      <w:r w:rsidR="0045036E">
        <w:rPr>
          <w:rFonts w:ascii="Arial" w:hAnsi="Arial" w:cs="Arial"/>
          <w:color w:val="3C3C3C"/>
          <w:sz w:val="28"/>
          <w:szCs w:val="28"/>
          <w:lang w:val="tt-RU"/>
        </w:rPr>
        <w:t>ләр</w:t>
      </w:r>
      <w:r w:rsidRPr="0045036E">
        <w:rPr>
          <w:rFonts w:ascii="Arial" w:hAnsi="Arial" w:cs="Arial"/>
          <w:color w:val="3C3C3C"/>
          <w:sz w:val="28"/>
          <w:szCs w:val="28"/>
          <w:lang w:val="tt-RU"/>
        </w:rPr>
        <w:t xml:space="preserve"> җыйдылар</w:t>
      </w:r>
      <w:r w:rsidR="00F5107F" w:rsidRPr="0045036E">
        <w:rPr>
          <w:rFonts w:ascii="Arial" w:hAnsi="Arial" w:cs="Arial"/>
          <w:color w:val="3C3C3C"/>
          <w:sz w:val="28"/>
          <w:szCs w:val="28"/>
          <w:lang w:val="tt-RU"/>
        </w:rPr>
        <w:t>.</w:t>
      </w:r>
    </w:p>
    <w:p w:rsidR="00F5107F" w:rsidRDefault="00F5107F" w:rsidP="000755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46520" cy="3626167"/>
            <wp:effectExtent l="0" t="0" r="0" b="0"/>
            <wp:docPr id="1" name="Рисунок 1" descr="C:\Users\Admin\AppData\Local\Microsoft\Windows\INetCache\Content.Word\IMG-202106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10610-WA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86" cy="36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 w:rsidP="000755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4314826"/>
            <wp:effectExtent l="0" t="0" r="0" b="9525"/>
            <wp:docPr id="2" name="Рисунок 2" descr="C:\Users\Admin\AppData\Local\Microsoft\Windows\INetCache\Content.Word\IMG-202106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10610-WA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02" cy="43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lastRenderedPageBreak/>
        <w:drawing>
          <wp:inline distT="0" distB="0" distL="0" distR="0">
            <wp:extent cx="6332220" cy="4749167"/>
            <wp:effectExtent l="0" t="0" r="0" b="0"/>
            <wp:docPr id="3" name="Рисунок 3" descr="C:\Users\Admin\AppData\Local\Microsoft\Windows\INetCache\Content.Word\IMG-202106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10610-WA0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38" cy="47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drawing>
          <wp:inline distT="0" distB="0" distL="0" distR="0">
            <wp:extent cx="6380479" cy="4785360"/>
            <wp:effectExtent l="0" t="0" r="1905" b="0"/>
            <wp:docPr id="4" name="Рисунок 4" descr="C:\Users\Admin\AppData\Local\Microsoft\Windows\INetCache\Content.Word\IMG-202106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10610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99" cy="47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lastRenderedPageBreak/>
        <w:drawing>
          <wp:inline distT="0" distB="0" distL="0" distR="0">
            <wp:extent cx="6225540" cy="4669156"/>
            <wp:effectExtent l="0" t="0" r="3810" b="0"/>
            <wp:docPr id="5" name="Рисунок 5" descr="C:\Users\Admin\AppData\Local\Microsoft\Windows\INetCache\Content.Word\IMG-202106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10610-WA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31" cy="46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drawing>
          <wp:inline distT="0" distB="0" distL="0" distR="0">
            <wp:extent cx="6268719" cy="4701540"/>
            <wp:effectExtent l="0" t="0" r="0" b="3810"/>
            <wp:docPr id="6" name="Рисунок 6" descr="C:\Users\Admin\AppData\Local\Microsoft\Windows\INetCache\Content.Word\IMG-202106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10610-WA0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18" cy="47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lastRenderedPageBreak/>
        <w:drawing>
          <wp:inline distT="0" distB="0" distL="0" distR="0">
            <wp:extent cx="6316980" cy="4737736"/>
            <wp:effectExtent l="0" t="0" r="7620" b="5715"/>
            <wp:docPr id="8" name="Рисунок 8" descr="C:\Users\Admin\AppData\Local\Microsoft\Windows\INetCache\Content.Word\IMG-202106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210610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88" cy="47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F" w:rsidRDefault="00F5107F">
      <w:r>
        <w:rPr>
          <w:noProof/>
          <w:lang w:eastAsia="ru-RU"/>
        </w:rPr>
        <w:drawing>
          <wp:inline distT="0" distB="0" distL="0" distR="0">
            <wp:extent cx="6319519" cy="4739640"/>
            <wp:effectExtent l="0" t="0" r="5715" b="3810"/>
            <wp:docPr id="7" name="Рисунок 7" descr="C:\Users\Admin\AppData\Local\Microsoft\Windows\INetCache\Content.Word\IMG-202106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10610-WA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27" cy="47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07F" w:rsidSect="00075535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016"/>
    <w:rsid w:val="00075535"/>
    <w:rsid w:val="001A1016"/>
    <w:rsid w:val="00341364"/>
    <w:rsid w:val="0045036E"/>
    <w:rsid w:val="00F5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7F"/>
    <w:rPr>
      <w:rFonts w:ascii="Tahoma" w:hAnsi="Tahoma" w:cs="Tahoma"/>
      <w:sz w:val="16"/>
      <w:szCs w:val="16"/>
    </w:rPr>
  </w:style>
  <w:style w:type="character" w:customStyle="1" w:styleId="initial-letter">
    <w:name w:val="initial-letter"/>
    <w:basedOn w:val="a0"/>
    <w:rsid w:val="00F510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7F"/>
    <w:rPr>
      <w:rFonts w:ascii="Tahoma" w:hAnsi="Tahoma" w:cs="Tahoma"/>
      <w:sz w:val="16"/>
      <w:szCs w:val="16"/>
    </w:rPr>
  </w:style>
  <w:style w:type="character" w:customStyle="1" w:styleId="initial-letter">
    <w:name w:val="initial-letter"/>
    <w:basedOn w:val="a0"/>
    <w:rsid w:val="00F51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2021-06-11T20:30:00Z</dcterms:created>
  <dcterms:modified xsi:type="dcterms:W3CDTF">2021-06-11T20:30:00Z</dcterms:modified>
</cp:coreProperties>
</file>