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7F" w:rsidRPr="0003661E" w:rsidRDefault="001E4CBD" w:rsidP="007B767F">
      <w:pPr>
        <w:pStyle w:val="1"/>
        <w:jc w:val="center"/>
      </w:pPr>
      <w:r w:rsidRPr="001E4CBD">
        <w:t>​​​​​​​</w:t>
      </w:r>
    </w:p>
    <w:p w:rsidR="00F44183" w:rsidRPr="00F44183" w:rsidRDefault="00F44183" w:rsidP="00F4418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44183">
        <w:rPr>
          <w:rFonts w:ascii="Times New Roman" w:eastAsia="Times New Roman" w:hAnsi="Times New Roman" w:cs="Times New Roman"/>
          <w:b/>
          <w:bCs/>
          <w:kern w:val="36"/>
          <w:sz w:val="48"/>
          <w:szCs w:val="48"/>
          <w:lang w:eastAsia="ru-RU"/>
        </w:rPr>
        <w:t>О проведении опроса по определению доступности и качества оказания финансовых услуг населения</w:t>
      </w:r>
    </w:p>
    <w:p w:rsidR="00F44183" w:rsidRPr="00F44183" w:rsidRDefault="00F44183" w:rsidP="00F44183">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F44183">
        <w:rPr>
          <w:rFonts w:ascii="Times New Roman" w:eastAsia="Times New Roman" w:hAnsi="Times New Roman" w:cs="Times New Roman"/>
          <w:sz w:val="24"/>
          <w:szCs w:val="24"/>
          <w:lang w:eastAsia="ru-RU"/>
        </w:rPr>
        <w:t xml:space="preserve">Повышение финансовой доступности, создание условий, когда каждый гражданин вне зависимости от места своего проживания, уровня дохода, ограничений здоровья мог бы получать необходимые ему финансовые услуги, является одним из приоритетных направлений развития финансового рынка Республики Татарстан. </w:t>
      </w:r>
      <w:proofErr w:type="gramStart"/>
      <w:r w:rsidRPr="00F44183">
        <w:rPr>
          <w:rFonts w:ascii="Times New Roman" w:eastAsia="Times New Roman" w:hAnsi="Times New Roman" w:cs="Times New Roman"/>
          <w:sz w:val="24"/>
          <w:szCs w:val="24"/>
          <w:lang w:eastAsia="ru-RU"/>
        </w:rPr>
        <w:t>В целях более точной диагностики ситуации с финансовой доступностью в нашей республике, выявления проблем и выработки мер по их решению Отделением – Национальным банком по Республике Татарстан Волго-Вятского главного управления Центрального банка Российской Федерации (далее – Отделение-НБ Республика Татарстан) совместно с Министерством экономики Республики Татарстан в период с 7 по 20 июня 2021 года проводится опрос «Доступность и качество оказания финансовых услуг</w:t>
      </w:r>
      <w:proofErr w:type="gramEnd"/>
      <w:r w:rsidRPr="00F44183">
        <w:rPr>
          <w:rFonts w:ascii="Times New Roman" w:eastAsia="Times New Roman" w:hAnsi="Times New Roman" w:cs="Times New Roman"/>
          <w:sz w:val="24"/>
          <w:szCs w:val="24"/>
          <w:lang w:eastAsia="ru-RU"/>
        </w:rPr>
        <w:t xml:space="preserve"> населению Республики Татарстан».</w:t>
      </w:r>
    </w:p>
    <w:p w:rsidR="00F44183" w:rsidRPr="00F44183" w:rsidRDefault="00F44183" w:rsidP="00F44183">
      <w:pPr>
        <w:spacing w:before="100" w:beforeAutospacing="1" w:after="100" w:afterAutospacing="1" w:line="240" w:lineRule="auto"/>
        <w:rPr>
          <w:rFonts w:ascii="Times New Roman" w:eastAsia="Times New Roman" w:hAnsi="Times New Roman" w:cs="Times New Roman"/>
          <w:sz w:val="24"/>
          <w:szCs w:val="24"/>
          <w:lang w:eastAsia="ru-RU"/>
        </w:rPr>
      </w:pPr>
      <w:r w:rsidRPr="00F44183">
        <w:rPr>
          <w:rFonts w:ascii="Times New Roman" w:eastAsia="Times New Roman" w:hAnsi="Times New Roman" w:cs="Times New Roman"/>
          <w:sz w:val="24"/>
          <w:szCs w:val="24"/>
          <w:lang w:eastAsia="ru-RU"/>
        </w:rPr>
        <w:t> Опрос размещен на сайте Министерства экономики Республики Татарстан в разделе «Опросы населения и представителей бизнеса» https://mert.tatarstan.ru/dostupnost-i-kachestvo-okazaniya-finansovih-uslug.htm . </w:t>
      </w:r>
    </w:p>
    <w:p w:rsidR="00400B67" w:rsidRPr="0003661E" w:rsidRDefault="00400B67" w:rsidP="00277770">
      <w:pPr>
        <w:pStyle w:val="1"/>
      </w:pPr>
    </w:p>
    <w:sectPr w:rsidR="00400B67" w:rsidRPr="0003661E" w:rsidSect="003F2A53">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20E26"/>
    <w:multiLevelType w:val="hybridMultilevel"/>
    <w:tmpl w:val="EACE6F86"/>
    <w:lvl w:ilvl="0" w:tplc="3D9C08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AC65991"/>
    <w:multiLevelType w:val="hybridMultilevel"/>
    <w:tmpl w:val="EACE6F86"/>
    <w:lvl w:ilvl="0" w:tplc="3D9C08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5A62BF"/>
    <w:rsid w:val="00014484"/>
    <w:rsid w:val="0003661E"/>
    <w:rsid w:val="00067CEE"/>
    <w:rsid w:val="00072703"/>
    <w:rsid w:val="00083341"/>
    <w:rsid w:val="00090509"/>
    <w:rsid w:val="000C1E85"/>
    <w:rsid w:val="0011022F"/>
    <w:rsid w:val="00123F1D"/>
    <w:rsid w:val="001E4CBD"/>
    <w:rsid w:val="001E62C3"/>
    <w:rsid w:val="002129D2"/>
    <w:rsid w:val="00255F57"/>
    <w:rsid w:val="0027450B"/>
    <w:rsid w:val="00277770"/>
    <w:rsid w:val="00287527"/>
    <w:rsid w:val="002E0934"/>
    <w:rsid w:val="00321735"/>
    <w:rsid w:val="00363B9F"/>
    <w:rsid w:val="00370C6D"/>
    <w:rsid w:val="003F2A53"/>
    <w:rsid w:val="00400B67"/>
    <w:rsid w:val="00404AA5"/>
    <w:rsid w:val="004418AE"/>
    <w:rsid w:val="00443620"/>
    <w:rsid w:val="00447F71"/>
    <w:rsid w:val="00480CBC"/>
    <w:rsid w:val="005231DA"/>
    <w:rsid w:val="005A1009"/>
    <w:rsid w:val="005A43CC"/>
    <w:rsid w:val="005A62BF"/>
    <w:rsid w:val="005B0A21"/>
    <w:rsid w:val="005D07BA"/>
    <w:rsid w:val="005E3061"/>
    <w:rsid w:val="00626425"/>
    <w:rsid w:val="00684AEA"/>
    <w:rsid w:val="006E15C5"/>
    <w:rsid w:val="00703C15"/>
    <w:rsid w:val="007842DD"/>
    <w:rsid w:val="007A28E8"/>
    <w:rsid w:val="007B767F"/>
    <w:rsid w:val="007C7F0B"/>
    <w:rsid w:val="008059C8"/>
    <w:rsid w:val="00806EB8"/>
    <w:rsid w:val="008230E9"/>
    <w:rsid w:val="00840FEE"/>
    <w:rsid w:val="00873527"/>
    <w:rsid w:val="00984824"/>
    <w:rsid w:val="00993518"/>
    <w:rsid w:val="009A519D"/>
    <w:rsid w:val="009C173D"/>
    <w:rsid w:val="009C36F7"/>
    <w:rsid w:val="009E7C07"/>
    <w:rsid w:val="00A10154"/>
    <w:rsid w:val="00A54712"/>
    <w:rsid w:val="00A726CF"/>
    <w:rsid w:val="00AA0C27"/>
    <w:rsid w:val="00AC6311"/>
    <w:rsid w:val="00AD445C"/>
    <w:rsid w:val="00B36A60"/>
    <w:rsid w:val="00B758FC"/>
    <w:rsid w:val="00B94D3A"/>
    <w:rsid w:val="00B95199"/>
    <w:rsid w:val="00BF4B2E"/>
    <w:rsid w:val="00C077A8"/>
    <w:rsid w:val="00C91C0D"/>
    <w:rsid w:val="00CA6F70"/>
    <w:rsid w:val="00CD4530"/>
    <w:rsid w:val="00D22385"/>
    <w:rsid w:val="00D76DD0"/>
    <w:rsid w:val="00D90081"/>
    <w:rsid w:val="00D97B83"/>
    <w:rsid w:val="00DA59F5"/>
    <w:rsid w:val="00DF00B0"/>
    <w:rsid w:val="00E11B26"/>
    <w:rsid w:val="00E40454"/>
    <w:rsid w:val="00E4474D"/>
    <w:rsid w:val="00E5790D"/>
    <w:rsid w:val="00ED121E"/>
    <w:rsid w:val="00F323D6"/>
    <w:rsid w:val="00F40DA6"/>
    <w:rsid w:val="00F44183"/>
    <w:rsid w:val="00F5716F"/>
    <w:rsid w:val="00F856B4"/>
    <w:rsid w:val="00FA0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0D"/>
  </w:style>
  <w:style w:type="paragraph" w:styleId="1">
    <w:name w:val="heading 1"/>
    <w:basedOn w:val="a"/>
    <w:link w:val="10"/>
    <w:uiPriority w:val="9"/>
    <w:qFormat/>
    <w:rsid w:val="000366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00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00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0B67"/>
    <w:rPr>
      <w:color w:val="0000FF"/>
      <w:u w:val="single"/>
    </w:rPr>
  </w:style>
  <w:style w:type="character" w:customStyle="1" w:styleId="match">
    <w:name w:val="match"/>
    <w:basedOn w:val="a0"/>
    <w:rsid w:val="00404AA5"/>
  </w:style>
  <w:style w:type="paragraph" w:styleId="a4">
    <w:name w:val="No Spacing"/>
    <w:uiPriority w:val="1"/>
    <w:qFormat/>
    <w:rsid w:val="00F5716F"/>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661E"/>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036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66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661E"/>
    <w:rPr>
      <w:rFonts w:ascii="Tahoma" w:hAnsi="Tahoma" w:cs="Tahoma"/>
      <w:sz w:val="16"/>
      <w:szCs w:val="16"/>
    </w:rPr>
  </w:style>
  <w:style w:type="character" w:styleId="a8">
    <w:name w:val="Strong"/>
    <w:basedOn w:val="a0"/>
    <w:uiPriority w:val="22"/>
    <w:qFormat/>
    <w:rsid w:val="00072703"/>
    <w:rPr>
      <w:b/>
      <w:bCs/>
    </w:rPr>
  </w:style>
  <w:style w:type="character" w:styleId="a9">
    <w:name w:val="Emphasis"/>
    <w:basedOn w:val="a0"/>
    <w:uiPriority w:val="20"/>
    <w:qFormat/>
    <w:rsid w:val="000727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00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00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00B67"/>
    <w:rPr>
      <w:color w:val="0000FF"/>
      <w:u w:val="single"/>
    </w:rPr>
  </w:style>
  <w:style w:type="character" w:customStyle="1" w:styleId="match">
    <w:name w:val="match"/>
    <w:basedOn w:val="a0"/>
    <w:rsid w:val="0040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1400">
      <w:bodyDiv w:val="1"/>
      <w:marLeft w:val="0"/>
      <w:marRight w:val="0"/>
      <w:marTop w:val="0"/>
      <w:marBottom w:val="0"/>
      <w:divBdr>
        <w:top w:val="none" w:sz="0" w:space="0" w:color="auto"/>
        <w:left w:val="none" w:sz="0" w:space="0" w:color="auto"/>
        <w:bottom w:val="none" w:sz="0" w:space="0" w:color="auto"/>
        <w:right w:val="none" w:sz="0" w:space="0" w:color="auto"/>
      </w:divBdr>
      <w:divsChild>
        <w:div w:id="2098475822">
          <w:marLeft w:val="0"/>
          <w:marRight w:val="0"/>
          <w:marTop w:val="0"/>
          <w:marBottom w:val="0"/>
          <w:divBdr>
            <w:top w:val="none" w:sz="0" w:space="0" w:color="auto"/>
            <w:left w:val="none" w:sz="0" w:space="0" w:color="auto"/>
            <w:bottom w:val="none" w:sz="0" w:space="0" w:color="auto"/>
            <w:right w:val="none" w:sz="0" w:space="0" w:color="auto"/>
          </w:divBdr>
          <w:divsChild>
            <w:div w:id="766851579">
              <w:marLeft w:val="0"/>
              <w:marRight w:val="0"/>
              <w:marTop w:val="0"/>
              <w:marBottom w:val="0"/>
              <w:divBdr>
                <w:top w:val="none" w:sz="0" w:space="0" w:color="auto"/>
                <w:left w:val="none" w:sz="0" w:space="0" w:color="auto"/>
                <w:bottom w:val="none" w:sz="0" w:space="0" w:color="auto"/>
                <w:right w:val="none" w:sz="0" w:space="0" w:color="auto"/>
              </w:divBdr>
              <w:divsChild>
                <w:div w:id="1636377186">
                  <w:marLeft w:val="0"/>
                  <w:marRight w:val="0"/>
                  <w:marTop w:val="0"/>
                  <w:marBottom w:val="0"/>
                  <w:divBdr>
                    <w:top w:val="none" w:sz="0" w:space="0" w:color="auto"/>
                    <w:left w:val="none" w:sz="0" w:space="0" w:color="auto"/>
                    <w:bottom w:val="none" w:sz="0" w:space="0" w:color="auto"/>
                    <w:right w:val="none" w:sz="0" w:space="0" w:color="auto"/>
                  </w:divBdr>
                  <w:divsChild>
                    <w:div w:id="602421838">
                      <w:marLeft w:val="0"/>
                      <w:marRight w:val="0"/>
                      <w:marTop w:val="0"/>
                      <w:marBottom w:val="0"/>
                      <w:divBdr>
                        <w:top w:val="none" w:sz="0" w:space="0" w:color="auto"/>
                        <w:left w:val="none" w:sz="0" w:space="0" w:color="auto"/>
                        <w:bottom w:val="none" w:sz="0" w:space="0" w:color="auto"/>
                        <w:right w:val="none" w:sz="0" w:space="0" w:color="auto"/>
                      </w:divBdr>
                      <w:divsChild>
                        <w:div w:id="179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051676">
      <w:bodyDiv w:val="1"/>
      <w:marLeft w:val="0"/>
      <w:marRight w:val="0"/>
      <w:marTop w:val="0"/>
      <w:marBottom w:val="0"/>
      <w:divBdr>
        <w:top w:val="none" w:sz="0" w:space="0" w:color="auto"/>
        <w:left w:val="none" w:sz="0" w:space="0" w:color="auto"/>
        <w:bottom w:val="none" w:sz="0" w:space="0" w:color="auto"/>
        <w:right w:val="none" w:sz="0" w:space="0" w:color="auto"/>
      </w:divBdr>
      <w:divsChild>
        <w:div w:id="993945227">
          <w:marLeft w:val="0"/>
          <w:marRight w:val="0"/>
          <w:marTop w:val="0"/>
          <w:marBottom w:val="0"/>
          <w:divBdr>
            <w:top w:val="none" w:sz="0" w:space="0" w:color="auto"/>
            <w:left w:val="none" w:sz="0" w:space="0" w:color="auto"/>
            <w:bottom w:val="none" w:sz="0" w:space="0" w:color="auto"/>
            <w:right w:val="none" w:sz="0" w:space="0" w:color="auto"/>
          </w:divBdr>
          <w:divsChild>
            <w:div w:id="766315312">
              <w:marLeft w:val="0"/>
              <w:marRight w:val="0"/>
              <w:marTop w:val="0"/>
              <w:marBottom w:val="0"/>
              <w:divBdr>
                <w:top w:val="none" w:sz="0" w:space="0" w:color="auto"/>
                <w:left w:val="none" w:sz="0" w:space="0" w:color="auto"/>
                <w:bottom w:val="none" w:sz="0" w:space="0" w:color="auto"/>
                <w:right w:val="none" w:sz="0" w:space="0" w:color="auto"/>
              </w:divBdr>
              <w:divsChild>
                <w:div w:id="1180850630">
                  <w:marLeft w:val="0"/>
                  <w:marRight w:val="0"/>
                  <w:marTop w:val="0"/>
                  <w:marBottom w:val="0"/>
                  <w:divBdr>
                    <w:top w:val="none" w:sz="0" w:space="0" w:color="auto"/>
                    <w:left w:val="none" w:sz="0" w:space="0" w:color="auto"/>
                    <w:bottom w:val="none" w:sz="0" w:space="0" w:color="auto"/>
                    <w:right w:val="none" w:sz="0" w:space="0" w:color="auto"/>
                  </w:divBdr>
                  <w:divsChild>
                    <w:div w:id="1555461233">
                      <w:marLeft w:val="0"/>
                      <w:marRight w:val="0"/>
                      <w:marTop w:val="0"/>
                      <w:marBottom w:val="0"/>
                      <w:divBdr>
                        <w:top w:val="none" w:sz="0" w:space="0" w:color="auto"/>
                        <w:left w:val="none" w:sz="0" w:space="0" w:color="auto"/>
                        <w:bottom w:val="none" w:sz="0" w:space="0" w:color="auto"/>
                        <w:right w:val="none" w:sz="0" w:space="0" w:color="auto"/>
                      </w:divBdr>
                      <w:divsChild>
                        <w:div w:id="2102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14925">
      <w:bodyDiv w:val="1"/>
      <w:marLeft w:val="0"/>
      <w:marRight w:val="0"/>
      <w:marTop w:val="0"/>
      <w:marBottom w:val="0"/>
      <w:divBdr>
        <w:top w:val="none" w:sz="0" w:space="0" w:color="auto"/>
        <w:left w:val="none" w:sz="0" w:space="0" w:color="auto"/>
        <w:bottom w:val="none" w:sz="0" w:space="0" w:color="auto"/>
        <w:right w:val="none" w:sz="0" w:space="0" w:color="auto"/>
      </w:divBdr>
    </w:div>
    <w:div w:id="837502574">
      <w:bodyDiv w:val="1"/>
      <w:marLeft w:val="0"/>
      <w:marRight w:val="0"/>
      <w:marTop w:val="0"/>
      <w:marBottom w:val="0"/>
      <w:divBdr>
        <w:top w:val="none" w:sz="0" w:space="0" w:color="auto"/>
        <w:left w:val="none" w:sz="0" w:space="0" w:color="auto"/>
        <w:bottom w:val="none" w:sz="0" w:space="0" w:color="auto"/>
        <w:right w:val="none" w:sz="0" w:space="0" w:color="auto"/>
      </w:divBdr>
    </w:div>
    <w:div w:id="957299125">
      <w:bodyDiv w:val="1"/>
      <w:marLeft w:val="0"/>
      <w:marRight w:val="0"/>
      <w:marTop w:val="0"/>
      <w:marBottom w:val="0"/>
      <w:divBdr>
        <w:top w:val="none" w:sz="0" w:space="0" w:color="auto"/>
        <w:left w:val="none" w:sz="0" w:space="0" w:color="auto"/>
        <w:bottom w:val="none" w:sz="0" w:space="0" w:color="auto"/>
        <w:right w:val="none" w:sz="0" w:space="0" w:color="auto"/>
      </w:divBdr>
    </w:div>
    <w:div w:id="973758155">
      <w:bodyDiv w:val="1"/>
      <w:marLeft w:val="0"/>
      <w:marRight w:val="0"/>
      <w:marTop w:val="0"/>
      <w:marBottom w:val="0"/>
      <w:divBdr>
        <w:top w:val="none" w:sz="0" w:space="0" w:color="auto"/>
        <w:left w:val="none" w:sz="0" w:space="0" w:color="auto"/>
        <w:bottom w:val="none" w:sz="0" w:space="0" w:color="auto"/>
        <w:right w:val="none" w:sz="0" w:space="0" w:color="auto"/>
      </w:divBdr>
    </w:div>
    <w:div w:id="1342390234">
      <w:bodyDiv w:val="1"/>
      <w:marLeft w:val="0"/>
      <w:marRight w:val="0"/>
      <w:marTop w:val="0"/>
      <w:marBottom w:val="0"/>
      <w:divBdr>
        <w:top w:val="none" w:sz="0" w:space="0" w:color="auto"/>
        <w:left w:val="none" w:sz="0" w:space="0" w:color="auto"/>
        <w:bottom w:val="none" w:sz="0" w:space="0" w:color="auto"/>
        <w:right w:val="none" w:sz="0" w:space="0" w:color="auto"/>
      </w:divBdr>
      <w:divsChild>
        <w:div w:id="683245472">
          <w:marLeft w:val="0"/>
          <w:marRight w:val="0"/>
          <w:marTop w:val="0"/>
          <w:marBottom w:val="0"/>
          <w:divBdr>
            <w:top w:val="none" w:sz="0" w:space="0" w:color="auto"/>
            <w:left w:val="none" w:sz="0" w:space="0" w:color="auto"/>
            <w:bottom w:val="none" w:sz="0" w:space="0" w:color="auto"/>
            <w:right w:val="none" w:sz="0" w:space="0" w:color="auto"/>
          </w:divBdr>
          <w:divsChild>
            <w:div w:id="809597228">
              <w:marLeft w:val="0"/>
              <w:marRight w:val="0"/>
              <w:marTop w:val="0"/>
              <w:marBottom w:val="0"/>
              <w:divBdr>
                <w:top w:val="none" w:sz="0" w:space="0" w:color="auto"/>
                <w:left w:val="none" w:sz="0" w:space="0" w:color="auto"/>
                <w:bottom w:val="none" w:sz="0" w:space="0" w:color="auto"/>
                <w:right w:val="none" w:sz="0" w:space="0" w:color="auto"/>
              </w:divBdr>
              <w:divsChild>
                <w:div w:id="412777522">
                  <w:marLeft w:val="0"/>
                  <w:marRight w:val="0"/>
                  <w:marTop w:val="0"/>
                  <w:marBottom w:val="0"/>
                  <w:divBdr>
                    <w:top w:val="none" w:sz="0" w:space="0" w:color="auto"/>
                    <w:left w:val="none" w:sz="0" w:space="0" w:color="auto"/>
                    <w:bottom w:val="none" w:sz="0" w:space="0" w:color="auto"/>
                    <w:right w:val="none" w:sz="0" w:space="0" w:color="auto"/>
                  </w:divBdr>
                  <w:divsChild>
                    <w:div w:id="1869754275">
                      <w:marLeft w:val="0"/>
                      <w:marRight w:val="0"/>
                      <w:marTop w:val="0"/>
                      <w:marBottom w:val="0"/>
                      <w:divBdr>
                        <w:top w:val="none" w:sz="0" w:space="0" w:color="auto"/>
                        <w:left w:val="none" w:sz="0" w:space="0" w:color="auto"/>
                        <w:bottom w:val="none" w:sz="0" w:space="0" w:color="auto"/>
                        <w:right w:val="none" w:sz="0" w:space="0" w:color="auto"/>
                      </w:divBdr>
                      <w:divsChild>
                        <w:div w:id="1787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623467">
      <w:bodyDiv w:val="1"/>
      <w:marLeft w:val="0"/>
      <w:marRight w:val="0"/>
      <w:marTop w:val="0"/>
      <w:marBottom w:val="0"/>
      <w:divBdr>
        <w:top w:val="none" w:sz="0" w:space="0" w:color="auto"/>
        <w:left w:val="none" w:sz="0" w:space="0" w:color="auto"/>
        <w:bottom w:val="none" w:sz="0" w:space="0" w:color="auto"/>
        <w:right w:val="none" w:sz="0" w:space="0" w:color="auto"/>
      </w:divBdr>
      <w:divsChild>
        <w:div w:id="721248669">
          <w:marLeft w:val="0"/>
          <w:marRight w:val="0"/>
          <w:marTop w:val="0"/>
          <w:marBottom w:val="0"/>
          <w:divBdr>
            <w:top w:val="none" w:sz="0" w:space="0" w:color="auto"/>
            <w:left w:val="none" w:sz="0" w:space="0" w:color="auto"/>
            <w:bottom w:val="none" w:sz="0" w:space="0" w:color="auto"/>
            <w:right w:val="none" w:sz="0" w:space="0" w:color="auto"/>
          </w:divBdr>
          <w:divsChild>
            <w:div w:id="278269320">
              <w:marLeft w:val="0"/>
              <w:marRight w:val="0"/>
              <w:marTop w:val="0"/>
              <w:marBottom w:val="0"/>
              <w:divBdr>
                <w:top w:val="none" w:sz="0" w:space="0" w:color="auto"/>
                <w:left w:val="none" w:sz="0" w:space="0" w:color="auto"/>
                <w:bottom w:val="none" w:sz="0" w:space="0" w:color="auto"/>
                <w:right w:val="none" w:sz="0" w:space="0" w:color="auto"/>
              </w:divBdr>
              <w:divsChild>
                <w:div w:id="155263736">
                  <w:marLeft w:val="0"/>
                  <w:marRight w:val="0"/>
                  <w:marTop w:val="0"/>
                  <w:marBottom w:val="0"/>
                  <w:divBdr>
                    <w:top w:val="none" w:sz="0" w:space="0" w:color="auto"/>
                    <w:left w:val="none" w:sz="0" w:space="0" w:color="auto"/>
                    <w:bottom w:val="none" w:sz="0" w:space="0" w:color="auto"/>
                    <w:right w:val="none" w:sz="0" w:space="0" w:color="auto"/>
                  </w:divBdr>
                  <w:divsChild>
                    <w:div w:id="174079481">
                      <w:marLeft w:val="0"/>
                      <w:marRight w:val="0"/>
                      <w:marTop w:val="0"/>
                      <w:marBottom w:val="0"/>
                      <w:divBdr>
                        <w:top w:val="none" w:sz="0" w:space="0" w:color="auto"/>
                        <w:left w:val="none" w:sz="0" w:space="0" w:color="auto"/>
                        <w:bottom w:val="none" w:sz="0" w:space="0" w:color="auto"/>
                        <w:right w:val="none" w:sz="0" w:space="0" w:color="auto"/>
                      </w:divBdr>
                      <w:divsChild>
                        <w:div w:id="20859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1264">
      <w:bodyDiv w:val="1"/>
      <w:marLeft w:val="0"/>
      <w:marRight w:val="0"/>
      <w:marTop w:val="0"/>
      <w:marBottom w:val="0"/>
      <w:divBdr>
        <w:top w:val="none" w:sz="0" w:space="0" w:color="auto"/>
        <w:left w:val="none" w:sz="0" w:space="0" w:color="auto"/>
        <w:bottom w:val="none" w:sz="0" w:space="0" w:color="auto"/>
        <w:right w:val="none" w:sz="0" w:space="0" w:color="auto"/>
      </w:divBdr>
      <w:divsChild>
        <w:div w:id="1935048505">
          <w:marLeft w:val="0"/>
          <w:marRight w:val="0"/>
          <w:marTop w:val="0"/>
          <w:marBottom w:val="0"/>
          <w:divBdr>
            <w:top w:val="none" w:sz="0" w:space="0" w:color="auto"/>
            <w:left w:val="none" w:sz="0" w:space="0" w:color="auto"/>
            <w:bottom w:val="none" w:sz="0" w:space="0" w:color="auto"/>
            <w:right w:val="none" w:sz="0" w:space="0" w:color="auto"/>
          </w:divBdr>
          <w:divsChild>
            <w:div w:id="140925541">
              <w:marLeft w:val="0"/>
              <w:marRight w:val="0"/>
              <w:marTop w:val="0"/>
              <w:marBottom w:val="0"/>
              <w:divBdr>
                <w:top w:val="none" w:sz="0" w:space="0" w:color="auto"/>
                <w:left w:val="none" w:sz="0" w:space="0" w:color="auto"/>
                <w:bottom w:val="none" w:sz="0" w:space="0" w:color="auto"/>
                <w:right w:val="none" w:sz="0" w:space="0" w:color="auto"/>
              </w:divBdr>
              <w:divsChild>
                <w:div w:id="1139885968">
                  <w:marLeft w:val="0"/>
                  <w:marRight w:val="0"/>
                  <w:marTop w:val="0"/>
                  <w:marBottom w:val="0"/>
                  <w:divBdr>
                    <w:top w:val="none" w:sz="0" w:space="0" w:color="auto"/>
                    <w:left w:val="none" w:sz="0" w:space="0" w:color="auto"/>
                    <w:bottom w:val="none" w:sz="0" w:space="0" w:color="auto"/>
                    <w:right w:val="none" w:sz="0" w:space="0" w:color="auto"/>
                  </w:divBdr>
                  <w:divsChild>
                    <w:div w:id="1597130632">
                      <w:marLeft w:val="0"/>
                      <w:marRight w:val="0"/>
                      <w:marTop w:val="0"/>
                      <w:marBottom w:val="0"/>
                      <w:divBdr>
                        <w:top w:val="none" w:sz="0" w:space="0" w:color="auto"/>
                        <w:left w:val="none" w:sz="0" w:space="0" w:color="auto"/>
                        <w:bottom w:val="none" w:sz="0" w:space="0" w:color="auto"/>
                        <w:right w:val="none" w:sz="0" w:space="0" w:color="auto"/>
                      </w:divBdr>
                      <w:divsChild>
                        <w:div w:id="15290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022744">
      <w:bodyDiv w:val="1"/>
      <w:marLeft w:val="0"/>
      <w:marRight w:val="0"/>
      <w:marTop w:val="0"/>
      <w:marBottom w:val="0"/>
      <w:divBdr>
        <w:top w:val="none" w:sz="0" w:space="0" w:color="auto"/>
        <w:left w:val="none" w:sz="0" w:space="0" w:color="auto"/>
        <w:bottom w:val="none" w:sz="0" w:space="0" w:color="auto"/>
        <w:right w:val="none" w:sz="0" w:space="0" w:color="auto"/>
      </w:divBdr>
    </w:div>
    <w:div w:id="1910722264">
      <w:bodyDiv w:val="1"/>
      <w:marLeft w:val="0"/>
      <w:marRight w:val="0"/>
      <w:marTop w:val="0"/>
      <w:marBottom w:val="0"/>
      <w:divBdr>
        <w:top w:val="none" w:sz="0" w:space="0" w:color="auto"/>
        <w:left w:val="none" w:sz="0" w:space="0" w:color="auto"/>
        <w:bottom w:val="none" w:sz="0" w:space="0" w:color="auto"/>
        <w:right w:val="none" w:sz="0" w:space="0" w:color="auto"/>
      </w:divBdr>
    </w:div>
    <w:div w:id="2019577936">
      <w:bodyDiv w:val="1"/>
      <w:marLeft w:val="0"/>
      <w:marRight w:val="0"/>
      <w:marTop w:val="0"/>
      <w:marBottom w:val="0"/>
      <w:divBdr>
        <w:top w:val="none" w:sz="0" w:space="0" w:color="auto"/>
        <w:left w:val="none" w:sz="0" w:space="0" w:color="auto"/>
        <w:bottom w:val="none" w:sz="0" w:space="0" w:color="auto"/>
        <w:right w:val="none" w:sz="0" w:space="0" w:color="auto"/>
      </w:divBdr>
      <w:divsChild>
        <w:div w:id="1515805242">
          <w:marLeft w:val="0"/>
          <w:marRight w:val="0"/>
          <w:marTop w:val="0"/>
          <w:marBottom w:val="0"/>
          <w:divBdr>
            <w:top w:val="none" w:sz="0" w:space="0" w:color="auto"/>
            <w:left w:val="none" w:sz="0" w:space="0" w:color="auto"/>
            <w:bottom w:val="none" w:sz="0" w:space="0" w:color="auto"/>
            <w:right w:val="none" w:sz="0" w:space="0" w:color="auto"/>
          </w:divBdr>
          <w:divsChild>
            <w:div w:id="2008436954">
              <w:marLeft w:val="0"/>
              <w:marRight w:val="0"/>
              <w:marTop w:val="0"/>
              <w:marBottom w:val="0"/>
              <w:divBdr>
                <w:top w:val="none" w:sz="0" w:space="0" w:color="auto"/>
                <w:left w:val="none" w:sz="0" w:space="0" w:color="auto"/>
                <w:bottom w:val="none" w:sz="0" w:space="0" w:color="auto"/>
                <w:right w:val="none" w:sz="0" w:space="0" w:color="auto"/>
              </w:divBdr>
              <w:divsChild>
                <w:div w:id="366875678">
                  <w:marLeft w:val="0"/>
                  <w:marRight w:val="0"/>
                  <w:marTop w:val="0"/>
                  <w:marBottom w:val="0"/>
                  <w:divBdr>
                    <w:top w:val="none" w:sz="0" w:space="0" w:color="auto"/>
                    <w:left w:val="none" w:sz="0" w:space="0" w:color="auto"/>
                    <w:bottom w:val="none" w:sz="0" w:space="0" w:color="auto"/>
                    <w:right w:val="none" w:sz="0" w:space="0" w:color="auto"/>
                  </w:divBdr>
                  <w:divsChild>
                    <w:div w:id="797257451">
                      <w:marLeft w:val="0"/>
                      <w:marRight w:val="0"/>
                      <w:marTop w:val="0"/>
                      <w:marBottom w:val="0"/>
                      <w:divBdr>
                        <w:top w:val="none" w:sz="0" w:space="0" w:color="auto"/>
                        <w:left w:val="none" w:sz="0" w:space="0" w:color="auto"/>
                        <w:bottom w:val="none" w:sz="0" w:space="0" w:color="auto"/>
                        <w:right w:val="none" w:sz="0" w:space="0" w:color="auto"/>
                      </w:divBdr>
                      <w:divsChild>
                        <w:div w:id="1392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1DC4-F714-41EE-86A9-51088511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Георгий</cp:lastModifiedBy>
  <cp:revision>4</cp:revision>
  <cp:lastPrinted>2021-06-10T11:02:00Z</cp:lastPrinted>
  <dcterms:created xsi:type="dcterms:W3CDTF">2021-06-16T10:49:00Z</dcterms:created>
  <dcterms:modified xsi:type="dcterms:W3CDTF">2021-06-26T06:15:00Z</dcterms:modified>
</cp:coreProperties>
</file>