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0B" w:rsidRPr="00A12D0B" w:rsidRDefault="00A12D0B" w:rsidP="00A12D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D0B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A12D0B">
        <w:rPr>
          <w:rFonts w:ascii="Times New Roman" w:hAnsi="Times New Roman" w:cs="Times New Roman"/>
          <w:b/>
          <w:sz w:val="28"/>
          <w:szCs w:val="28"/>
        </w:rPr>
        <w:t>Алькеевском</w:t>
      </w:r>
      <w:proofErr w:type="spellEnd"/>
      <w:r w:rsidRPr="00A12D0B">
        <w:rPr>
          <w:rFonts w:ascii="Times New Roman" w:hAnsi="Times New Roman" w:cs="Times New Roman"/>
          <w:b/>
          <w:sz w:val="28"/>
          <w:szCs w:val="28"/>
        </w:rPr>
        <w:t xml:space="preserve"> районе пройдет праздничная ярмарка</w:t>
      </w:r>
    </w:p>
    <w:p w:rsidR="00AA5E7C" w:rsidRDefault="00A12D0B" w:rsidP="00A12D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D0B">
        <w:rPr>
          <w:rFonts w:ascii="Times New Roman" w:hAnsi="Times New Roman" w:cs="Times New Roman"/>
          <w:sz w:val="28"/>
          <w:szCs w:val="28"/>
        </w:rPr>
        <w:t xml:space="preserve">1 октября в центре </w:t>
      </w:r>
      <w:proofErr w:type="gramStart"/>
      <w:r w:rsidRPr="00A12D0B">
        <w:rPr>
          <w:rFonts w:ascii="Times New Roman" w:hAnsi="Times New Roman" w:cs="Times New Roman"/>
          <w:sz w:val="28"/>
          <w:szCs w:val="28"/>
        </w:rPr>
        <w:t>села</w:t>
      </w:r>
      <w:proofErr w:type="gramEnd"/>
      <w:r w:rsidRPr="00A12D0B">
        <w:rPr>
          <w:rFonts w:ascii="Times New Roman" w:hAnsi="Times New Roman" w:cs="Times New Roman"/>
          <w:sz w:val="28"/>
          <w:szCs w:val="28"/>
        </w:rPr>
        <w:t xml:space="preserve"> Базарные Матаки состоится осенняя ярмарка,</w:t>
      </w:r>
      <w:r w:rsidRPr="00A12D0B">
        <w:rPr>
          <w:rFonts w:ascii="Times New Roman" w:hAnsi="Times New Roman" w:cs="Times New Roman"/>
          <w:sz w:val="28"/>
          <w:szCs w:val="28"/>
        </w:rPr>
        <w:t xml:space="preserve"> посвященная Дню пожилых людей.</w:t>
      </w:r>
    </w:p>
    <w:p w:rsidR="00A12D0B" w:rsidRPr="00A12D0B" w:rsidRDefault="00A12D0B" w:rsidP="00A12D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91125" cy="2867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рм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8629" cy="2865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D0B" w:rsidRDefault="00A12D0B" w:rsidP="00A12D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48275" cy="3238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рм 22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752" cy="3236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D0B" w:rsidRPr="00A12D0B" w:rsidRDefault="00A12D0B" w:rsidP="00A12D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D0B">
        <w:rPr>
          <w:rFonts w:ascii="Times New Roman" w:hAnsi="Times New Roman" w:cs="Times New Roman"/>
          <w:sz w:val="28"/>
          <w:szCs w:val="28"/>
        </w:rPr>
        <w:t>На продажу будут выставлены зерно, фураж, отруби, мясо, молоко и молочные продукты. Также будут представлены картофель, морковь, свекла, лук и другие овощи. Предполагается, что на ярмарке будут солома, сено. Сельчане смогут купить дрова, доски. Для пожилых будет организована транспортировка приобретенных вещей на дом.</w:t>
      </w:r>
    </w:p>
    <w:p w:rsidR="00A12D0B" w:rsidRDefault="00A12D0B" w:rsidP="00A12D0B">
      <w:bookmarkStart w:id="0" w:name="_GoBack"/>
      <w:bookmarkEnd w:id="0"/>
    </w:p>
    <w:sectPr w:rsidR="00A12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791"/>
    <w:rsid w:val="00A12D0B"/>
    <w:rsid w:val="00AA5E7C"/>
    <w:rsid w:val="00AE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2021-10-05T12:28:00Z</dcterms:created>
  <dcterms:modified xsi:type="dcterms:W3CDTF">2021-10-05T12:30:00Z</dcterms:modified>
</cp:coreProperties>
</file>