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6E1" w:rsidRPr="00B566E1" w:rsidRDefault="00B566E1" w:rsidP="00B566E1">
      <w:pPr>
        <w:jc w:val="center"/>
        <w:rPr>
          <w:rFonts w:ascii="Times New Roman" w:hAnsi="Times New Roman" w:cs="Times New Roman"/>
          <w:b/>
          <w:sz w:val="28"/>
          <w:szCs w:val="28"/>
        </w:rPr>
      </w:pPr>
      <w:r w:rsidRPr="00B566E1">
        <w:rPr>
          <w:rFonts w:ascii="Times New Roman" w:hAnsi="Times New Roman" w:cs="Times New Roman"/>
          <w:b/>
          <w:sz w:val="28"/>
          <w:szCs w:val="28"/>
        </w:rPr>
        <w:t>РЕШЕНИЕ</w:t>
      </w:r>
    </w:p>
    <w:p w:rsidR="00B566E1" w:rsidRPr="00B566E1" w:rsidRDefault="00B566E1" w:rsidP="00B566E1">
      <w:pPr>
        <w:jc w:val="center"/>
        <w:rPr>
          <w:rFonts w:ascii="Times New Roman" w:hAnsi="Times New Roman" w:cs="Times New Roman"/>
          <w:sz w:val="28"/>
          <w:szCs w:val="28"/>
        </w:rPr>
      </w:pPr>
      <w:r w:rsidRPr="00B566E1">
        <w:rPr>
          <w:rFonts w:ascii="Times New Roman" w:hAnsi="Times New Roman" w:cs="Times New Roman"/>
          <w:sz w:val="28"/>
          <w:szCs w:val="28"/>
        </w:rPr>
        <w:t xml:space="preserve">Совета Алькеевского муниципального района </w:t>
      </w:r>
    </w:p>
    <w:p w:rsidR="00B566E1" w:rsidRPr="00B566E1" w:rsidRDefault="00B566E1" w:rsidP="00B566E1">
      <w:pPr>
        <w:jc w:val="center"/>
        <w:rPr>
          <w:rFonts w:ascii="Times New Roman" w:hAnsi="Times New Roman" w:cs="Times New Roman"/>
          <w:sz w:val="28"/>
          <w:szCs w:val="28"/>
        </w:rPr>
      </w:pPr>
      <w:r w:rsidRPr="00B566E1">
        <w:rPr>
          <w:rFonts w:ascii="Times New Roman" w:hAnsi="Times New Roman" w:cs="Times New Roman"/>
          <w:sz w:val="28"/>
          <w:szCs w:val="28"/>
        </w:rPr>
        <w:t>Республики Татарстан</w:t>
      </w:r>
    </w:p>
    <w:p w:rsidR="00B566E1" w:rsidRPr="00B566E1" w:rsidRDefault="00B566E1" w:rsidP="00B566E1">
      <w:pPr>
        <w:jc w:val="center"/>
        <w:rPr>
          <w:rFonts w:ascii="Times New Roman" w:hAnsi="Times New Roman" w:cs="Times New Roman"/>
          <w:sz w:val="28"/>
          <w:szCs w:val="28"/>
        </w:rPr>
      </w:pPr>
    </w:p>
    <w:p w:rsidR="00B566E1" w:rsidRPr="00B566E1" w:rsidRDefault="00B566E1" w:rsidP="00B566E1">
      <w:pPr>
        <w:jc w:val="center"/>
        <w:rPr>
          <w:rFonts w:ascii="Times New Roman" w:hAnsi="Times New Roman" w:cs="Times New Roman"/>
          <w:sz w:val="28"/>
          <w:szCs w:val="28"/>
        </w:rPr>
      </w:pPr>
    </w:p>
    <w:p w:rsidR="00B566E1" w:rsidRPr="00B566E1" w:rsidRDefault="00B566E1" w:rsidP="00B566E1">
      <w:pPr>
        <w:ind w:right="134" w:firstLine="0"/>
        <w:rPr>
          <w:rFonts w:ascii="Times New Roman" w:hAnsi="Times New Roman" w:cs="Times New Roman"/>
          <w:sz w:val="28"/>
          <w:szCs w:val="28"/>
        </w:rPr>
      </w:pPr>
      <w:r w:rsidRPr="00B566E1">
        <w:rPr>
          <w:rFonts w:ascii="Times New Roman" w:hAnsi="Times New Roman" w:cs="Times New Roman"/>
          <w:sz w:val="28"/>
          <w:szCs w:val="28"/>
        </w:rPr>
        <w:t xml:space="preserve">№ 103                                                                                                 26 февраля 2015 года </w:t>
      </w:r>
    </w:p>
    <w:p w:rsidR="00B566E1" w:rsidRDefault="00B566E1" w:rsidP="00B566E1">
      <w:pPr>
        <w:rPr>
          <w:rFonts w:ascii="Times New Roman" w:hAnsi="Times New Roman" w:cs="Times New Roman"/>
          <w:b/>
          <w:noProof/>
          <w:sz w:val="28"/>
          <w:szCs w:val="28"/>
        </w:rPr>
      </w:pPr>
    </w:p>
    <w:p w:rsidR="00B566E1" w:rsidRPr="00B566E1" w:rsidRDefault="00B566E1" w:rsidP="00B566E1">
      <w:pPr>
        <w:rPr>
          <w:rFonts w:ascii="Times New Roman" w:hAnsi="Times New Roman" w:cs="Times New Roman"/>
          <w:b/>
          <w:noProof/>
          <w:sz w:val="28"/>
          <w:szCs w:val="28"/>
        </w:rPr>
      </w:pPr>
    </w:p>
    <w:p w:rsidR="00B566E1" w:rsidRPr="00B566E1" w:rsidRDefault="00B566E1" w:rsidP="00B566E1">
      <w:pPr>
        <w:pStyle w:val="1"/>
        <w:spacing w:before="0" w:after="0"/>
        <w:ind w:right="4145"/>
        <w:jc w:val="left"/>
        <w:rPr>
          <w:rStyle w:val="a4"/>
          <w:rFonts w:ascii="Times New Roman" w:hAnsi="Times New Roman"/>
          <w:bCs w:val="0"/>
          <w:color w:val="000000" w:themeColor="text1"/>
        </w:rPr>
      </w:pPr>
      <w:r w:rsidRPr="00B566E1">
        <w:rPr>
          <w:rStyle w:val="a4"/>
          <w:rFonts w:ascii="Times New Roman" w:hAnsi="Times New Roman"/>
          <w:bCs w:val="0"/>
          <w:color w:val="000000" w:themeColor="text1"/>
        </w:rPr>
        <w:t xml:space="preserve">Об обеспечении доступа к информации </w:t>
      </w:r>
    </w:p>
    <w:p w:rsidR="00B566E1" w:rsidRPr="00B566E1" w:rsidRDefault="00B566E1" w:rsidP="00B566E1">
      <w:pPr>
        <w:pStyle w:val="1"/>
        <w:spacing w:before="0" w:after="0"/>
        <w:ind w:right="4145"/>
        <w:jc w:val="left"/>
        <w:rPr>
          <w:rFonts w:ascii="Times New Roman" w:hAnsi="Times New Roman" w:cs="Times New Roman"/>
          <w:b w:val="0"/>
          <w:color w:val="000000" w:themeColor="text1"/>
        </w:rPr>
      </w:pPr>
      <w:r w:rsidRPr="00B566E1">
        <w:rPr>
          <w:rStyle w:val="a4"/>
          <w:rFonts w:ascii="Times New Roman" w:hAnsi="Times New Roman"/>
          <w:bCs w:val="0"/>
          <w:color w:val="000000" w:themeColor="text1"/>
        </w:rPr>
        <w:t>о деятельности органов местного самоуправления Алькеевского муниципального района</w:t>
      </w:r>
      <w:r w:rsidRPr="00B566E1">
        <w:rPr>
          <w:rFonts w:ascii="Times New Roman" w:hAnsi="Times New Roman" w:cs="Times New Roman"/>
          <w:b w:val="0"/>
          <w:color w:val="000000" w:themeColor="text1"/>
        </w:rPr>
        <w:t xml:space="preserve"> РТ</w:t>
      </w:r>
    </w:p>
    <w:p w:rsid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E14103"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В соответствии с </w:t>
      </w:r>
      <w:hyperlink r:id="rId4" w:history="1">
        <w:r w:rsidRPr="00AF071D">
          <w:rPr>
            <w:rStyle w:val="a4"/>
            <w:rFonts w:ascii="Times New Roman" w:hAnsi="Times New Roman"/>
            <w:b w:val="0"/>
            <w:color w:val="000000" w:themeColor="text1"/>
            <w:sz w:val="28"/>
            <w:szCs w:val="28"/>
          </w:rPr>
          <w:t>Федеральным законом</w:t>
        </w:r>
      </w:hyperlink>
      <w:r w:rsidRPr="00B566E1">
        <w:rPr>
          <w:rFonts w:ascii="Times New Roman" w:hAnsi="Times New Roman" w:cs="Times New Roman"/>
          <w:color w:val="000000" w:themeColor="text1"/>
          <w:sz w:val="28"/>
          <w:szCs w:val="28"/>
        </w:rPr>
        <w:t xml:space="preserve">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hyperlink r:id="rId5" w:history="1">
        <w:r w:rsidRPr="00B566E1">
          <w:rPr>
            <w:rStyle w:val="a4"/>
            <w:rFonts w:ascii="Times New Roman" w:hAnsi="Times New Roman"/>
            <w:color w:val="000000" w:themeColor="text1"/>
            <w:sz w:val="28"/>
            <w:szCs w:val="28"/>
          </w:rPr>
          <w:t>Уставом</w:t>
        </w:r>
      </w:hyperlink>
      <w:r w:rsidRPr="00B566E1">
        <w:rPr>
          <w:rFonts w:ascii="Times New Roman" w:hAnsi="Times New Roman" w:cs="Times New Roman"/>
          <w:color w:val="000000" w:themeColor="text1"/>
          <w:sz w:val="28"/>
          <w:szCs w:val="28"/>
        </w:rPr>
        <w:t xml:space="preserve"> Алькеевского муниципального района </w:t>
      </w:r>
    </w:p>
    <w:p w:rsidR="00E14103" w:rsidRDefault="00E14103" w:rsidP="00B566E1">
      <w:pPr>
        <w:rPr>
          <w:rFonts w:ascii="Times New Roman" w:hAnsi="Times New Roman" w:cs="Times New Roman"/>
          <w:color w:val="000000" w:themeColor="text1"/>
          <w:sz w:val="28"/>
          <w:szCs w:val="28"/>
        </w:rPr>
      </w:pPr>
    </w:p>
    <w:p w:rsidR="00E14103" w:rsidRDefault="00E14103" w:rsidP="00E14103">
      <w:pPr>
        <w:tabs>
          <w:tab w:val="left" w:pos="567"/>
        </w:tabs>
        <w:spacing w:line="20" w:lineRule="atLeast"/>
        <w:contextualSpacing/>
        <w:jc w:val="center"/>
        <w:rPr>
          <w:rFonts w:ascii="Times New Roman" w:hAnsi="Times New Roman"/>
          <w:b/>
          <w:sz w:val="28"/>
          <w:szCs w:val="28"/>
        </w:rPr>
      </w:pPr>
      <w:bookmarkStart w:id="0" w:name="sub_1"/>
      <w:r w:rsidRPr="009340A7">
        <w:rPr>
          <w:rFonts w:ascii="Times New Roman" w:hAnsi="Times New Roman"/>
          <w:b/>
          <w:sz w:val="28"/>
          <w:szCs w:val="28"/>
        </w:rPr>
        <w:t>Совет Алькеевского муниципального района решил:</w:t>
      </w:r>
    </w:p>
    <w:p w:rsidR="00E14103" w:rsidRPr="009340A7" w:rsidRDefault="00E14103" w:rsidP="00E14103">
      <w:pPr>
        <w:tabs>
          <w:tab w:val="left" w:pos="567"/>
        </w:tabs>
        <w:spacing w:line="20" w:lineRule="atLeast"/>
        <w:contextualSpacing/>
        <w:jc w:val="center"/>
        <w:rPr>
          <w:rFonts w:ascii="Times New Roman" w:hAnsi="Times New Roman"/>
          <w:b/>
          <w:sz w:val="28"/>
          <w:szCs w:val="28"/>
        </w:rPr>
      </w:pPr>
    </w:p>
    <w:p w:rsidR="00B566E1" w:rsidRPr="00AF071D" w:rsidRDefault="00B566E1" w:rsidP="00B566E1">
      <w:pPr>
        <w:rPr>
          <w:rFonts w:ascii="Times New Roman" w:hAnsi="Times New Roman" w:cs="Times New Roman"/>
          <w:color w:val="000000" w:themeColor="text1"/>
          <w:sz w:val="28"/>
          <w:szCs w:val="28"/>
        </w:rPr>
      </w:pPr>
      <w:r w:rsidRPr="00AF071D">
        <w:rPr>
          <w:rFonts w:ascii="Times New Roman" w:hAnsi="Times New Roman" w:cs="Times New Roman"/>
          <w:color w:val="000000" w:themeColor="text1"/>
          <w:sz w:val="28"/>
          <w:szCs w:val="28"/>
        </w:rPr>
        <w:t>1. Утвердить:</w:t>
      </w:r>
    </w:p>
    <w:p w:rsidR="00B566E1" w:rsidRPr="00AF071D" w:rsidRDefault="00B566E1" w:rsidP="00B566E1">
      <w:pPr>
        <w:ind w:firstLine="567"/>
        <w:rPr>
          <w:rFonts w:ascii="Times New Roman" w:hAnsi="Times New Roman" w:cs="Times New Roman"/>
          <w:color w:val="000000" w:themeColor="text1"/>
          <w:sz w:val="28"/>
          <w:szCs w:val="28"/>
        </w:rPr>
      </w:pPr>
      <w:bookmarkStart w:id="1" w:name="sub_11"/>
      <w:bookmarkEnd w:id="0"/>
      <w:r w:rsidRPr="00AF071D">
        <w:rPr>
          <w:rFonts w:ascii="Times New Roman" w:hAnsi="Times New Roman" w:cs="Times New Roman"/>
          <w:color w:val="000000" w:themeColor="text1"/>
          <w:sz w:val="28"/>
          <w:szCs w:val="28"/>
        </w:rPr>
        <w:t>1) Положение об обеспечении доступа к информации о деятельности органов местного самоуправления Алькеевского муниципального района (</w:t>
      </w:r>
      <w:hyperlink w:anchor="sub_100" w:history="1">
        <w:r w:rsidRPr="00AF071D">
          <w:rPr>
            <w:rStyle w:val="a4"/>
            <w:rFonts w:ascii="Times New Roman" w:hAnsi="Times New Roman"/>
            <w:b w:val="0"/>
            <w:color w:val="000000" w:themeColor="text1"/>
            <w:sz w:val="28"/>
            <w:szCs w:val="28"/>
          </w:rPr>
          <w:t>приложение № 1</w:t>
        </w:r>
      </w:hyperlink>
      <w:r w:rsidRPr="00AF071D">
        <w:rPr>
          <w:rFonts w:ascii="Times New Roman" w:hAnsi="Times New Roman" w:cs="Times New Roman"/>
          <w:color w:val="000000" w:themeColor="text1"/>
          <w:sz w:val="28"/>
          <w:szCs w:val="28"/>
        </w:rPr>
        <w:t>);</w:t>
      </w:r>
    </w:p>
    <w:p w:rsidR="00B566E1" w:rsidRPr="00AF071D" w:rsidRDefault="00B566E1" w:rsidP="00B566E1">
      <w:pPr>
        <w:ind w:firstLine="567"/>
        <w:rPr>
          <w:rFonts w:ascii="Times New Roman" w:hAnsi="Times New Roman" w:cs="Times New Roman"/>
          <w:color w:val="000000" w:themeColor="text1"/>
          <w:sz w:val="28"/>
          <w:szCs w:val="28"/>
        </w:rPr>
      </w:pPr>
      <w:bookmarkStart w:id="2" w:name="sub_12"/>
      <w:bookmarkEnd w:id="1"/>
      <w:r w:rsidRPr="00AF071D">
        <w:rPr>
          <w:rFonts w:ascii="Times New Roman" w:hAnsi="Times New Roman" w:cs="Times New Roman"/>
          <w:color w:val="000000" w:themeColor="text1"/>
          <w:sz w:val="28"/>
          <w:szCs w:val="28"/>
        </w:rPr>
        <w:t>2) Перечень информации о деятельности органов местного самоуправления Алькеевского муниципального района, размещаемой в сети «Интернет» (</w:t>
      </w:r>
      <w:hyperlink w:anchor="sub_200" w:history="1">
        <w:r w:rsidRPr="00AF071D">
          <w:rPr>
            <w:rStyle w:val="a4"/>
            <w:rFonts w:ascii="Times New Roman" w:hAnsi="Times New Roman"/>
            <w:b w:val="0"/>
            <w:color w:val="000000" w:themeColor="text1"/>
            <w:sz w:val="28"/>
            <w:szCs w:val="28"/>
          </w:rPr>
          <w:t>приложение № 2</w:t>
        </w:r>
      </w:hyperlink>
      <w:r w:rsidRPr="00AF071D">
        <w:rPr>
          <w:rFonts w:ascii="Times New Roman" w:hAnsi="Times New Roman" w:cs="Times New Roman"/>
          <w:color w:val="000000" w:themeColor="text1"/>
          <w:sz w:val="28"/>
          <w:szCs w:val="28"/>
        </w:rPr>
        <w:t>).</w:t>
      </w:r>
    </w:p>
    <w:p w:rsidR="00B566E1" w:rsidRPr="00AF071D" w:rsidRDefault="00B566E1" w:rsidP="00B566E1">
      <w:pPr>
        <w:rPr>
          <w:rFonts w:ascii="Times New Roman" w:hAnsi="Times New Roman" w:cs="Times New Roman"/>
          <w:color w:val="000000" w:themeColor="text1"/>
          <w:sz w:val="28"/>
          <w:szCs w:val="28"/>
        </w:rPr>
      </w:pPr>
      <w:bookmarkStart w:id="3" w:name="sub_2"/>
      <w:bookmarkEnd w:id="2"/>
      <w:r w:rsidRPr="00AF071D">
        <w:rPr>
          <w:rFonts w:ascii="Times New Roman" w:hAnsi="Times New Roman" w:cs="Times New Roman"/>
          <w:color w:val="000000" w:themeColor="text1"/>
          <w:sz w:val="28"/>
          <w:szCs w:val="28"/>
        </w:rPr>
        <w:t xml:space="preserve">2. Разместить настоящее решение на официальном </w:t>
      </w:r>
      <w:bookmarkStart w:id="4" w:name="sub_3"/>
      <w:bookmarkEnd w:id="3"/>
      <w:r w:rsidRPr="00AF071D">
        <w:rPr>
          <w:rFonts w:ascii="Times New Roman" w:hAnsi="Times New Roman" w:cs="Times New Roman"/>
          <w:color w:val="000000" w:themeColor="text1"/>
          <w:sz w:val="28"/>
          <w:szCs w:val="28"/>
        </w:rPr>
        <w:t xml:space="preserve">сайте Алькеевского муниципального района </w:t>
      </w:r>
    </w:p>
    <w:p w:rsidR="00B566E1" w:rsidRPr="00AF071D" w:rsidRDefault="00B566E1" w:rsidP="00B566E1">
      <w:pPr>
        <w:rPr>
          <w:rFonts w:ascii="Times New Roman" w:hAnsi="Times New Roman" w:cs="Times New Roman"/>
          <w:color w:val="000000" w:themeColor="text1"/>
          <w:sz w:val="28"/>
          <w:szCs w:val="28"/>
        </w:rPr>
      </w:pPr>
      <w:r w:rsidRPr="00AF071D">
        <w:rPr>
          <w:rFonts w:ascii="Times New Roman" w:hAnsi="Times New Roman" w:cs="Times New Roman"/>
          <w:color w:val="000000" w:themeColor="text1"/>
          <w:sz w:val="28"/>
          <w:szCs w:val="28"/>
        </w:rPr>
        <w:t xml:space="preserve">3. Контроль за исполнением настоящего решения возложить на </w:t>
      </w:r>
      <w:r w:rsidRPr="00AF071D">
        <w:rPr>
          <w:rFonts w:ascii="Times New Roman" w:hAnsi="Times New Roman" w:cs="Times New Roman"/>
          <w:bCs/>
          <w:sz w:val="28"/>
          <w:szCs w:val="28"/>
        </w:rPr>
        <w:t xml:space="preserve">отдел </w:t>
      </w:r>
      <w:r w:rsidRPr="00AF071D">
        <w:rPr>
          <w:rFonts w:ascii="Times New Roman" w:hAnsi="Times New Roman" w:cs="Times New Roman"/>
          <w:sz w:val="28"/>
          <w:szCs w:val="28"/>
        </w:rPr>
        <w:t xml:space="preserve"> информатизации  и связи с общественностью </w:t>
      </w:r>
      <w:r w:rsidRPr="00AF071D">
        <w:rPr>
          <w:rFonts w:ascii="Times New Roman" w:hAnsi="Times New Roman" w:cs="Times New Roman"/>
          <w:bCs/>
          <w:sz w:val="28"/>
          <w:szCs w:val="28"/>
        </w:rPr>
        <w:t xml:space="preserve">Исполнительного комитета Алькеевского </w:t>
      </w:r>
      <w:r w:rsidRPr="00AF071D">
        <w:rPr>
          <w:rFonts w:ascii="Times New Roman" w:hAnsi="Times New Roman" w:cs="Times New Roman"/>
          <w:bCs/>
          <w:spacing w:val="-1"/>
          <w:sz w:val="28"/>
          <w:szCs w:val="28"/>
        </w:rPr>
        <w:t>муниципального района</w:t>
      </w:r>
      <w:r w:rsidRPr="00AF071D">
        <w:rPr>
          <w:rFonts w:ascii="Times New Roman" w:hAnsi="Times New Roman" w:cs="Times New Roman"/>
          <w:color w:val="000000" w:themeColor="text1"/>
          <w:sz w:val="28"/>
          <w:szCs w:val="28"/>
        </w:rPr>
        <w:t xml:space="preserve"> РТ.</w:t>
      </w:r>
    </w:p>
    <w:bookmarkEnd w:id="4"/>
    <w:p w:rsidR="00B566E1" w:rsidRDefault="00B566E1" w:rsidP="00B566E1">
      <w:pPr>
        <w:rPr>
          <w:rFonts w:ascii="Times New Roman" w:hAnsi="Times New Roman" w:cs="Times New Roman"/>
          <w:color w:val="000000" w:themeColor="text1"/>
          <w:sz w:val="28"/>
          <w:szCs w:val="28"/>
        </w:rPr>
      </w:pPr>
    </w:p>
    <w:p w:rsid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Заместитель председателя Совета, </w:t>
      </w:r>
    </w:p>
    <w:p w:rsidR="00B566E1" w:rsidRPr="00B566E1" w:rsidRDefault="00B566E1" w:rsidP="00B566E1">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заместитель Главы Алькеевского </w:t>
      </w:r>
    </w:p>
    <w:p w:rsidR="00B566E1" w:rsidRPr="00B566E1" w:rsidRDefault="00B566E1" w:rsidP="00B566E1">
      <w:pPr>
        <w:ind w:firstLine="0"/>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муниципального района                                               </w:t>
      </w:r>
      <w:r>
        <w:rPr>
          <w:rFonts w:ascii="Times New Roman" w:hAnsi="Times New Roman" w:cs="Times New Roman"/>
          <w:color w:val="000000" w:themeColor="text1"/>
          <w:sz w:val="28"/>
          <w:szCs w:val="28"/>
        </w:rPr>
        <w:t xml:space="preserve">                                 </w:t>
      </w:r>
      <w:r w:rsidRPr="00B566E1">
        <w:rPr>
          <w:rFonts w:ascii="Times New Roman" w:hAnsi="Times New Roman" w:cs="Times New Roman"/>
          <w:color w:val="000000" w:themeColor="text1"/>
          <w:sz w:val="28"/>
          <w:szCs w:val="28"/>
        </w:rPr>
        <w:t xml:space="preserve"> Р.А. </w:t>
      </w:r>
      <w:proofErr w:type="spellStart"/>
      <w:r w:rsidRPr="00B566E1">
        <w:rPr>
          <w:rFonts w:ascii="Times New Roman" w:hAnsi="Times New Roman" w:cs="Times New Roman"/>
          <w:color w:val="000000" w:themeColor="text1"/>
          <w:sz w:val="28"/>
          <w:szCs w:val="28"/>
        </w:rPr>
        <w:t>Билалов</w:t>
      </w:r>
      <w:proofErr w:type="spellEnd"/>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ind w:left="6804" w:firstLine="0"/>
        <w:jc w:val="left"/>
        <w:rPr>
          <w:rStyle w:val="a3"/>
          <w:rFonts w:ascii="Times New Roman" w:hAnsi="Times New Roman" w:cs="Times New Roman"/>
          <w:bCs/>
          <w:color w:val="000000" w:themeColor="text1"/>
        </w:rPr>
      </w:pPr>
      <w:bookmarkStart w:id="5" w:name="sub_100"/>
    </w:p>
    <w:p w:rsidR="00B566E1" w:rsidRPr="00B566E1" w:rsidRDefault="00B566E1" w:rsidP="00B566E1">
      <w:pPr>
        <w:ind w:left="6804" w:firstLine="0"/>
        <w:jc w:val="left"/>
        <w:rPr>
          <w:rStyle w:val="a3"/>
          <w:rFonts w:ascii="Times New Roman" w:hAnsi="Times New Roman" w:cs="Times New Roman"/>
          <w:bCs/>
          <w:color w:val="000000" w:themeColor="text1"/>
        </w:rPr>
      </w:pPr>
    </w:p>
    <w:p w:rsidR="00B566E1" w:rsidRDefault="00B566E1" w:rsidP="00B566E1">
      <w:pPr>
        <w:ind w:left="6804" w:firstLine="0"/>
        <w:jc w:val="left"/>
        <w:rPr>
          <w:rStyle w:val="a3"/>
          <w:rFonts w:ascii="Times New Roman" w:hAnsi="Times New Roman" w:cs="Times New Roman"/>
          <w:bCs/>
          <w:color w:val="000000" w:themeColor="text1"/>
        </w:rPr>
      </w:pPr>
    </w:p>
    <w:p w:rsidR="00B566E1" w:rsidRDefault="00B566E1" w:rsidP="00B566E1">
      <w:pPr>
        <w:ind w:left="6804" w:firstLine="0"/>
        <w:jc w:val="left"/>
        <w:rPr>
          <w:rStyle w:val="a3"/>
          <w:rFonts w:ascii="Times New Roman" w:hAnsi="Times New Roman" w:cs="Times New Roman"/>
          <w:bCs/>
          <w:color w:val="000000" w:themeColor="text1"/>
        </w:rPr>
      </w:pPr>
    </w:p>
    <w:p w:rsidR="00B566E1" w:rsidRPr="00B566E1" w:rsidRDefault="00B566E1" w:rsidP="00B566E1">
      <w:pPr>
        <w:ind w:left="6804" w:firstLine="0"/>
        <w:jc w:val="left"/>
        <w:rPr>
          <w:rFonts w:ascii="Times New Roman" w:hAnsi="Times New Roman" w:cs="Times New Roman"/>
          <w:color w:val="000000" w:themeColor="text1"/>
        </w:rPr>
      </w:pPr>
      <w:r w:rsidRPr="00B566E1">
        <w:rPr>
          <w:rStyle w:val="a3"/>
          <w:rFonts w:ascii="Times New Roman" w:hAnsi="Times New Roman" w:cs="Times New Roman"/>
          <w:b w:val="0"/>
          <w:bCs/>
          <w:color w:val="000000" w:themeColor="text1"/>
        </w:rPr>
        <w:lastRenderedPageBreak/>
        <w:t>Приложение № 1</w:t>
      </w:r>
    </w:p>
    <w:bookmarkEnd w:id="5"/>
    <w:p w:rsidR="00B566E1" w:rsidRPr="00B566E1" w:rsidRDefault="00B566E1" w:rsidP="00B566E1">
      <w:pPr>
        <w:ind w:left="6804" w:firstLine="0"/>
        <w:jc w:val="left"/>
        <w:rPr>
          <w:rFonts w:ascii="Times New Roman" w:hAnsi="Times New Roman" w:cs="Times New Roman"/>
          <w:color w:val="000000" w:themeColor="text1"/>
        </w:rPr>
      </w:pPr>
      <w:r w:rsidRPr="00B566E1">
        <w:rPr>
          <w:rStyle w:val="a3"/>
          <w:rFonts w:ascii="Times New Roman" w:hAnsi="Times New Roman" w:cs="Times New Roman"/>
          <w:b w:val="0"/>
          <w:bCs/>
          <w:color w:val="000000" w:themeColor="text1"/>
        </w:rPr>
        <w:t xml:space="preserve">к </w:t>
      </w:r>
      <w:hyperlink w:anchor="sub_11" w:history="1">
        <w:r w:rsidRPr="000C6DAC">
          <w:rPr>
            <w:rStyle w:val="a4"/>
            <w:rFonts w:ascii="Times New Roman" w:hAnsi="Times New Roman"/>
            <w:b w:val="0"/>
            <w:color w:val="000000" w:themeColor="text1"/>
          </w:rPr>
          <w:t>решению</w:t>
        </w:r>
      </w:hyperlink>
      <w:r w:rsidRPr="00B566E1">
        <w:rPr>
          <w:rStyle w:val="a3"/>
          <w:rFonts w:ascii="Times New Roman" w:hAnsi="Times New Roman" w:cs="Times New Roman"/>
          <w:b w:val="0"/>
          <w:bCs/>
          <w:color w:val="000000" w:themeColor="text1"/>
        </w:rPr>
        <w:t xml:space="preserve"> Совета Алькеевского</w:t>
      </w:r>
    </w:p>
    <w:p w:rsidR="00B566E1" w:rsidRPr="00B566E1" w:rsidRDefault="00B566E1" w:rsidP="00B566E1">
      <w:pPr>
        <w:ind w:left="6804" w:firstLine="0"/>
        <w:jc w:val="left"/>
        <w:rPr>
          <w:rFonts w:ascii="Times New Roman" w:hAnsi="Times New Roman" w:cs="Times New Roman"/>
          <w:color w:val="000000" w:themeColor="text1"/>
        </w:rPr>
      </w:pPr>
      <w:r w:rsidRPr="00B566E1">
        <w:rPr>
          <w:rStyle w:val="a3"/>
          <w:rFonts w:ascii="Times New Roman" w:hAnsi="Times New Roman" w:cs="Times New Roman"/>
          <w:b w:val="0"/>
          <w:bCs/>
          <w:color w:val="000000" w:themeColor="text1"/>
        </w:rPr>
        <w:t>муниципального района</w:t>
      </w:r>
    </w:p>
    <w:p w:rsidR="00B566E1" w:rsidRPr="00B566E1" w:rsidRDefault="00B566E1" w:rsidP="00B566E1">
      <w:pPr>
        <w:ind w:left="6804" w:firstLine="0"/>
        <w:jc w:val="left"/>
        <w:rPr>
          <w:rFonts w:ascii="Times New Roman" w:hAnsi="Times New Roman" w:cs="Times New Roman"/>
          <w:color w:val="000000" w:themeColor="text1"/>
        </w:rPr>
      </w:pPr>
      <w:r>
        <w:rPr>
          <w:rStyle w:val="a3"/>
          <w:rFonts w:ascii="Times New Roman" w:hAnsi="Times New Roman" w:cs="Times New Roman"/>
          <w:b w:val="0"/>
          <w:bCs/>
          <w:color w:val="000000" w:themeColor="text1"/>
        </w:rPr>
        <w:t>от 26.02.2015г.</w:t>
      </w:r>
      <w:r w:rsidRPr="00B566E1">
        <w:rPr>
          <w:rStyle w:val="a3"/>
          <w:rFonts w:ascii="Times New Roman" w:hAnsi="Times New Roman" w:cs="Times New Roman"/>
          <w:b w:val="0"/>
          <w:bCs/>
          <w:color w:val="000000" w:themeColor="text1"/>
        </w:rPr>
        <w:t xml:space="preserve"> 2015 г. №</w:t>
      </w:r>
      <w:r>
        <w:rPr>
          <w:rStyle w:val="a3"/>
          <w:rFonts w:ascii="Times New Roman" w:hAnsi="Times New Roman" w:cs="Times New Roman"/>
          <w:b w:val="0"/>
          <w:bCs/>
          <w:color w:val="000000" w:themeColor="text1"/>
        </w:rPr>
        <w:t>103</w:t>
      </w: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Положение</w:t>
      </w:r>
      <w:r w:rsidRPr="00B566E1">
        <w:rPr>
          <w:rFonts w:ascii="Times New Roman" w:hAnsi="Times New Roman" w:cs="Times New Roman"/>
          <w:color w:val="000000" w:themeColor="text1"/>
          <w:sz w:val="28"/>
          <w:szCs w:val="28"/>
        </w:rPr>
        <w:br/>
        <w:t>об обеспечении доступа к информации о деятельности органов местного самоуправления Алькеевского муниципального района</w:t>
      </w: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6" w:name="sub_101"/>
      <w:r w:rsidRPr="00B566E1">
        <w:rPr>
          <w:rFonts w:ascii="Times New Roman" w:hAnsi="Times New Roman" w:cs="Times New Roman"/>
          <w:color w:val="000000" w:themeColor="text1"/>
          <w:sz w:val="28"/>
          <w:szCs w:val="28"/>
        </w:rPr>
        <w:t>1. Общие положения</w:t>
      </w:r>
    </w:p>
    <w:bookmarkEnd w:id="6"/>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bookmarkStart w:id="7" w:name="sub_10101"/>
      <w:r w:rsidRPr="00B566E1">
        <w:rPr>
          <w:rFonts w:ascii="Times New Roman" w:hAnsi="Times New Roman" w:cs="Times New Roman"/>
          <w:color w:val="000000" w:themeColor="text1"/>
          <w:sz w:val="28"/>
          <w:szCs w:val="28"/>
        </w:rPr>
        <w:t xml:space="preserve">1. Настоящее Положение об обеспечении доступа к информации о деятельности органов местного самоуправления Алькеевского муниципального района (далее - Положение) разработано в соответствии с </w:t>
      </w:r>
      <w:hyperlink r:id="rId6" w:history="1">
        <w:r w:rsidRPr="00B566E1">
          <w:rPr>
            <w:rStyle w:val="a4"/>
            <w:rFonts w:ascii="Times New Roman" w:hAnsi="Times New Roman"/>
            <w:color w:val="000000" w:themeColor="text1"/>
            <w:sz w:val="28"/>
            <w:szCs w:val="28"/>
          </w:rPr>
          <w:t>Федеральным законом</w:t>
        </w:r>
      </w:hyperlink>
      <w:r w:rsidRPr="00B566E1">
        <w:rPr>
          <w:rFonts w:ascii="Times New Roman" w:hAnsi="Times New Roman" w:cs="Times New Roman"/>
          <w:color w:val="000000" w:themeColor="text1"/>
          <w:sz w:val="28"/>
          <w:szCs w:val="28"/>
        </w:rPr>
        <w:t xml:space="preserve">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hyperlink r:id="rId7" w:history="1">
        <w:r w:rsidRPr="00B566E1">
          <w:rPr>
            <w:rStyle w:val="a4"/>
            <w:rFonts w:ascii="Times New Roman" w:hAnsi="Times New Roman"/>
            <w:color w:val="000000" w:themeColor="text1"/>
            <w:sz w:val="28"/>
            <w:szCs w:val="28"/>
          </w:rPr>
          <w:t>Уставом</w:t>
        </w:r>
      </w:hyperlink>
      <w:r w:rsidRPr="00B566E1">
        <w:rPr>
          <w:rFonts w:ascii="Times New Roman" w:hAnsi="Times New Roman" w:cs="Times New Roman"/>
          <w:color w:val="000000" w:themeColor="text1"/>
          <w:sz w:val="28"/>
          <w:szCs w:val="28"/>
        </w:rPr>
        <w:t xml:space="preserve"> Алькеевского муниципального района и определяет порядок реализации гражданами права на получение информации о деятельности органов местного Алькеевского муниципального района (далее - Информация).</w:t>
      </w:r>
    </w:p>
    <w:p w:rsidR="00B566E1" w:rsidRPr="00B566E1" w:rsidRDefault="00B566E1" w:rsidP="00B566E1">
      <w:pPr>
        <w:rPr>
          <w:rFonts w:ascii="Times New Roman" w:hAnsi="Times New Roman" w:cs="Times New Roman"/>
          <w:color w:val="000000" w:themeColor="text1"/>
          <w:sz w:val="28"/>
          <w:szCs w:val="28"/>
        </w:rPr>
      </w:pPr>
      <w:bookmarkStart w:id="8" w:name="sub_10102"/>
      <w:bookmarkEnd w:id="7"/>
      <w:r w:rsidRPr="00B566E1">
        <w:rPr>
          <w:rFonts w:ascii="Times New Roman" w:hAnsi="Times New Roman" w:cs="Times New Roman"/>
          <w:color w:val="000000" w:themeColor="text1"/>
          <w:sz w:val="28"/>
          <w:szCs w:val="28"/>
        </w:rPr>
        <w:t>2. Вопросы, связанные с обеспечением доступа к Информации, не урегулированные настоящим Положением,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bookmarkEnd w:id="8"/>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9" w:name="sub_102"/>
      <w:r w:rsidRPr="00B566E1">
        <w:rPr>
          <w:rFonts w:ascii="Times New Roman" w:hAnsi="Times New Roman" w:cs="Times New Roman"/>
          <w:color w:val="000000" w:themeColor="text1"/>
          <w:sz w:val="28"/>
          <w:szCs w:val="28"/>
        </w:rPr>
        <w:t>2. Основные принципы обеспечения доступа к Информации</w:t>
      </w:r>
    </w:p>
    <w:bookmarkEnd w:id="9"/>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Основными принципами обеспечения доступа к Информации являются:</w:t>
      </w:r>
    </w:p>
    <w:p w:rsidR="00B566E1" w:rsidRPr="00B566E1" w:rsidRDefault="00B566E1" w:rsidP="00B566E1">
      <w:pPr>
        <w:rPr>
          <w:rFonts w:ascii="Times New Roman" w:hAnsi="Times New Roman" w:cs="Times New Roman"/>
          <w:color w:val="000000" w:themeColor="text1"/>
          <w:sz w:val="28"/>
          <w:szCs w:val="28"/>
        </w:rPr>
      </w:pPr>
      <w:bookmarkStart w:id="10" w:name="sub_10201"/>
      <w:r w:rsidRPr="00B566E1">
        <w:rPr>
          <w:rFonts w:ascii="Times New Roman" w:hAnsi="Times New Roman" w:cs="Times New Roman"/>
          <w:color w:val="000000" w:themeColor="text1"/>
          <w:sz w:val="28"/>
          <w:szCs w:val="28"/>
        </w:rPr>
        <w:t xml:space="preserve">1) открытость и доступность Информации, за исключением случаев, </w:t>
      </w:r>
      <w:r w:rsidRPr="00AF071D">
        <w:rPr>
          <w:rFonts w:ascii="Times New Roman" w:hAnsi="Times New Roman" w:cs="Times New Roman"/>
          <w:color w:val="000000" w:themeColor="text1"/>
          <w:sz w:val="28"/>
          <w:szCs w:val="28"/>
        </w:rPr>
        <w:t xml:space="preserve">предусмотренных </w:t>
      </w:r>
      <w:r w:rsidRPr="00AF071D">
        <w:rPr>
          <w:rStyle w:val="a4"/>
          <w:rFonts w:ascii="Times New Roman" w:hAnsi="Times New Roman"/>
          <w:b w:val="0"/>
          <w:color w:val="000000" w:themeColor="text1"/>
          <w:sz w:val="28"/>
          <w:szCs w:val="28"/>
        </w:rPr>
        <w:t>Федеральным законом</w:t>
      </w:r>
      <w:r w:rsidRPr="00AF071D">
        <w:rPr>
          <w:rFonts w:ascii="Times New Roman" w:hAnsi="Times New Roman" w:cs="Times New Roman"/>
          <w:color w:val="000000" w:themeColor="text1"/>
          <w:sz w:val="28"/>
          <w:szCs w:val="28"/>
        </w:rPr>
        <w:t xml:space="preserve"> от 09.02.2009 № 8-ФЗ</w:t>
      </w:r>
      <w:r w:rsidRPr="00B566E1">
        <w:rPr>
          <w:rFonts w:ascii="Times New Roman" w:hAnsi="Times New Roman" w:cs="Times New Roman"/>
          <w:color w:val="000000" w:themeColor="text1"/>
          <w:sz w:val="28"/>
          <w:szCs w:val="28"/>
        </w:rPr>
        <w:t xml:space="preserve"> «Об обеспечении доступа к информации о деятельности государственных органов и органов местного самоуправления»;</w:t>
      </w:r>
    </w:p>
    <w:p w:rsidR="00B566E1" w:rsidRPr="00B566E1" w:rsidRDefault="00B566E1" w:rsidP="00B566E1">
      <w:pPr>
        <w:rPr>
          <w:rFonts w:ascii="Times New Roman" w:hAnsi="Times New Roman" w:cs="Times New Roman"/>
          <w:color w:val="000000" w:themeColor="text1"/>
          <w:sz w:val="28"/>
          <w:szCs w:val="28"/>
        </w:rPr>
      </w:pPr>
      <w:bookmarkStart w:id="11" w:name="sub_10202"/>
      <w:bookmarkEnd w:id="10"/>
      <w:r w:rsidRPr="00B566E1">
        <w:rPr>
          <w:rFonts w:ascii="Times New Roman" w:hAnsi="Times New Roman" w:cs="Times New Roman"/>
          <w:color w:val="000000" w:themeColor="text1"/>
          <w:sz w:val="28"/>
          <w:szCs w:val="28"/>
        </w:rPr>
        <w:t>2) достоверность Информации и своевременность ее предоставления;</w:t>
      </w:r>
    </w:p>
    <w:p w:rsidR="00B566E1" w:rsidRPr="00B566E1" w:rsidRDefault="00B566E1" w:rsidP="00B566E1">
      <w:pPr>
        <w:rPr>
          <w:rFonts w:ascii="Times New Roman" w:hAnsi="Times New Roman" w:cs="Times New Roman"/>
          <w:color w:val="000000" w:themeColor="text1"/>
          <w:sz w:val="28"/>
          <w:szCs w:val="28"/>
        </w:rPr>
      </w:pPr>
      <w:bookmarkStart w:id="12" w:name="sub_10203"/>
      <w:bookmarkEnd w:id="11"/>
      <w:r w:rsidRPr="00B566E1">
        <w:rPr>
          <w:rFonts w:ascii="Times New Roman" w:hAnsi="Times New Roman" w:cs="Times New Roman"/>
          <w:color w:val="000000" w:themeColor="text1"/>
          <w:sz w:val="28"/>
          <w:szCs w:val="28"/>
        </w:rPr>
        <w:t>3) свобода поиска, получения, передачи и распространения Информации любым законным способом;</w:t>
      </w:r>
    </w:p>
    <w:p w:rsidR="00B566E1" w:rsidRPr="00B566E1" w:rsidRDefault="00B566E1" w:rsidP="00B566E1">
      <w:pPr>
        <w:rPr>
          <w:rFonts w:ascii="Times New Roman" w:hAnsi="Times New Roman" w:cs="Times New Roman"/>
          <w:color w:val="000000" w:themeColor="text1"/>
          <w:sz w:val="28"/>
          <w:szCs w:val="28"/>
        </w:rPr>
      </w:pPr>
      <w:bookmarkStart w:id="13" w:name="sub_10204"/>
      <w:bookmarkEnd w:id="12"/>
      <w:r w:rsidRPr="00B566E1">
        <w:rPr>
          <w:rFonts w:ascii="Times New Roman" w:hAnsi="Times New Roman" w:cs="Times New Roman"/>
          <w:color w:val="000000" w:themeColor="text1"/>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p>
    <w:bookmarkEnd w:id="13"/>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14" w:name="sub_103"/>
      <w:r w:rsidRPr="00B566E1">
        <w:rPr>
          <w:rFonts w:ascii="Times New Roman" w:hAnsi="Times New Roman" w:cs="Times New Roman"/>
          <w:color w:val="000000" w:themeColor="text1"/>
          <w:sz w:val="28"/>
          <w:szCs w:val="28"/>
        </w:rPr>
        <w:t>3. Информация, доступ к которой ограничен</w:t>
      </w:r>
    </w:p>
    <w:bookmarkEnd w:id="14"/>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bookmarkStart w:id="15" w:name="sub_10301"/>
      <w:r w:rsidRPr="00B566E1">
        <w:rPr>
          <w:rFonts w:ascii="Times New Roman" w:hAnsi="Times New Roman" w:cs="Times New Roman"/>
          <w:color w:val="000000" w:themeColor="text1"/>
          <w:sz w:val="28"/>
          <w:szCs w:val="28"/>
        </w:rPr>
        <w:t xml:space="preserve">1. Доступ к Информации ограничивается в случаях, если указанная Информация отнесена в установленном </w:t>
      </w:r>
      <w:r w:rsidRPr="00AF071D">
        <w:rPr>
          <w:rStyle w:val="a4"/>
          <w:rFonts w:ascii="Times New Roman" w:hAnsi="Times New Roman"/>
          <w:b w:val="0"/>
          <w:color w:val="000000" w:themeColor="text1"/>
          <w:sz w:val="28"/>
          <w:szCs w:val="28"/>
        </w:rPr>
        <w:t>Федеральным законом</w:t>
      </w:r>
      <w:r w:rsidRPr="00B566E1">
        <w:rPr>
          <w:rFonts w:ascii="Times New Roman" w:hAnsi="Times New Roman" w:cs="Times New Roman"/>
          <w:color w:val="000000" w:themeColor="text1"/>
          <w:sz w:val="28"/>
          <w:szCs w:val="28"/>
        </w:rPr>
        <w:t xml:space="preserve"> порядке к сведениям, составляющим государственную или иную охраняемую законом тайну.</w:t>
      </w:r>
    </w:p>
    <w:p w:rsidR="00B566E1" w:rsidRPr="00B566E1" w:rsidRDefault="00B566E1" w:rsidP="00B566E1">
      <w:pPr>
        <w:rPr>
          <w:rFonts w:ascii="Times New Roman" w:hAnsi="Times New Roman" w:cs="Times New Roman"/>
          <w:color w:val="000000" w:themeColor="text1"/>
          <w:sz w:val="28"/>
          <w:szCs w:val="28"/>
        </w:rPr>
      </w:pPr>
      <w:bookmarkStart w:id="16" w:name="sub_10302"/>
      <w:bookmarkEnd w:id="15"/>
      <w:r w:rsidRPr="00B566E1">
        <w:rPr>
          <w:rFonts w:ascii="Times New Roman" w:hAnsi="Times New Roman" w:cs="Times New Roman"/>
          <w:color w:val="000000" w:themeColor="text1"/>
          <w:sz w:val="28"/>
          <w:szCs w:val="28"/>
        </w:rPr>
        <w:lastRenderedPageBreak/>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w:t>
      </w:r>
      <w:r w:rsidRPr="00AF071D">
        <w:rPr>
          <w:rStyle w:val="a4"/>
          <w:rFonts w:ascii="Times New Roman" w:hAnsi="Times New Roman"/>
          <w:b w:val="0"/>
          <w:color w:val="000000" w:themeColor="text1"/>
          <w:sz w:val="28"/>
          <w:szCs w:val="28"/>
        </w:rPr>
        <w:t>Федеральным законом</w:t>
      </w:r>
      <w:r w:rsidRPr="00B566E1">
        <w:rPr>
          <w:rFonts w:ascii="Times New Roman" w:hAnsi="Times New Roman" w:cs="Times New Roman"/>
          <w:color w:val="000000" w:themeColor="text1"/>
          <w:sz w:val="28"/>
          <w:szCs w:val="28"/>
        </w:rPr>
        <w:t>.</w:t>
      </w:r>
    </w:p>
    <w:bookmarkEnd w:id="16"/>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17" w:name="sub_104"/>
      <w:r w:rsidRPr="00B566E1">
        <w:rPr>
          <w:rFonts w:ascii="Times New Roman" w:hAnsi="Times New Roman" w:cs="Times New Roman"/>
          <w:color w:val="000000" w:themeColor="text1"/>
          <w:sz w:val="28"/>
          <w:szCs w:val="28"/>
        </w:rPr>
        <w:t>4. Способы обеспечения доступа к Информации</w:t>
      </w:r>
    </w:p>
    <w:bookmarkEnd w:id="17"/>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Доступ к Информации может обеспечиваться следующими способами:</w:t>
      </w:r>
    </w:p>
    <w:p w:rsidR="00B566E1" w:rsidRPr="00B566E1" w:rsidRDefault="00B566E1" w:rsidP="00B566E1">
      <w:pPr>
        <w:rPr>
          <w:rFonts w:ascii="Times New Roman" w:hAnsi="Times New Roman" w:cs="Times New Roman"/>
          <w:color w:val="000000" w:themeColor="text1"/>
          <w:sz w:val="28"/>
          <w:szCs w:val="28"/>
        </w:rPr>
      </w:pPr>
      <w:bookmarkStart w:id="18" w:name="sub_10401"/>
      <w:r w:rsidRPr="00B566E1">
        <w:rPr>
          <w:rFonts w:ascii="Times New Roman" w:hAnsi="Times New Roman" w:cs="Times New Roman"/>
          <w:color w:val="000000" w:themeColor="text1"/>
          <w:sz w:val="28"/>
          <w:szCs w:val="28"/>
        </w:rPr>
        <w:t>1) опубликование Информации в средствах массовой информации;</w:t>
      </w:r>
    </w:p>
    <w:p w:rsidR="00B566E1" w:rsidRPr="00B566E1" w:rsidRDefault="00B566E1" w:rsidP="00B566E1">
      <w:pPr>
        <w:rPr>
          <w:rFonts w:ascii="Times New Roman" w:hAnsi="Times New Roman" w:cs="Times New Roman"/>
          <w:color w:val="000000" w:themeColor="text1"/>
          <w:sz w:val="28"/>
          <w:szCs w:val="28"/>
        </w:rPr>
      </w:pPr>
      <w:bookmarkStart w:id="19" w:name="sub_10402"/>
      <w:bookmarkEnd w:id="18"/>
      <w:r w:rsidRPr="00B566E1">
        <w:rPr>
          <w:rFonts w:ascii="Times New Roman" w:hAnsi="Times New Roman" w:cs="Times New Roman"/>
          <w:color w:val="000000" w:themeColor="text1"/>
          <w:sz w:val="28"/>
          <w:szCs w:val="28"/>
        </w:rPr>
        <w:t>2) размещение Информации в сети «Интернет»;</w:t>
      </w:r>
    </w:p>
    <w:p w:rsidR="00B566E1" w:rsidRPr="00B566E1" w:rsidRDefault="00B566E1" w:rsidP="00B566E1">
      <w:pPr>
        <w:rPr>
          <w:rFonts w:ascii="Times New Roman" w:hAnsi="Times New Roman" w:cs="Times New Roman"/>
          <w:color w:val="000000" w:themeColor="text1"/>
          <w:sz w:val="28"/>
          <w:szCs w:val="28"/>
        </w:rPr>
      </w:pPr>
      <w:bookmarkStart w:id="20" w:name="sub_10403"/>
      <w:bookmarkEnd w:id="19"/>
      <w:r w:rsidRPr="00B566E1">
        <w:rPr>
          <w:rFonts w:ascii="Times New Roman" w:hAnsi="Times New Roman" w:cs="Times New Roman"/>
          <w:color w:val="000000" w:themeColor="text1"/>
          <w:sz w:val="28"/>
          <w:szCs w:val="28"/>
        </w:rPr>
        <w:t>3) размещение Информации в помещениях, занимаемых органами местного самоуправления, и в иных отведенных для этих целей местах;</w:t>
      </w:r>
    </w:p>
    <w:p w:rsidR="00B566E1" w:rsidRPr="00B566E1" w:rsidRDefault="00B566E1" w:rsidP="00B566E1">
      <w:pPr>
        <w:rPr>
          <w:rFonts w:ascii="Times New Roman" w:hAnsi="Times New Roman" w:cs="Times New Roman"/>
          <w:color w:val="000000" w:themeColor="text1"/>
          <w:sz w:val="28"/>
          <w:szCs w:val="28"/>
        </w:rPr>
      </w:pPr>
      <w:bookmarkStart w:id="21" w:name="sub_10404"/>
      <w:bookmarkEnd w:id="20"/>
      <w:r w:rsidRPr="00B566E1">
        <w:rPr>
          <w:rFonts w:ascii="Times New Roman" w:hAnsi="Times New Roman" w:cs="Times New Roman"/>
          <w:color w:val="000000" w:themeColor="text1"/>
          <w:sz w:val="28"/>
          <w:szCs w:val="28"/>
        </w:rPr>
        <w:t>4) ознакомление пользователей информацией с Информацией в помещениях, занимаемых органами местного самоуправления, а также через библиотечные и архивные фонды;</w:t>
      </w:r>
    </w:p>
    <w:p w:rsidR="00B566E1" w:rsidRPr="00B566E1" w:rsidRDefault="00B566E1" w:rsidP="00B566E1">
      <w:pPr>
        <w:rPr>
          <w:rFonts w:ascii="Times New Roman" w:hAnsi="Times New Roman" w:cs="Times New Roman"/>
          <w:color w:val="000000" w:themeColor="text1"/>
          <w:sz w:val="28"/>
          <w:szCs w:val="28"/>
        </w:rPr>
      </w:pPr>
      <w:bookmarkStart w:id="22" w:name="sub_10405"/>
      <w:bookmarkEnd w:id="21"/>
      <w:r w:rsidRPr="00B566E1">
        <w:rPr>
          <w:rFonts w:ascii="Times New Roman" w:hAnsi="Times New Roman" w:cs="Times New Roman"/>
          <w:color w:val="000000" w:themeColor="text1"/>
          <w:sz w:val="28"/>
          <w:szCs w:val="28"/>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Алькеевского муниципального района,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B566E1" w:rsidRPr="00B566E1" w:rsidRDefault="00B566E1" w:rsidP="00B566E1">
      <w:pPr>
        <w:rPr>
          <w:rFonts w:ascii="Times New Roman" w:hAnsi="Times New Roman" w:cs="Times New Roman"/>
          <w:color w:val="000000" w:themeColor="text1"/>
          <w:sz w:val="28"/>
          <w:szCs w:val="28"/>
        </w:rPr>
      </w:pPr>
      <w:bookmarkStart w:id="23" w:name="sub_10406"/>
      <w:bookmarkEnd w:id="22"/>
      <w:r w:rsidRPr="00B566E1">
        <w:rPr>
          <w:rFonts w:ascii="Times New Roman" w:hAnsi="Times New Roman" w:cs="Times New Roman"/>
          <w:color w:val="000000" w:themeColor="text1"/>
          <w:sz w:val="28"/>
          <w:szCs w:val="28"/>
        </w:rPr>
        <w:t>6) предоставление Информации пользователям информацией по их запросу;</w:t>
      </w:r>
    </w:p>
    <w:p w:rsidR="00B566E1" w:rsidRPr="00B566E1" w:rsidRDefault="00B566E1" w:rsidP="00B566E1">
      <w:pPr>
        <w:rPr>
          <w:rFonts w:ascii="Times New Roman" w:hAnsi="Times New Roman" w:cs="Times New Roman"/>
          <w:color w:val="000000" w:themeColor="text1"/>
          <w:sz w:val="28"/>
          <w:szCs w:val="28"/>
        </w:rPr>
      </w:pPr>
      <w:bookmarkStart w:id="24" w:name="sub_10407"/>
      <w:bookmarkEnd w:id="23"/>
      <w:r w:rsidRPr="00B566E1">
        <w:rPr>
          <w:rFonts w:ascii="Times New Roman" w:hAnsi="Times New Roman" w:cs="Times New Roman"/>
          <w:color w:val="000000" w:themeColor="text1"/>
          <w:sz w:val="28"/>
          <w:szCs w:val="28"/>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bookmarkEnd w:id="24"/>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25" w:name="sub_105"/>
      <w:r w:rsidRPr="00B566E1">
        <w:rPr>
          <w:rFonts w:ascii="Times New Roman" w:hAnsi="Times New Roman" w:cs="Times New Roman"/>
          <w:color w:val="000000" w:themeColor="text1"/>
          <w:sz w:val="28"/>
          <w:szCs w:val="28"/>
        </w:rPr>
        <w:t>5. Права пользователя информацией</w:t>
      </w:r>
    </w:p>
    <w:bookmarkEnd w:id="25"/>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Пользователь информацией имеет право:</w:t>
      </w:r>
    </w:p>
    <w:p w:rsidR="00B566E1" w:rsidRPr="00B566E1" w:rsidRDefault="00B566E1" w:rsidP="00B566E1">
      <w:pPr>
        <w:rPr>
          <w:rFonts w:ascii="Times New Roman" w:hAnsi="Times New Roman" w:cs="Times New Roman"/>
          <w:color w:val="000000" w:themeColor="text1"/>
          <w:sz w:val="28"/>
          <w:szCs w:val="28"/>
        </w:rPr>
      </w:pPr>
      <w:bookmarkStart w:id="26" w:name="sub_10501"/>
      <w:r w:rsidRPr="00B566E1">
        <w:rPr>
          <w:rFonts w:ascii="Times New Roman" w:hAnsi="Times New Roman" w:cs="Times New Roman"/>
          <w:color w:val="000000" w:themeColor="text1"/>
          <w:sz w:val="28"/>
          <w:szCs w:val="28"/>
        </w:rPr>
        <w:t>1) получать достоверную Информацию;</w:t>
      </w:r>
    </w:p>
    <w:p w:rsidR="00B566E1" w:rsidRPr="00B566E1" w:rsidRDefault="00B566E1" w:rsidP="00B566E1">
      <w:pPr>
        <w:rPr>
          <w:rFonts w:ascii="Times New Roman" w:hAnsi="Times New Roman" w:cs="Times New Roman"/>
          <w:color w:val="000000" w:themeColor="text1"/>
          <w:sz w:val="28"/>
          <w:szCs w:val="28"/>
        </w:rPr>
      </w:pPr>
      <w:bookmarkStart w:id="27" w:name="sub_10502"/>
      <w:bookmarkEnd w:id="26"/>
      <w:r w:rsidRPr="00B566E1">
        <w:rPr>
          <w:rFonts w:ascii="Times New Roman" w:hAnsi="Times New Roman" w:cs="Times New Roman"/>
          <w:color w:val="000000" w:themeColor="text1"/>
          <w:sz w:val="28"/>
          <w:szCs w:val="28"/>
        </w:rPr>
        <w:t>2) отказаться от получения Информации;</w:t>
      </w:r>
    </w:p>
    <w:p w:rsidR="00B566E1" w:rsidRPr="00B566E1" w:rsidRDefault="00B566E1" w:rsidP="00B566E1">
      <w:pPr>
        <w:rPr>
          <w:rFonts w:ascii="Times New Roman" w:hAnsi="Times New Roman" w:cs="Times New Roman"/>
          <w:color w:val="000000" w:themeColor="text1"/>
          <w:sz w:val="28"/>
          <w:szCs w:val="28"/>
        </w:rPr>
      </w:pPr>
      <w:bookmarkStart w:id="28" w:name="sub_10503"/>
      <w:bookmarkEnd w:id="27"/>
      <w:r w:rsidRPr="00B566E1">
        <w:rPr>
          <w:rFonts w:ascii="Times New Roman" w:hAnsi="Times New Roman" w:cs="Times New Roman"/>
          <w:color w:val="000000" w:themeColor="text1"/>
          <w:sz w:val="28"/>
          <w:szCs w:val="28"/>
        </w:rPr>
        <w:t>3) не обосновывать необходимость получения запрашиваемой Информации, доступ к которой не ограничен;</w:t>
      </w:r>
    </w:p>
    <w:p w:rsidR="00B566E1" w:rsidRPr="00B566E1" w:rsidRDefault="00B566E1" w:rsidP="00B566E1">
      <w:pPr>
        <w:rPr>
          <w:rFonts w:ascii="Times New Roman" w:hAnsi="Times New Roman" w:cs="Times New Roman"/>
          <w:color w:val="000000" w:themeColor="text1"/>
          <w:sz w:val="28"/>
          <w:szCs w:val="28"/>
        </w:rPr>
      </w:pPr>
      <w:bookmarkStart w:id="29" w:name="sub_10504"/>
      <w:bookmarkEnd w:id="28"/>
      <w:r w:rsidRPr="00B566E1">
        <w:rPr>
          <w:rFonts w:ascii="Times New Roman" w:hAnsi="Times New Roman" w:cs="Times New Roman"/>
          <w:color w:val="000000" w:themeColor="text1"/>
          <w:sz w:val="28"/>
          <w:szCs w:val="28"/>
        </w:rPr>
        <w:t>4) обжаловать в установленном порядке акты и (или) действия (бездействие) органов местного самоуправления, их должностных лиц, нарушающие право на доступ к Информации и установленный порядок его реализации;</w:t>
      </w:r>
    </w:p>
    <w:p w:rsidR="00B566E1" w:rsidRPr="00B566E1" w:rsidRDefault="00B566E1" w:rsidP="00B566E1">
      <w:pPr>
        <w:rPr>
          <w:rFonts w:ascii="Times New Roman" w:hAnsi="Times New Roman" w:cs="Times New Roman"/>
          <w:color w:val="000000" w:themeColor="text1"/>
          <w:sz w:val="28"/>
          <w:szCs w:val="28"/>
        </w:rPr>
      </w:pPr>
      <w:bookmarkStart w:id="30" w:name="sub_10505"/>
      <w:bookmarkEnd w:id="29"/>
      <w:r w:rsidRPr="00B566E1">
        <w:rPr>
          <w:rFonts w:ascii="Times New Roman" w:hAnsi="Times New Roman" w:cs="Times New Roman"/>
          <w:color w:val="000000" w:themeColor="text1"/>
          <w:sz w:val="28"/>
          <w:szCs w:val="28"/>
        </w:rPr>
        <w:t>5) требовать в установленном законом порядке возмещения вреда, причиненного нарушением его права на доступ к Информации.</w:t>
      </w:r>
    </w:p>
    <w:bookmarkEnd w:id="30"/>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31" w:name="sub_106"/>
      <w:r w:rsidRPr="00B566E1">
        <w:rPr>
          <w:rFonts w:ascii="Times New Roman" w:hAnsi="Times New Roman" w:cs="Times New Roman"/>
          <w:color w:val="000000" w:themeColor="text1"/>
          <w:sz w:val="28"/>
          <w:szCs w:val="28"/>
        </w:rPr>
        <w:t>6. Форма предоставления Информации</w:t>
      </w:r>
    </w:p>
    <w:bookmarkEnd w:id="31"/>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bookmarkStart w:id="32" w:name="sub_10601"/>
      <w:r w:rsidRPr="00B566E1">
        <w:rPr>
          <w:rFonts w:ascii="Times New Roman" w:hAnsi="Times New Roman" w:cs="Times New Roman"/>
          <w:color w:val="000000" w:themeColor="text1"/>
          <w:sz w:val="28"/>
          <w:szCs w:val="28"/>
        </w:rPr>
        <w:t>1. Информация предоставляется в устной форме и в виде документированной информации, в том числе в виде электронного документа.</w:t>
      </w:r>
    </w:p>
    <w:p w:rsidR="00B566E1" w:rsidRPr="00B566E1" w:rsidRDefault="00B566E1" w:rsidP="00B566E1">
      <w:pPr>
        <w:rPr>
          <w:rFonts w:ascii="Times New Roman" w:hAnsi="Times New Roman" w:cs="Times New Roman"/>
          <w:color w:val="000000" w:themeColor="text1"/>
          <w:sz w:val="28"/>
          <w:szCs w:val="28"/>
        </w:rPr>
      </w:pPr>
      <w:bookmarkStart w:id="33" w:name="sub_10602"/>
      <w:bookmarkEnd w:id="32"/>
      <w:r w:rsidRPr="00B566E1">
        <w:rPr>
          <w:rFonts w:ascii="Times New Roman" w:hAnsi="Times New Roman" w:cs="Times New Roman"/>
          <w:color w:val="000000" w:themeColor="text1"/>
          <w:sz w:val="28"/>
          <w:szCs w:val="28"/>
        </w:rPr>
        <w:t xml:space="preserve">2. Форма предоставления Информации устанавливается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В случае если форма предоставления Информации не установлена, она определяется </w:t>
      </w:r>
      <w:r w:rsidRPr="00B566E1">
        <w:rPr>
          <w:rFonts w:ascii="Times New Roman" w:hAnsi="Times New Roman" w:cs="Times New Roman"/>
          <w:color w:val="000000" w:themeColor="text1"/>
          <w:sz w:val="28"/>
          <w:szCs w:val="28"/>
        </w:rPr>
        <w:lastRenderedPageBreak/>
        <w:t>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w:t>
      </w:r>
    </w:p>
    <w:p w:rsidR="00B566E1" w:rsidRPr="00B566E1" w:rsidRDefault="00B566E1" w:rsidP="00B566E1">
      <w:pPr>
        <w:rPr>
          <w:rFonts w:ascii="Times New Roman" w:hAnsi="Times New Roman" w:cs="Times New Roman"/>
          <w:color w:val="000000" w:themeColor="text1"/>
          <w:sz w:val="28"/>
          <w:szCs w:val="28"/>
        </w:rPr>
      </w:pPr>
      <w:bookmarkStart w:id="34" w:name="sub_10603"/>
      <w:bookmarkEnd w:id="33"/>
      <w:r w:rsidRPr="00B566E1">
        <w:rPr>
          <w:rFonts w:ascii="Times New Roman" w:hAnsi="Times New Roman" w:cs="Times New Roman"/>
          <w:color w:val="000000" w:themeColor="text1"/>
          <w:sz w:val="28"/>
          <w:szCs w:val="28"/>
        </w:rPr>
        <w:t>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B566E1" w:rsidRPr="00B566E1" w:rsidRDefault="00B566E1" w:rsidP="00B566E1">
      <w:pPr>
        <w:rPr>
          <w:rFonts w:ascii="Times New Roman" w:hAnsi="Times New Roman" w:cs="Times New Roman"/>
          <w:color w:val="000000" w:themeColor="text1"/>
          <w:sz w:val="28"/>
          <w:szCs w:val="28"/>
        </w:rPr>
      </w:pPr>
      <w:bookmarkStart w:id="35" w:name="sub_10604"/>
      <w:bookmarkEnd w:id="34"/>
      <w:r w:rsidRPr="00B566E1">
        <w:rPr>
          <w:rFonts w:ascii="Times New Roman" w:hAnsi="Times New Roman" w:cs="Times New Roman"/>
          <w:color w:val="000000" w:themeColor="text1"/>
          <w:sz w:val="28"/>
          <w:szCs w:val="28"/>
        </w:rPr>
        <w:t>4. Информация может быть передана по сетям связи общего пользования.</w:t>
      </w:r>
    </w:p>
    <w:bookmarkEnd w:id="35"/>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36" w:name="sub_107"/>
      <w:r w:rsidRPr="00B566E1">
        <w:rPr>
          <w:rFonts w:ascii="Times New Roman" w:hAnsi="Times New Roman" w:cs="Times New Roman"/>
          <w:color w:val="000000" w:themeColor="text1"/>
          <w:sz w:val="28"/>
          <w:szCs w:val="28"/>
        </w:rPr>
        <w:t>7. Организация доступа к Информации</w:t>
      </w:r>
    </w:p>
    <w:bookmarkEnd w:id="36"/>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bookmarkStart w:id="37" w:name="sub_10701"/>
      <w:r w:rsidRPr="00B566E1">
        <w:rPr>
          <w:rFonts w:ascii="Times New Roman" w:hAnsi="Times New Roman" w:cs="Times New Roman"/>
          <w:color w:val="000000" w:themeColor="text1"/>
          <w:sz w:val="28"/>
          <w:szCs w:val="28"/>
        </w:rPr>
        <w:t>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B566E1" w:rsidRPr="00B566E1" w:rsidRDefault="00B566E1" w:rsidP="00B566E1">
      <w:pPr>
        <w:rPr>
          <w:rFonts w:ascii="Times New Roman" w:hAnsi="Times New Roman" w:cs="Times New Roman"/>
          <w:color w:val="000000" w:themeColor="text1"/>
          <w:sz w:val="28"/>
          <w:szCs w:val="28"/>
        </w:rPr>
      </w:pPr>
      <w:bookmarkStart w:id="38" w:name="sub_10702"/>
      <w:bookmarkEnd w:id="37"/>
      <w:r w:rsidRPr="00B566E1">
        <w:rPr>
          <w:rFonts w:ascii="Times New Roman" w:hAnsi="Times New Roman" w:cs="Times New Roman"/>
          <w:color w:val="000000" w:themeColor="text1"/>
          <w:sz w:val="28"/>
          <w:szCs w:val="28"/>
        </w:rPr>
        <w:t>2. Органы местного самоуправления в целях организации доступа к Информации:</w:t>
      </w:r>
    </w:p>
    <w:p w:rsidR="00B566E1" w:rsidRPr="00B566E1" w:rsidRDefault="00B566E1" w:rsidP="00B566E1">
      <w:pPr>
        <w:rPr>
          <w:rFonts w:ascii="Times New Roman" w:hAnsi="Times New Roman" w:cs="Times New Roman"/>
          <w:color w:val="000000" w:themeColor="text1"/>
          <w:sz w:val="28"/>
          <w:szCs w:val="28"/>
        </w:rPr>
      </w:pPr>
      <w:bookmarkStart w:id="39" w:name="sub_10721"/>
      <w:bookmarkEnd w:id="38"/>
      <w:r w:rsidRPr="00B566E1">
        <w:rPr>
          <w:rFonts w:ascii="Times New Roman" w:hAnsi="Times New Roman" w:cs="Times New Roman"/>
          <w:color w:val="000000" w:themeColor="text1"/>
          <w:sz w:val="28"/>
          <w:szCs w:val="28"/>
        </w:rPr>
        <w:t>1) обеспечивают опубликование Информации в средствах массовой информации;</w:t>
      </w:r>
    </w:p>
    <w:p w:rsidR="00B566E1" w:rsidRPr="00B566E1" w:rsidRDefault="00B566E1" w:rsidP="00B566E1">
      <w:pPr>
        <w:rPr>
          <w:rFonts w:ascii="Times New Roman" w:hAnsi="Times New Roman" w:cs="Times New Roman"/>
          <w:color w:val="000000" w:themeColor="text1"/>
          <w:sz w:val="28"/>
          <w:szCs w:val="28"/>
        </w:rPr>
      </w:pPr>
      <w:bookmarkStart w:id="40" w:name="sub_10722"/>
      <w:bookmarkEnd w:id="39"/>
      <w:r w:rsidRPr="00B566E1">
        <w:rPr>
          <w:rFonts w:ascii="Times New Roman" w:hAnsi="Times New Roman" w:cs="Times New Roman"/>
          <w:color w:val="000000" w:themeColor="text1"/>
          <w:sz w:val="28"/>
          <w:szCs w:val="28"/>
        </w:rPr>
        <w:t>2) создают (определяют), используя сеть «Интернет», официальный сайт для размещения Информации;</w:t>
      </w:r>
    </w:p>
    <w:p w:rsidR="00B566E1" w:rsidRPr="00B566E1" w:rsidRDefault="00B566E1" w:rsidP="00B566E1">
      <w:pPr>
        <w:rPr>
          <w:rFonts w:ascii="Times New Roman" w:hAnsi="Times New Roman" w:cs="Times New Roman"/>
          <w:color w:val="000000" w:themeColor="text1"/>
          <w:sz w:val="28"/>
          <w:szCs w:val="28"/>
        </w:rPr>
      </w:pPr>
      <w:bookmarkStart w:id="41" w:name="sub_10723"/>
      <w:bookmarkEnd w:id="40"/>
      <w:r w:rsidRPr="00B566E1">
        <w:rPr>
          <w:rFonts w:ascii="Times New Roman" w:hAnsi="Times New Roman" w:cs="Times New Roman"/>
          <w:color w:val="000000" w:themeColor="text1"/>
          <w:sz w:val="28"/>
          <w:szCs w:val="28"/>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bookmarkEnd w:id="41"/>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42" w:name="sub_108"/>
      <w:r w:rsidRPr="00B566E1">
        <w:rPr>
          <w:rFonts w:ascii="Times New Roman" w:hAnsi="Times New Roman" w:cs="Times New Roman"/>
          <w:color w:val="000000" w:themeColor="text1"/>
          <w:sz w:val="28"/>
          <w:szCs w:val="28"/>
        </w:rPr>
        <w:t>8. Ознакомление с Информацией в помещениях, занимаемых органами местного самоуправления, а также через библиотечные и архивные фонды</w:t>
      </w:r>
    </w:p>
    <w:bookmarkEnd w:id="42"/>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bookmarkStart w:id="43" w:name="sub_10801"/>
      <w:r w:rsidRPr="00B566E1">
        <w:rPr>
          <w:rFonts w:ascii="Times New Roman" w:hAnsi="Times New Roman" w:cs="Times New Roman"/>
          <w:color w:val="000000" w:themeColor="text1"/>
          <w:sz w:val="28"/>
          <w:szCs w:val="28"/>
        </w:rPr>
        <w:t>1. По решению органов местного самоуправления в установленном ими порядке пользователю информацией может быть предоставлена возможность ознакомиться с Информацией в помещениях, занимаемых этими органами.</w:t>
      </w:r>
    </w:p>
    <w:p w:rsidR="00B566E1" w:rsidRPr="00B566E1" w:rsidRDefault="00B566E1" w:rsidP="00B566E1">
      <w:pPr>
        <w:rPr>
          <w:rFonts w:ascii="Times New Roman" w:hAnsi="Times New Roman" w:cs="Times New Roman"/>
          <w:color w:val="000000" w:themeColor="text1"/>
          <w:sz w:val="28"/>
          <w:szCs w:val="28"/>
        </w:rPr>
      </w:pPr>
      <w:bookmarkStart w:id="44" w:name="sub_10802"/>
      <w:bookmarkEnd w:id="43"/>
      <w:r w:rsidRPr="00B566E1">
        <w:rPr>
          <w:rFonts w:ascii="Times New Roman" w:hAnsi="Times New Roman" w:cs="Times New Roman"/>
          <w:color w:val="000000" w:themeColor="text1"/>
          <w:sz w:val="28"/>
          <w:szCs w:val="28"/>
        </w:rPr>
        <w:t>2. Ознакомление пользователей информацией с Информацией, находящейся в библиотечных и архивных фондах, осуществляется в порядке, установленном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w:t>
      </w:r>
    </w:p>
    <w:bookmarkEnd w:id="44"/>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45" w:name="sub_109"/>
      <w:r w:rsidRPr="00B566E1">
        <w:rPr>
          <w:rFonts w:ascii="Times New Roman" w:hAnsi="Times New Roman" w:cs="Times New Roman"/>
          <w:color w:val="000000" w:themeColor="text1"/>
          <w:sz w:val="28"/>
          <w:szCs w:val="28"/>
        </w:rPr>
        <w:t>9. Организация доступа к Информации, размещаемой в сети «Интернет»</w:t>
      </w:r>
    </w:p>
    <w:bookmarkEnd w:id="45"/>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bookmarkStart w:id="46" w:name="sub_10901"/>
      <w:r w:rsidRPr="00B566E1">
        <w:rPr>
          <w:rFonts w:ascii="Times New Roman" w:hAnsi="Times New Roman" w:cs="Times New Roman"/>
          <w:color w:val="000000" w:themeColor="text1"/>
          <w:sz w:val="28"/>
          <w:szCs w:val="28"/>
        </w:rPr>
        <w:t>1. Органы местного самоуправления для размещения Информации используют сеть «Интернет», в которой создают официальный сайт с указанием адресов электронной почты, по которым пользователем информацией может быть направлен запрос и получена запрашиваемая Информация.</w:t>
      </w:r>
    </w:p>
    <w:p w:rsidR="00B566E1" w:rsidRPr="00B566E1" w:rsidRDefault="00B566E1" w:rsidP="00B566E1">
      <w:pPr>
        <w:rPr>
          <w:rFonts w:ascii="Times New Roman" w:hAnsi="Times New Roman" w:cs="Times New Roman"/>
          <w:color w:val="000000" w:themeColor="text1"/>
          <w:sz w:val="28"/>
          <w:szCs w:val="28"/>
        </w:rPr>
      </w:pPr>
      <w:bookmarkStart w:id="47" w:name="sub_10902"/>
      <w:bookmarkEnd w:id="46"/>
      <w:r w:rsidRPr="00B566E1">
        <w:rPr>
          <w:rFonts w:ascii="Times New Roman" w:hAnsi="Times New Roman" w:cs="Times New Roman"/>
          <w:color w:val="000000" w:themeColor="text1"/>
          <w:sz w:val="28"/>
          <w:szCs w:val="28"/>
        </w:rPr>
        <w:t xml:space="preserve">2. В целях обеспечения права неограниченного круга лиц на доступ к Информации, указанной в </w:t>
      </w:r>
      <w:r w:rsidRPr="00AF071D">
        <w:rPr>
          <w:rStyle w:val="a4"/>
          <w:rFonts w:ascii="Times New Roman" w:hAnsi="Times New Roman"/>
          <w:b w:val="0"/>
          <w:color w:val="000000" w:themeColor="text1"/>
          <w:sz w:val="28"/>
          <w:szCs w:val="28"/>
        </w:rPr>
        <w:t>пункте 1</w:t>
      </w:r>
      <w:r w:rsidRPr="00B566E1">
        <w:rPr>
          <w:rFonts w:ascii="Times New Roman" w:hAnsi="Times New Roman" w:cs="Times New Roman"/>
          <w:color w:val="000000" w:themeColor="text1"/>
          <w:sz w:val="28"/>
          <w:szCs w:val="28"/>
        </w:rPr>
        <w:t xml:space="preserve"> настоящего раздела, в местах, доступных для пользователей информацией (в помещениях органов местного самоуправления, </w:t>
      </w:r>
      <w:r w:rsidRPr="00B566E1">
        <w:rPr>
          <w:rFonts w:ascii="Times New Roman" w:hAnsi="Times New Roman" w:cs="Times New Roman"/>
          <w:color w:val="000000" w:themeColor="text1"/>
          <w:sz w:val="28"/>
          <w:szCs w:val="28"/>
        </w:rPr>
        <w:lastRenderedPageBreak/>
        <w:t>муниципальных библиотек, других доступных для посещения местах), создаются пункты подключения к сети «Интернет».</w:t>
      </w:r>
    </w:p>
    <w:p w:rsidR="00B566E1" w:rsidRPr="00B566E1" w:rsidRDefault="00B566E1" w:rsidP="00B566E1">
      <w:pPr>
        <w:rPr>
          <w:rFonts w:ascii="Times New Roman" w:hAnsi="Times New Roman" w:cs="Times New Roman"/>
          <w:color w:val="000000" w:themeColor="text1"/>
          <w:sz w:val="28"/>
          <w:szCs w:val="28"/>
        </w:rPr>
      </w:pPr>
      <w:bookmarkStart w:id="48" w:name="sub_10903"/>
      <w:bookmarkEnd w:id="47"/>
      <w:r w:rsidRPr="00B566E1">
        <w:rPr>
          <w:rFonts w:ascii="Times New Roman" w:hAnsi="Times New Roman" w:cs="Times New Roman"/>
          <w:color w:val="000000" w:themeColor="text1"/>
          <w:sz w:val="28"/>
          <w:szCs w:val="28"/>
        </w:rPr>
        <w:t xml:space="preserve">3. В целях обеспечения права пользователей информацией на доступ к Информации, указанной в </w:t>
      </w:r>
      <w:r w:rsidRPr="00AF071D">
        <w:rPr>
          <w:rStyle w:val="a4"/>
          <w:rFonts w:ascii="Times New Roman" w:hAnsi="Times New Roman"/>
          <w:b w:val="0"/>
          <w:color w:val="000000" w:themeColor="text1"/>
          <w:sz w:val="28"/>
          <w:szCs w:val="28"/>
        </w:rPr>
        <w:t>пункте 1</w:t>
      </w:r>
      <w:r w:rsidRPr="00B566E1">
        <w:rPr>
          <w:rFonts w:ascii="Times New Roman" w:hAnsi="Times New Roman" w:cs="Times New Roman"/>
          <w:color w:val="000000" w:themeColor="text1"/>
          <w:sz w:val="28"/>
          <w:szCs w:val="28"/>
        </w:rPr>
        <w:t xml:space="preserve"> настоящего раздела, органы местного самоуправления принимают меры по защите этой Информации в соответствии с законодательством Российской Федерации.</w:t>
      </w:r>
    </w:p>
    <w:bookmarkEnd w:id="48"/>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49" w:name="sub_110"/>
      <w:r w:rsidRPr="00B566E1">
        <w:rPr>
          <w:rFonts w:ascii="Times New Roman" w:hAnsi="Times New Roman" w:cs="Times New Roman"/>
          <w:color w:val="000000" w:themeColor="text1"/>
          <w:sz w:val="28"/>
          <w:szCs w:val="28"/>
        </w:rPr>
        <w:t>10. Опубликование Информации</w:t>
      </w:r>
    </w:p>
    <w:bookmarkEnd w:id="49"/>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bookmarkStart w:id="50" w:name="sub_11001"/>
      <w:r w:rsidRPr="00B566E1">
        <w:rPr>
          <w:rFonts w:ascii="Times New Roman" w:hAnsi="Times New Roman" w:cs="Times New Roman"/>
          <w:color w:val="000000" w:themeColor="text1"/>
          <w:sz w:val="28"/>
          <w:szCs w:val="28"/>
        </w:rPr>
        <w:t xml:space="preserve">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r w:rsidRPr="00AF071D">
        <w:rPr>
          <w:rStyle w:val="a4"/>
          <w:rFonts w:ascii="Times New Roman" w:hAnsi="Times New Roman"/>
          <w:b w:val="0"/>
          <w:color w:val="000000" w:themeColor="text1"/>
          <w:sz w:val="28"/>
          <w:szCs w:val="28"/>
        </w:rPr>
        <w:t>пунктами 2</w:t>
      </w:r>
      <w:r w:rsidRPr="00B566E1">
        <w:rPr>
          <w:rFonts w:ascii="Times New Roman" w:hAnsi="Times New Roman" w:cs="Times New Roman"/>
          <w:color w:val="000000" w:themeColor="text1"/>
          <w:sz w:val="28"/>
          <w:szCs w:val="28"/>
        </w:rPr>
        <w:t xml:space="preserve"> и </w:t>
      </w:r>
      <w:hyperlink w:anchor="sub_11003" w:history="1">
        <w:r w:rsidRPr="00AF071D">
          <w:rPr>
            <w:rStyle w:val="a4"/>
            <w:rFonts w:ascii="Times New Roman" w:hAnsi="Times New Roman"/>
            <w:b w:val="0"/>
            <w:color w:val="000000" w:themeColor="text1"/>
            <w:sz w:val="28"/>
            <w:szCs w:val="28"/>
          </w:rPr>
          <w:t>3</w:t>
        </w:r>
      </w:hyperlink>
      <w:r w:rsidRPr="00B566E1">
        <w:rPr>
          <w:rFonts w:ascii="Times New Roman" w:hAnsi="Times New Roman" w:cs="Times New Roman"/>
          <w:color w:val="000000" w:themeColor="text1"/>
          <w:sz w:val="28"/>
          <w:szCs w:val="28"/>
        </w:rPr>
        <w:t xml:space="preserve"> настоящего раздела.</w:t>
      </w:r>
    </w:p>
    <w:p w:rsidR="00B566E1" w:rsidRPr="00B566E1" w:rsidRDefault="00B566E1" w:rsidP="00B566E1">
      <w:pPr>
        <w:rPr>
          <w:rFonts w:ascii="Times New Roman" w:hAnsi="Times New Roman" w:cs="Times New Roman"/>
          <w:color w:val="000000" w:themeColor="text1"/>
          <w:sz w:val="28"/>
          <w:szCs w:val="28"/>
        </w:rPr>
      </w:pPr>
      <w:bookmarkStart w:id="51" w:name="sub_11002"/>
      <w:bookmarkEnd w:id="50"/>
      <w:r w:rsidRPr="00B566E1">
        <w:rPr>
          <w:rFonts w:ascii="Times New Roman" w:hAnsi="Times New Roman" w:cs="Times New Roman"/>
          <w:color w:val="000000" w:themeColor="text1"/>
          <w:sz w:val="28"/>
          <w:szCs w:val="28"/>
        </w:rPr>
        <w:t>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B566E1" w:rsidRPr="00B566E1" w:rsidRDefault="00B566E1" w:rsidP="00B566E1">
      <w:pPr>
        <w:rPr>
          <w:rFonts w:ascii="Times New Roman" w:hAnsi="Times New Roman" w:cs="Times New Roman"/>
          <w:color w:val="000000" w:themeColor="text1"/>
          <w:sz w:val="28"/>
          <w:szCs w:val="28"/>
        </w:rPr>
      </w:pPr>
      <w:bookmarkStart w:id="52" w:name="sub_11003"/>
      <w:bookmarkEnd w:id="51"/>
      <w:r w:rsidRPr="00B566E1">
        <w:rPr>
          <w:rFonts w:ascii="Times New Roman" w:hAnsi="Times New Roman" w:cs="Times New Roman"/>
          <w:color w:val="000000" w:themeColor="text1"/>
          <w:sz w:val="28"/>
          <w:szCs w:val="28"/>
        </w:rPr>
        <w:t>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bookmarkEnd w:id="52"/>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53" w:name="sub_111"/>
      <w:r w:rsidRPr="00B566E1">
        <w:rPr>
          <w:rFonts w:ascii="Times New Roman" w:hAnsi="Times New Roman" w:cs="Times New Roman"/>
          <w:color w:val="000000" w:themeColor="text1"/>
          <w:sz w:val="28"/>
          <w:szCs w:val="28"/>
        </w:rPr>
        <w:t>11. Порядок предоставления Информации по запросу</w:t>
      </w:r>
    </w:p>
    <w:bookmarkEnd w:id="53"/>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bookmarkStart w:id="54" w:name="sub_11101"/>
      <w:r w:rsidRPr="00B566E1">
        <w:rPr>
          <w:rFonts w:ascii="Times New Roman" w:hAnsi="Times New Roman" w:cs="Times New Roman"/>
          <w:color w:val="000000" w:themeColor="text1"/>
          <w:sz w:val="28"/>
          <w:szCs w:val="28"/>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B566E1" w:rsidRPr="00B566E1" w:rsidRDefault="00B566E1" w:rsidP="00B566E1">
      <w:pPr>
        <w:rPr>
          <w:rFonts w:ascii="Times New Roman" w:hAnsi="Times New Roman" w:cs="Times New Roman"/>
          <w:color w:val="000000" w:themeColor="text1"/>
          <w:sz w:val="28"/>
          <w:szCs w:val="28"/>
        </w:rPr>
      </w:pPr>
      <w:bookmarkStart w:id="55" w:name="sub_11102"/>
      <w:bookmarkEnd w:id="54"/>
      <w:r w:rsidRPr="00B566E1">
        <w:rPr>
          <w:rFonts w:ascii="Times New Roman" w:hAnsi="Times New Roman" w:cs="Times New Roman"/>
          <w:color w:val="000000" w:themeColor="text1"/>
          <w:sz w:val="28"/>
          <w:szCs w:val="28"/>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w:t>
      </w:r>
    </w:p>
    <w:bookmarkEnd w:id="55"/>
    <w:p w:rsidR="00B566E1" w:rsidRPr="00B566E1"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Анонимные запросы не рассматриваются.</w:t>
      </w:r>
    </w:p>
    <w:p w:rsidR="00B566E1" w:rsidRPr="00B566E1"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B566E1" w:rsidRPr="00B566E1" w:rsidRDefault="00B566E1" w:rsidP="00B566E1">
      <w:pPr>
        <w:rPr>
          <w:rFonts w:ascii="Times New Roman" w:hAnsi="Times New Roman" w:cs="Times New Roman"/>
          <w:color w:val="000000" w:themeColor="text1"/>
          <w:sz w:val="28"/>
          <w:szCs w:val="28"/>
        </w:rPr>
      </w:pPr>
      <w:bookmarkStart w:id="56" w:name="sub_11103"/>
      <w:r w:rsidRPr="00B566E1">
        <w:rPr>
          <w:rFonts w:ascii="Times New Roman" w:hAnsi="Times New Roman" w:cs="Times New Roman"/>
          <w:color w:val="000000" w:themeColor="text1"/>
          <w:sz w:val="28"/>
          <w:szCs w:val="28"/>
        </w:rPr>
        <w:t>3. При составлении запроса используется государственный язык Российской Федерации или Республики Татарстан.</w:t>
      </w:r>
    </w:p>
    <w:bookmarkEnd w:id="56"/>
    <w:p w:rsidR="00B566E1" w:rsidRPr="00B566E1"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B566E1" w:rsidRPr="00B566E1" w:rsidRDefault="00B566E1" w:rsidP="00B566E1">
      <w:pPr>
        <w:rPr>
          <w:rFonts w:ascii="Times New Roman" w:hAnsi="Times New Roman" w:cs="Times New Roman"/>
          <w:color w:val="000000" w:themeColor="text1"/>
          <w:sz w:val="28"/>
          <w:szCs w:val="28"/>
        </w:rPr>
      </w:pPr>
      <w:bookmarkStart w:id="57" w:name="sub_11104"/>
      <w:r w:rsidRPr="00B566E1">
        <w:rPr>
          <w:rFonts w:ascii="Times New Roman" w:hAnsi="Times New Roman" w:cs="Times New Roman"/>
          <w:color w:val="000000" w:themeColor="text1"/>
          <w:sz w:val="28"/>
          <w:szCs w:val="28"/>
        </w:rPr>
        <w:t xml:space="preserve">4. Запрос, составленный в письменной форме, подлежит регистрации в </w:t>
      </w:r>
      <w:r w:rsidRPr="00B566E1">
        <w:rPr>
          <w:rFonts w:ascii="Times New Roman" w:hAnsi="Times New Roman" w:cs="Times New Roman"/>
          <w:color w:val="000000" w:themeColor="text1"/>
          <w:sz w:val="28"/>
          <w:szCs w:val="28"/>
        </w:rPr>
        <w:lastRenderedPageBreak/>
        <w:t>течение трех дней со дня его поступления в соответствующий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B566E1" w:rsidRPr="00B566E1" w:rsidRDefault="00B566E1" w:rsidP="00B566E1">
      <w:pPr>
        <w:rPr>
          <w:rFonts w:ascii="Times New Roman" w:hAnsi="Times New Roman" w:cs="Times New Roman"/>
          <w:color w:val="000000" w:themeColor="text1"/>
          <w:sz w:val="28"/>
          <w:szCs w:val="28"/>
        </w:rPr>
      </w:pPr>
      <w:bookmarkStart w:id="58" w:name="sub_11105"/>
      <w:bookmarkEnd w:id="57"/>
      <w:r w:rsidRPr="00B566E1">
        <w:rPr>
          <w:rFonts w:ascii="Times New Roman" w:hAnsi="Times New Roman" w:cs="Times New Roman"/>
          <w:color w:val="000000" w:themeColor="text1"/>
          <w:sz w:val="28"/>
          <w:szCs w:val="28"/>
        </w:rPr>
        <w:t xml:space="preserve">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w:t>
      </w:r>
      <w:r w:rsidRPr="00AF071D">
        <w:rPr>
          <w:rStyle w:val="a4"/>
          <w:rFonts w:ascii="Times New Roman" w:hAnsi="Times New Roman"/>
          <w:b w:val="0"/>
          <w:color w:val="000000" w:themeColor="text1"/>
          <w:sz w:val="28"/>
          <w:szCs w:val="28"/>
        </w:rPr>
        <w:t>Федеральным законом</w:t>
      </w:r>
      <w:r w:rsidRPr="00B566E1">
        <w:rPr>
          <w:rFonts w:ascii="Times New Roman" w:hAnsi="Times New Roman" w:cs="Times New Roman"/>
          <w:color w:val="000000" w:themeColor="text1"/>
          <w:sz w:val="28"/>
          <w:szCs w:val="28"/>
        </w:rPr>
        <w:t xml:space="preserve"> от 09.02.2009 N 8-ФЗ "Об обеспечении доступа к информации о деятельности государственных органов и органов местного самоуправления" срока для ответа на запрос.</w:t>
      </w:r>
    </w:p>
    <w:p w:rsidR="00B566E1" w:rsidRPr="00B566E1" w:rsidRDefault="00B566E1" w:rsidP="00B566E1">
      <w:pPr>
        <w:rPr>
          <w:rFonts w:ascii="Times New Roman" w:hAnsi="Times New Roman" w:cs="Times New Roman"/>
          <w:color w:val="000000" w:themeColor="text1"/>
          <w:sz w:val="28"/>
          <w:szCs w:val="28"/>
        </w:rPr>
      </w:pPr>
      <w:bookmarkStart w:id="59" w:name="sub_11106"/>
      <w:bookmarkEnd w:id="58"/>
      <w:r w:rsidRPr="00B566E1">
        <w:rPr>
          <w:rFonts w:ascii="Times New Roman" w:hAnsi="Times New Roman" w:cs="Times New Roman"/>
          <w:color w:val="000000" w:themeColor="text1"/>
          <w:sz w:val="28"/>
          <w:szCs w:val="28"/>
        </w:rPr>
        <w:t>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других органах, об этом также в течение семи дней со дня регистрации запроса сообщается направившему запрос.</w:t>
      </w:r>
    </w:p>
    <w:p w:rsidR="00B566E1" w:rsidRPr="00B566E1" w:rsidRDefault="00B566E1" w:rsidP="00B566E1">
      <w:pPr>
        <w:rPr>
          <w:rFonts w:ascii="Times New Roman" w:hAnsi="Times New Roman" w:cs="Times New Roman"/>
          <w:color w:val="000000" w:themeColor="text1"/>
          <w:sz w:val="28"/>
          <w:szCs w:val="28"/>
        </w:rPr>
      </w:pPr>
      <w:bookmarkStart w:id="60" w:name="sub_11107"/>
      <w:bookmarkEnd w:id="59"/>
      <w:r w:rsidRPr="00B566E1">
        <w:rPr>
          <w:rFonts w:ascii="Times New Roman" w:hAnsi="Times New Roman" w:cs="Times New Roman"/>
          <w:color w:val="000000" w:themeColor="text1"/>
          <w:sz w:val="28"/>
          <w:szCs w:val="28"/>
        </w:rPr>
        <w:t>7. Требования, предъявляемые к запросу в письменной форме и ответу на него, применяются к запросу, поступившему по сети «Интернет», а также к ответу на такой запрос.</w:t>
      </w:r>
    </w:p>
    <w:p w:rsidR="00B566E1" w:rsidRPr="00B566E1" w:rsidRDefault="00B566E1" w:rsidP="00B566E1">
      <w:pPr>
        <w:rPr>
          <w:rFonts w:ascii="Times New Roman" w:hAnsi="Times New Roman" w:cs="Times New Roman"/>
          <w:color w:val="000000" w:themeColor="text1"/>
          <w:sz w:val="28"/>
          <w:szCs w:val="28"/>
        </w:rPr>
      </w:pPr>
      <w:bookmarkStart w:id="61" w:name="sub_11108"/>
      <w:bookmarkEnd w:id="60"/>
      <w:r w:rsidRPr="00B566E1">
        <w:rPr>
          <w:rFonts w:ascii="Times New Roman" w:hAnsi="Times New Roman" w:cs="Times New Roman"/>
          <w:color w:val="000000" w:themeColor="text1"/>
          <w:sz w:val="28"/>
          <w:szCs w:val="28"/>
        </w:rPr>
        <w:t>8. Ответ на запрос должен содержать запрашиваемую Информацию или предусматривать ее приложение либо содержать мотивированный отказ в предоставлении такой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B566E1" w:rsidRPr="00B566E1" w:rsidRDefault="00B566E1" w:rsidP="00B566E1">
      <w:pPr>
        <w:rPr>
          <w:rFonts w:ascii="Times New Roman" w:hAnsi="Times New Roman" w:cs="Times New Roman"/>
          <w:color w:val="000000" w:themeColor="text1"/>
          <w:sz w:val="28"/>
          <w:szCs w:val="28"/>
        </w:rPr>
      </w:pPr>
      <w:bookmarkStart w:id="62" w:name="sub_11109"/>
      <w:bookmarkEnd w:id="61"/>
      <w:r w:rsidRPr="00B566E1">
        <w:rPr>
          <w:rFonts w:ascii="Times New Roman" w:hAnsi="Times New Roman" w:cs="Times New Roman"/>
          <w:color w:val="000000" w:themeColor="text1"/>
          <w:sz w:val="28"/>
          <w:szCs w:val="28"/>
        </w:rPr>
        <w:t>9. При ответе на запрос используется государственный язык Российской Федерации или Республики Татарстан.</w:t>
      </w:r>
    </w:p>
    <w:p w:rsidR="00B566E1" w:rsidRPr="00B566E1" w:rsidRDefault="00B566E1" w:rsidP="00B566E1">
      <w:pPr>
        <w:rPr>
          <w:rFonts w:ascii="Times New Roman" w:hAnsi="Times New Roman" w:cs="Times New Roman"/>
          <w:color w:val="000000" w:themeColor="text1"/>
          <w:sz w:val="28"/>
          <w:szCs w:val="28"/>
        </w:rPr>
      </w:pPr>
      <w:bookmarkStart w:id="63" w:name="sub_11110"/>
      <w:bookmarkEnd w:id="62"/>
      <w:r w:rsidRPr="00B566E1">
        <w:rPr>
          <w:rFonts w:ascii="Times New Roman" w:hAnsi="Times New Roman" w:cs="Times New Roman"/>
          <w:color w:val="000000" w:themeColor="text1"/>
          <w:sz w:val="28"/>
          <w:szCs w:val="28"/>
        </w:rPr>
        <w:t>10. При запросе Информации, опубликованной в средствах массовой информации либо размещенной в сети «Интернет»,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566E1" w:rsidRPr="00B566E1" w:rsidRDefault="00B566E1" w:rsidP="00B566E1">
      <w:pPr>
        <w:rPr>
          <w:rFonts w:ascii="Times New Roman" w:hAnsi="Times New Roman" w:cs="Times New Roman"/>
          <w:color w:val="000000" w:themeColor="text1"/>
          <w:sz w:val="28"/>
          <w:szCs w:val="28"/>
        </w:rPr>
      </w:pPr>
      <w:bookmarkStart w:id="64" w:name="sub_11111"/>
      <w:bookmarkEnd w:id="63"/>
      <w:r w:rsidRPr="00B566E1">
        <w:rPr>
          <w:rFonts w:ascii="Times New Roman" w:hAnsi="Times New Roman" w:cs="Times New Roman"/>
          <w:color w:val="000000" w:themeColor="text1"/>
          <w:sz w:val="28"/>
          <w:szCs w:val="28"/>
        </w:rPr>
        <w:t>11. В случае если запрашиваемая Информация относится к информации ограниченного доступа, в ответе на запрос необходимо указывать вид, наименование, номер и дату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B566E1" w:rsidRPr="00B566E1" w:rsidRDefault="00B566E1" w:rsidP="00B566E1">
      <w:pPr>
        <w:rPr>
          <w:rFonts w:ascii="Times New Roman" w:hAnsi="Times New Roman" w:cs="Times New Roman"/>
          <w:color w:val="000000" w:themeColor="text1"/>
          <w:sz w:val="28"/>
          <w:szCs w:val="28"/>
        </w:rPr>
      </w:pPr>
      <w:bookmarkStart w:id="65" w:name="sub_11112"/>
      <w:bookmarkEnd w:id="64"/>
      <w:r w:rsidRPr="00B566E1">
        <w:rPr>
          <w:rFonts w:ascii="Times New Roman" w:hAnsi="Times New Roman" w:cs="Times New Roman"/>
          <w:color w:val="000000" w:themeColor="text1"/>
          <w:sz w:val="28"/>
          <w:szCs w:val="28"/>
        </w:rPr>
        <w:t>12. Ответы на запросы подлежат обязательной регистрации.</w:t>
      </w:r>
    </w:p>
    <w:p w:rsidR="00B566E1" w:rsidRPr="00B566E1" w:rsidRDefault="00B566E1" w:rsidP="00B566E1">
      <w:pPr>
        <w:rPr>
          <w:rFonts w:ascii="Times New Roman" w:hAnsi="Times New Roman" w:cs="Times New Roman"/>
          <w:color w:val="000000" w:themeColor="text1"/>
          <w:sz w:val="28"/>
          <w:szCs w:val="28"/>
        </w:rPr>
      </w:pPr>
      <w:bookmarkStart w:id="66" w:name="sub_11113"/>
      <w:bookmarkEnd w:id="65"/>
      <w:r w:rsidRPr="00B566E1">
        <w:rPr>
          <w:rFonts w:ascii="Times New Roman" w:hAnsi="Times New Roman" w:cs="Times New Roman"/>
          <w:color w:val="000000" w:themeColor="text1"/>
          <w:sz w:val="28"/>
          <w:szCs w:val="28"/>
        </w:rPr>
        <w:t>13. Информация не предоставляется в случаях, если:</w:t>
      </w:r>
    </w:p>
    <w:p w:rsidR="00B566E1" w:rsidRPr="00B566E1" w:rsidRDefault="00B566E1" w:rsidP="00B566E1">
      <w:pPr>
        <w:rPr>
          <w:rFonts w:ascii="Times New Roman" w:hAnsi="Times New Roman" w:cs="Times New Roman"/>
          <w:color w:val="000000" w:themeColor="text1"/>
          <w:sz w:val="28"/>
          <w:szCs w:val="28"/>
        </w:rPr>
      </w:pPr>
      <w:bookmarkStart w:id="67" w:name="sub_11131"/>
      <w:bookmarkEnd w:id="66"/>
      <w:r w:rsidRPr="00B566E1">
        <w:rPr>
          <w:rFonts w:ascii="Times New Roman" w:hAnsi="Times New Roman" w:cs="Times New Roman"/>
          <w:color w:val="000000" w:themeColor="text1"/>
          <w:sz w:val="28"/>
          <w:szCs w:val="28"/>
        </w:rPr>
        <w:t>1) содержание запроса не позволяет установить запрашиваемую Информацию;</w:t>
      </w:r>
    </w:p>
    <w:p w:rsidR="00B566E1" w:rsidRPr="00B566E1" w:rsidRDefault="00B566E1" w:rsidP="00B566E1">
      <w:pPr>
        <w:rPr>
          <w:rFonts w:ascii="Times New Roman" w:hAnsi="Times New Roman" w:cs="Times New Roman"/>
          <w:color w:val="000000" w:themeColor="text1"/>
          <w:sz w:val="28"/>
          <w:szCs w:val="28"/>
        </w:rPr>
      </w:pPr>
      <w:bookmarkStart w:id="68" w:name="sub_11132"/>
      <w:bookmarkEnd w:id="67"/>
      <w:r w:rsidRPr="00B566E1">
        <w:rPr>
          <w:rFonts w:ascii="Times New Roman" w:hAnsi="Times New Roman" w:cs="Times New Roman"/>
          <w:color w:val="000000" w:themeColor="text1"/>
          <w:sz w:val="28"/>
          <w:szCs w:val="28"/>
        </w:rPr>
        <w:t xml:space="preserve">2) в запросе не указаны почтовый адрес, адрес электронной почты или номер факса для направления ответа на запрос либо номер телефона, по которому можно </w:t>
      </w:r>
      <w:r w:rsidRPr="00B566E1">
        <w:rPr>
          <w:rFonts w:ascii="Times New Roman" w:hAnsi="Times New Roman" w:cs="Times New Roman"/>
          <w:color w:val="000000" w:themeColor="text1"/>
          <w:sz w:val="28"/>
          <w:szCs w:val="28"/>
        </w:rPr>
        <w:lastRenderedPageBreak/>
        <w:t>связаться с направившим запрос пользователем информацией;</w:t>
      </w:r>
    </w:p>
    <w:p w:rsidR="00B566E1" w:rsidRPr="00B566E1" w:rsidRDefault="00B566E1" w:rsidP="00B566E1">
      <w:pPr>
        <w:rPr>
          <w:rFonts w:ascii="Times New Roman" w:hAnsi="Times New Roman" w:cs="Times New Roman"/>
          <w:color w:val="000000" w:themeColor="text1"/>
          <w:sz w:val="28"/>
          <w:szCs w:val="28"/>
        </w:rPr>
      </w:pPr>
      <w:bookmarkStart w:id="69" w:name="sub_11133"/>
      <w:bookmarkEnd w:id="68"/>
      <w:r w:rsidRPr="00B566E1">
        <w:rPr>
          <w:rFonts w:ascii="Times New Roman" w:hAnsi="Times New Roman" w:cs="Times New Roman"/>
          <w:color w:val="000000" w:themeColor="text1"/>
          <w:sz w:val="28"/>
          <w:szCs w:val="28"/>
        </w:rPr>
        <w:t>3) запрашиваемая Информация не относится к деятельности органов местного самоуправления;</w:t>
      </w:r>
    </w:p>
    <w:p w:rsidR="00B566E1" w:rsidRPr="00B566E1" w:rsidRDefault="00B566E1" w:rsidP="00B566E1">
      <w:pPr>
        <w:rPr>
          <w:rFonts w:ascii="Times New Roman" w:hAnsi="Times New Roman" w:cs="Times New Roman"/>
          <w:color w:val="000000" w:themeColor="text1"/>
          <w:sz w:val="28"/>
          <w:szCs w:val="28"/>
        </w:rPr>
      </w:pPr>
      <w:bookmarkStart w:id="70" w:name="sub_11134"/>
      <w:bookmarkEnd w:id="69"/>
      <w:r w:rsidRPr="00B566E1">
        <w:rPr>
          <w:rFonts w:ascii="Times New Roman" w:hAnsi="Times New Roman" w:cs="Times New Roman"/>
          <w:color w:val="000000" w:themeColor="text1"/>
          <w:sz w:val="28"/>
          <w:szCs w:val="28"/>
        </w:rPr>
        <w:t>4) запрашиваемая Информация относится к информации ограниченного доступа;</w:t>
      </w:r>
    </w:p>
    <w:p w:rsidR="00B566E1" w:rsidRPr="00B566E1" w:rsidRDefault="00B566E1" w:rsidP="00B566E1">
      <w:pPr>
        <w:rPr>
          <w:rFonts w:ascii="Times New Roman" w:hAnsi="Times New Roman" w:cs="Times New Roman"/>
          <w:color w:val="000000" w:themeColor="text1"/>
          <w:sz w:val="28"/>
          <w:szCs w:val="28"/>
        </w:rPr>
      </w:pPr>
      <w:bookmarkStart w:id="71" w:name="sub_11135"/>
      <w:bookmarkEnd w:id="70"/>
      <w:r w:rsidRPr="00B566E1">
        <w:rPr>
          <w:rFonts w:ascii="Times New Roman" w:hAnsi="Times New Roman" w:cs="Times New Roman"/>
          <w:color w:val="000000" w:themeColor="text1"/>
          <w:sz w:val="28"/>
          <w:szCs w:val="28"/>
        </w:rPr>
        <w:t>5) запрашиваемая Информация ранее предоставлялась пользователю информацией;</w:t>
      </w:r>
    </w:p>
    <w:p w:rsidR="00B566E1" w:rsidRPr="00B566E1" w:rsidRDefault="00B566E1" w:rsidP="00B566E1">
      <w:pPr>
        <w:rPr>
          <w:rFonts w:ascii="Times New Roman" w:hAnsi="Times New Roman" w:cs="Times New Roman"/>
          <w:color w:val="000000" w:themeColor="text1"/>
          <w:sz w:val="28"/>
          <w:szCs w:val="28"/>
        </w:rPr>
      </w:pPr>
      <w:bookmarkStart w:id="72" w:name="sub_11136"/>
      <w:bookmarkEnd w:id="71"/>
      <w:r w:rsidRPr="00B566E1">
        <w:rPr>
          <w:rFonts w:ascii="Times New Roman" w:hAnsi="Times New Roman" w:cs="Times New Roman"/>
          <w:color w:val="000000" w:themeColor="text1"/>
          <w:sz w:val="28"/>
          <w:szCs w:val="28"/>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B566E1" w:rsidRPr="00B566E1" w:rsidRDefault="00B566E1" w:rsidP="00B566E1">
      <w:pPr>
        <w:rPr>
          <w:rFonts w:ascii="Times New Roman" w:hAnsi="Times New Roman" w:cs="Times New Roman"/>
          <w:color w:val="000000" w:themeColor="text1"/>
          <w:sz w:val="28"/>
          <w:szCs w:val="28"/>
        </w:rPr>
      </w:pPr>
      <w:bookmarkStart w:id="73" w:name="sub_11114"/>
      <w:bookmarkEnd w:id="72"/>
      <w:r w:rsidRPr="00B566E1">
        <w:rPr>
          <w:rFonts w:ascii="Times New Roman" w:hAnsi="Times New Roman" w:cs="Times New Roman"/>
          <w:color w:val="000000" w:themeColor="text1"/>
          <w:sz w:val="28"/>
          <w:szCs w:val="28"/>
        </w:rPr>
        <w:t>14. Пользователю информацией предоставляется на бесплатной основе следующая Информация:</w:t>
      </w:r>
    </w:p>
    <w:p w:rsidR="00B566E1" w:rsidRPr="00B566E1" w:rsidRDefault="00B566E1" w:rsidP="00B566E1">
      <w:pPr>
        <w:rPr>
          <w:rFonts w:ascii="Times New Roman" w:hAnsi="Times New Roman" w:cs="Times New Roman"/>
          <w:color w:val="000000" w:themeColor="text1"/>
          <w:sz w:val="28"/>
          <w:szCs w:val="28"/>
        </w:rPr>
      </w:pPr>
      <w:bookmarkStart w:id="74" w:name="sub_11141"/>
      <w:bookmarkEnd w:id="73"/>
      <w:r w:rsidRPr="00B566E1">
        <w:rPr>
          <w:rFonts w:ascii="Times New Roman" w:hAnsi="Times New Roman" w:cs="Times New Roman"/>
          <w:color w:val="000000" w:themeColor="text1"/>
          <w:sz w:val="28"/>
          <w:szCs w:val="28"/>
        </w:rPr>
        <w:t>1) передаваемая в устной форме;</w:t>
      </w:r>
    </w:p>
    <w:p w:rsidR="00B566E1" w:rsidRPr="00B566E1" w:rsidRDefault="00B566E1" w:rsidP="00B566E1">
      <w:pPr>
        <w:rPr>
          <w:rFonts w:ascii="Times New Roman" w:hAnsi="Times New Roman" w:cs="Times New Roman"/>
          <w:color w:val="000000" w:themeColor="text1"/>
          <w:sz w:val="28"/>
          <w:szCs w:val="28"/>
        </w:rPr>
      </w:pPr>
      <w:bookmarkStart w:id="75" w:name="sub_11142"/>
      <w:bookmarkEnd w:id="74"/>
      <w:r w:rsidRPr="00B566E1">
        <w:rPr>
          <w:rFonts w:ascii="Times New Roman" w:hAnsi="Times New Roman" w:cs="Times New Roman"/>
          <w:color w:val="000000" w:themeColor="text1"/>
          <w:sz w:val="28"/>
          <w:szCs w:val="28"/>
        </w:rPr>
        <w:t>2) размещаемая в сети «Интернет», а также в отведенных для размещения Информации местах;</w:t>
      </w:r>
    </w:p>
    <w:p w:rsidR="00B566E1" w:rsidRPr="00B566E1" w:rsidRDefault="00B566E1" w:rsidP="00B566E1">
      <w:pPr>
        <w:rPr>
          <w:rFonts w:ascii="Times New Roman" w:hAnsi="Times New Roman" w:cs="Times New Roman"/>
          <w:color w:val="000000" w:themeColor="text1"/>
          <w:sz w:val="28"/>
          <w:szCs w:val="28"/>
        </w:rPr>
      </w:pPr>
      <w:bookmarkStart w:id="76" w:name="sub_11143"/>
      <w:bookmarkEnd w:id="75"/>
      <w:r w:rsidRPr="00B566E1">
        <w:rPr>
          <w:rFonts w:ascii="Times New Roman" w:hAnsi="Times New Roman" w:cs="Times New Roman"/>
          <w:color w:val="000000" w:themeColor="text1"/>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B566E1" w:rsidRPr="00B566E1" w:rsidRDefault="00B566E1" w:rsidP="00B566E1">
      <w:pPr>
        <w:rPr>
          <w:rFonts w:ascii="Times New Roman" w:hAnsi="Times New Roman" w:cs="Times New Roman"/>
          <w:color w:val="000000" w:themeColor="text1"/>
          <w:sz w:val="28"/>
          <w:szCs w:val="28"/>
        </w:rPr>
      </w:pPr>
      <w:bookmarkStart w:id="77" w:name="sub_11144"/>
      <w:bookmarkEnd w:id="76"/>
      <w:r w:rsidRPr="00B566E1">
        <w:rPr>
          <w:rFonts w:ascii="Times New Roman" w:hAnsi="Times New Roman" w:cs="Times New Roman"/>
          <w:color w:val="000000" w:themeColor="text1"/>
          <w:sz w:val="28"/>
          <w:szCs w:val="28"/>
        </w:rPr>
        <w:t>4) иная, установленная законом, муниципальными нормативными правовыми актами.</w:t>
      </w:r>
    </w:p>
    <w:p w:rsidR="00B566E1" w:rsidRPr="00B566E1" w:rsidRDefault="00B566E1" w:rsidP="00B566E1">
      <w:pPr>
        <w:rPr>
          <w:rFonts w:ascii="Times New Roman" w:hAnsi="Times New Roman" w:cs="Times New Roman"/>
          <w:color w:val="000000" w:themeColor="text1"/>
          <w:sz w:val="28"/>
          <w:szCs w:val="28"/>
        </w:rPr>
      </w:pPr>
      <w:bookmarkStart w:id="78" w:name="sub_11115"/>
      <w:bookmarkEnd w:id="77"/>
      <w:r w:rsidRPr="00B566E1">
        <w:rPr>
          <w:rFonts w:ascii="Times New Roman" w:hAnsi="Times New Roman" w:cs="Times New Roman"/>
          <w:color w:val="000000" w:themeColor="text1"/>
          <w:sz w:val="28"/>
          <w:szCs w:val="28"/>
        </w:rPr>
        <w:t>15. 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 Порядок взимания платы устанавливается Правительством Российской Федерации.</w:t>
      </w:r>
    </w:p>
    <w:bookmarkEnd w:id="78"/>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79" w:name="sub_112"/>
      <w:r w:rsidRPr="00B566E1">
        <w:rPr>
          <w:rFonts w:ascii="Times New Roman" w:hAnsi="Times New Roman" w:cs="Times New Roman"/>
          <w:color w:val="000000" w:themeColor="text1"/>
          <w:sz w:val="28"/>
          <w:szCs w:val="28"/>
        </w:rPr>
        <w:t>12. Защита права на доступ к Информации</w:t>
      </w:r>
    </w:p>
    <w:bookmarkEnd w:id="79"/>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bookmarkStart w:id="80" w:name="sub_11201"/>
      <w:r w:rsidRPr="00B566E1">
        <w:rPr>
          <w:rFonts w:ascii="Times New Roman" w:hAnsi="Times New Roman" w:cs="Times New Roman"/>
          <w:color w:val="000000" w:themeColor="text1"/>
          <w:sz w:val="28"/>
          <w:szCs w:val="28"/>
        </w:rPr>
        <w:t>1. Решения и действия (бездействие) органов местного самоуправления, их должностных лиц, нарушающие право на доступ к Информации, могут быть обжалованы вышестоящему должностному лицу либо в суд.</w:t>
      </w:r>
    </w:p>
    <w:p w:rsidR="00B566E1" w:rsidRPr="00B566E1" w:rsidRDefault="00B566E1" w:rsidP="00B566E1">
      <w:pPr>
        <w:rPr>
          <w:rFonts w:ascii="Times New Roman" w:hAnsi="Times New Roman" w:cs="Times New Roman"/>
          <w:color w:val="000000" w:themeColor="text1"/>
          <w:sz w:val="28"/>
          <w:szCs w:val="28"/>
        </w:rPr>
      </w:pPr>
      <w:bookmarkStart w:id="81" w:name="sub_11202"/>
      <w:bookmarkEnd w:id="80"/>
      <w:r w:rsidRPr="00B566E1">
        <w:rPr>
          <w:rFonts w:ascii="Times New Roman" w:hAnsi="Times New Roman" w:cs="Times New Roman"/>
          <w:color w:val="000000" w:themeColor="text1"/>
          <w:sz w:val="28"/>
          <w:szCs w:val="28"/>
        </w:rPr>
        <w:t xml:space="preserve">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w:t>
      </w:r>
      <w:r w:rsidRPr="00AF071D">
        <w:rPr>
          <w:rStyle w:val="a4"/>
          <w:rFonts w:ascii="Times New Roman" w:hAnsi="Times New Roman"/>
          <w:b w:val="0"/>
          <w:color w:val="000000" w:themeColor="text1"/>
          <w:sz w:val="28"/>
          <w:szCs w:val="28"/>
        </w:rPr>
        <w:t>гражданским законодательством</w:t>
      </w:r>
      <w:r w:rsidRPr="00B566E1">
        <w:rPr>
          <w:rFonts w:ascii="Times New Roman" w:hAnsi="Times New Roman" w:cs="Times New Roman"/>
          <w:color w:val="000000" w:themeColor="text1"/>
          <w:sz w:val="28"/>
          <w:szCs w:val="28"/>
        </w:rPr>
        <w:t xml:space="preserve"> Российской Федерации.</w:t>
      </w:r>
    </w:p>
    <w:bookmarkEnd w:id="81"/>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bookmarkStart w:id="82" w:name="sub_113"/>
      <w:r w:rsidRPr="00B566E1">
        <w:rPr>
          <w:rFonts w:ascii="Times New Roman" w:hAnsi="Times New Roman" w:cs="Times New Roman"/>
          <w:color w:val="000000" w:themeColor="text1"/>
          <w:sz w:val="28"/>
          <w:szCs w:val="28"/>
        </w:rPr>
        <w:t>13. Контроль за обеспечением доступа к Информации</w:t>
      </w:r>
    </w:p>
    <w:bookmarkEnd w:id="82"/>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Контроль за обеспечением доступа к Информации осуществляют руководители органов местного самоуправления в порядке, устанавливаемом правовыми актами соответствующих органов местного самоуправления.</w:t>
      </w:r>
    </w:p>
    <w:p w:rsidR="00B566E1" w:rsidRPr="00B566E1" w:rsidRDefault="00B566E1" w:rsidP="00B566E1">
      <w:pPr>
        <w:pStyle w:val="1"/>
        <w:rPr>
          <w:rFonts w:ascii="Times New Roman" w:hAnsi="Times New Roman" w:cs="Times New Roman"/>
          <w:color w:val="000000" w:themeColor="text1"/>
          <w:sz w:val="28"/>
          <w:szCs w:val="28"/>
        </w:rPr>
      </w:pPr>
      <w:bookmarkStart w:id="83" w:name="sub_114"/>
      <w:r w:rsidRPr="00B566E1">
        <w:rPr>
          <w:rFonts w:ascii="Times New Roman" w:hAnsi="Times New Roman" w:cs="Times New Roman"/>
          <w:color w:val="000000" w:themeColor="text1"/>
          <w:sz w:val="28"/>
          <w:szCs w:val="28"/>
        </w:rPr>
        <w:lastRenderedPageBreak/>
        <w:t>14. Ответственность за нарушение права на доступ к Информации</w:t>
      </w:r>
    </w:p>
    <w:bookmarkEnd w:id="83"/>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Должностные лица органов местного самоуправления и муниципальные служащие, виновные в нарушении права на доступ к Информации, несут дисциплинарную, административную, гражданскую и уголовную ответственность в соответствии с законодательством Российской Федерации.</w:t>
      </w: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w:t>
      </w: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Default="00B566E1" w:rsidP="00B566E1">
      <w:pPr>
        <w:rPr>
          <w:rFonts w:ascii="Times New Roman" w:hAnsi="Times New Roman" w:cs="Times New Roman"/>
          <w:color w:val="000000" w:themeColor="text1"/>
          <w:sz w:val="28"/>
          <w:szCs w:val="28"/>
        </w:rPr>
      </w:pPr>
    </w:p>
    <w:p w:rsidR="00B566E1" w:rsidRDefault="00B566E1" w:rsidP="00B566E1">
      <w:pPr>
        <w:rPr>
          <w:rFonts w:ascii="Times New Roman" w:hAnsi="Times New Roman" w:cs="Times New Roman"/>
          <w:color w:val="000000" w:themeColor="text1"/>
          <w:sz w:val="28"/>
          <w:szCs w:val="28"/>
        </w:rPr>
      </w:pPr>
    </w:p>
    <w:p w:rsidR="00B566E1" w:rsidRDefault="00B566E1" w:rsidP="00B566E1">
      <w:pPr>
        <w:rPr>
          <w:rFonts w:ascii="Times New Roman" w:hAnsi="Times New Roman" w:cs="Times New Roman"/>
          <w:color w:val="000000" w:themeColor="text1"/>
          <w:sz w:val="28"/>
          <w:szCs w:val="28"/>
        </w:rPr>
      </w:pPr>
    </w:p>
    <w:p w:rsidR="00B566E1" w:rsidRPr="00B566E1" w:rsidRDefault="00B566E1" w:rsidP="00B566E1">
      <w:pPr>
        <w:rPr>
          <w:rFonts w:ascii="Times New Roman" w:hAnsi="Times New Roman" w:cs="Times New Roman"/>
          <w:color w:val="000000" w:themeColor="text1"/>
          <w:sz w:val="28"/>
          <w:szCs w:val="28"/>
        </w:rPr>
      </w:pPr>
    </w:p>
    <w:p w:rsidR="00B566E1" w:rsidRDefault="00B566E1" w:rsidP="00B566E1">
      <w:pPr>
        <w:ind w:left="6804" w:firstLine="0"/>
        <w:jc w:val="left"/>
        <w:rPr>
          <w:rStyle w:val="a3"/>
          <w:rFonts w:ascii="Times New Roman" w:hAnsi="Times New Roman" w:cs="Times New Roman"/>
          <w:b w:val="0"/>
          <w:bCs/>
          <w:color w:val="000000" w:themeColor="text1"/>
        </w:rPr>
      </w:pPr>
    </w:p>
    <w:p w:rsidR="00B566E1" w:rsidRPr="00B566E1" w:rsidRDefault="00B566E1" w:rsidP="00B566E1">
      <w:pPr>
        <w:ind w:left="6804" w:firstLine="0"/>
        <w:jc w:val="left"/>
        <w:rPr>
          <w:rFonts w:ascii="Times New Roman" w:hAnsi="Times New Roman" w:cs="Times New Roman"/>
          <w:color w:val="000000" w:themeColor="text1"/>
        </w:rPr>
      </w:pPr>
      <w:r w:rsidRPr="00B566E1">
        <w:rPr>
          <w:rStyle w:val="a3"/>
          <w:rFonts w:ascii="Times New Roman" w:hAnsi="Times New Roman" w:cs="Times New Roman"/>
          <w:b w:val="0"/>
          <w:bCs/>
          <w:color w:val="000000" w:themeColor="text1"/>
        </w:rPr>
        <w:lastRenderedPageBreak/>
        <w:t>Приложение № 2</w:t>
      </w:r>
    </w:p>
    <w:p w:rsidR="00B566E1" w:rsidRPr="00B566E1" w:rsidRDefault="00B566E1" w:rsidP="00B566E1">
      <w:pPr>
        <w:ind w:left="6804" w:firstLine="0"/>
        <w:jc w:val="left"/>
        <w:rPr>
          <w:rFonts w:ascii="Times New Roman" w:hAnsi="Times New Roman" w:cs="Times New Roman"/>
          <w:color w:val="000000" w:themeColor="text1"/>
        </w:rPr>
      </w:pPr>
      <w:r w:rsidRPr="00B566E1">
        <w:rPr>
          <w:rStyle w:val="a3"/>
          <w:rFonts w:ascii="Times New Roman" w:hAnsi="Times New Roman" w:cs="Times New Roman"/>
          <w:b w:val="0"/>
          <w:bCs/>
          <w:color w:val="000000" w:themeColor="text1"/>
        </w:rPr>
        <w:t xml:space="preserve">к </w:t>
      </w:r>
      <w:r w:rsidRPr="00AF071D">
        <w:rPr>
          <w:rStyle w:val="a4"/>
          <w:rFonts w:ascii="Times New Roman" w:hAnsi="Times New Roman"/>
          <w:b w:val="0"/>
          <w:color w:val="000000" w:themeColor="text1"/>
        </w:rPr>
        <w:t>решению</w:t>
      </w:r>
      <w:r w:rsidRPr="00AF071D">
        <w:rPr>
          <w:rStyle w:val="a3"/>
          <w:rFonts w:ascii="Times New Roman" w:hAnsi="Times New Roman" w:cs="Times New Roman"/>
          <w:b w:val="0"/>
          <w:bCs/>
          <w:color w:val="000000" w:themeColor="text1"/>
        </w:rPr>
        <w:t xml:space="preserve"> </w:t>
      </w:r>
      <w:r w:rsidRPr="00B566E1">
        <w:rPr>
          <w:rStyle w:val="a3"/>
          <w:rFonts w:ascii="Times New Roman" w:hAnsi="Times New Roman" w:cs="Times New Roman"/>
          <w:b w:val="0"/>
          <w:bCs/>
          <w:color w:val="000000" w:themeColor="text1"/>
        </w:rPr>
        <w:t>Совета Алькеевского</w:t>
      </w:r>
    </w:p>
    <w:p w:rsidR="00B566E1" w:rsidRPr="00B566E1" w:rsidRDefault="00B566E1" w:rsidP="00B566E1">
      <w:pPr>
        <w:ind w:left="6804" w:firstLine="0"/>
        <w:jc w:val="left"/>
        <w:rPr>
          <w:rFonts w:ascii="Times New Roman" w:hAnsi="Times New Roman" w:cs="Times New Roman"/>
          <w:color w:val="000000" w:themeColor="text1"/>
        </w:rPr>
      </w:pPr>
      <w:r w:rsidRPr="00B566E1">
        <w:rPr>
          <w:rStyle w:val="a3"/>
          <w:rFonts w:ascii="Times New Roman" w:hAnsi="Times New Roman" w:cs="Times New Roman"/>
          <w:b w:val="0"/>
          <w:bCs/>
          <w:color w:val="000000" w:themeColor="text1"/>
        </w:rPr>
        <w:t>муниципального района</w:t>
      </w:r>
    </w:p>
    <w:p w:rsidR="00B566E1" w:rsidRPr="00B566E1" w:rsidRDefault="00B566E1" w:rsidP="00B566E1">
      <w:pPr>
        <w:ind w:left="6804" w:firstLine="0"/>
        <w:jc w:val="left"/>
        <w:rPr>
          <w:rFonts w:ascii="Times New Roman" w:hAnsi="Times New Roman" w:cs="Times New Roman"/>
          <w:color w:val="000000" w:themeColor="text1"/>
        </w:rPr>
      </w:pPr>
      <w:r w:rsidRPr="00B566E1">
        <w:rPr>
          <w:rStyle w:val="a3"/>
          <w:rFonts w:ascii="Times New Roman" w:hAnsi="Times New Roman" w:cs="Times New Roman"/>
          <w:b w:val="0"/>
          <w:bCs/>
          <w:color w:val="000000" w:themeColor="text1"/>
        </w:rPr>
        <w:t xml:space="preserve">от </w:t>
      </w:r>
      <w:r>
        <w:rPr>
          <w:rStyle w:val="a3"/>
          <w:rFonts w:ascii="Times New Roman" w:hAnsi="Times New Roman" w:cs="Times New Roman"/>
          <w:b w:val="0"/>
          <w:bCs/>
          <w:color w:val="000000" w:themeColor="text1"/>
        </w:rPr>
        <w:t>26.02.2015г.</w:t>
      </w:r>
      <w:r w:rsidRPr="00B566E1">
        <w:rPr>
          <w:rStyle w:val="a3"/>
          <w:rFonts w:ascii="Times New Roman" w:hAnsi="Times New Roman" w:cs="Times New Roman"/>
          <w:b w:val="0"/>
          <w:bCs/>
          <w:color w:val="000000" w:themeColor="text1"/>
        </w:rPr>
        <w:t xml:space="preserve"> 2015 г. №</w:t>
      </w:r>
      <w:r>
        <w:rPr>
          <w:rStyle w:val="a3"/>
          <w:rFonts w:ascii="Times New Roman" w:hAnsi="Times New Roman" w:cs="Times New Roman"/>
          <w:b w:val="0"/>
          <w:bCs/>
          <w:color w:val="000000" w:themeColor="text1"/>
        </w:rPr>
        <w:t>103</w:t>
      </w:r>
    </w:p>
    <w:p w:rsidR="00B566E1" w:rsidRPr="00B566E1" w:rsidRDefault="00B566E1" w:rsidP="00B566E1">
      <w:pPr>
        <w:rPr>
          <w:rFonts w:ascii="Times New Roman" w:hAnsi="Times New Roman" w:cs="Times New Roman"/>
          <w:color w:val="000000" w:themeColor="text1"/>
          <w:sz w:val="28"/>
          <w:szCs w:val="28"/>
        </w:rPr>
      </w:pPr>
    </w:p>
    <w:p w:rsidR="00B566E1" w:rsidRPr="00B566E1" w:rsidRDefault="00B566E1" w:rsidP="00B566E1">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Перечень</w:t>
      </w:r>
      <w:r w:rsidRPr="00B566E1">
        <w:rPr>
          <w:rFonts w:ascii="Times New Roman" w:hAnsi="Times New Roman" w:cs="Times New Roman"/>
          <w:color w:val="000000" w:themeColor="text1"/>
          <w:sz w:val="28"/>
          <w:szCs w:val="28"/>
        </w:rPr>
        <w:br/>
        <w:t>информации о деятельности органов местного самоуправления Алькеевского муниципального района, размещаемой в сети «Интернет»</w:t>
      </w:r>
    </w:p>
    <w:p w:rsidR="00B566E1" w:rsidRPr="00B566E1" w:rsidRDefault="00B566E1" w:rsidP="00B566E1">
      <w:pPr>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4"/>
        <w:gridCol w:w="5670"/>
        <w:gridCol w:w="3752"/>
      </w:tblGrid>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N</w:t>
            </w:r>
          </w:p>
          <w:p w:rsidR="00B566E1" w:rsidRPr="00B566E1" w:rsidRDefault="00B566E1" w:rsidP="00210CAB">
            <w:pPr>
              <w:pStyle w:val="a5"/>
              <w:jc w:val="center"/>
              <w:rPr>
                <w:rFonts w:ascii="Times New Roman" w:hAnsi="Times New Roman" w:cs="Times New Roman"/>
                <w:color w:val="000000" w:themeColor="text1"/>
                <w:sz w:val="28"/>
                <w:szCs w:val="28"/>
              </w:rPr>
            </w:pPr>
            <w:proofErr w:type="spellStart"/>
            <w:r w:rsidRPr="00B566E1">
              <w:rPr>
                <w:rFonts w:ascii="Times New Roman" w:hAnsi="Times New Roman" w:cs="Times New Roman"/>
                <w:color w:val="000000" w:themeColor="text1"/>
                <w:sz w:val="28"/>
                <w:szCs w:val="28"/>
              </w:rPr>
              <w:t>п</w:t>
            </w:r>
            <w:proofErr w:type="spellEnd"/>
            <w:r w:rsidRPr="00B566E1">
              <w:rPr>
                <w:rFonts w:ascii="Times New Roman" w:hAnsi="Times New Roman" w:cs="Times New Roman"/>
                <w:color w:val="000000" w:themeColor="text1"/>
                <w:sz w:val="28"/>
                <w:szCs w:val="28"/>
              </w:rPr>
              <w:t>/</w:t>
            </w:r>
            <w:proofErr w:type="spellStart"/>
            <w:r w:rsidRPr="00B566E1">
              <w:rPr>
                <w:rFonts w:ascii="Times New Roman" w:hAnsi="Times New Roman" w:cs="Times New Roman"/>
                <w:color w:val="000000" w:themeColor="text1"/>
                <w:sz w:val="28"/>
                <w:szCs w:val="28"/>
              </w:rPr>
              <w:t>п</w:t>
            </w:r>
            <w:proofErr w:type="spellEnd"/>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Категория информации</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Периодичность размещения</w:t>
            </w:r>
          </w:p>
        </w:tc>
      </w:tr>
      <w:tr w:rsidR="00B566E1" w:rsidRPr="00B566E1" w:rsidTr="00210CAB">
        <w:tc>
          <w:tcPr>
            <w:tcW w:w="10206" w:type="dxa"/>
            <w:gridSpan w:val="3"/>
            <w:tcBorders>
              <w:top w:val="single" w:sz="4" w:space="0" w:color="auto"/>
              <w:bottom w:val="single" w:sz="4" w:space="0" w:color="auto"/>
            </w:tcBorders>
          </w:tcPr>
          <w:p w:rsidR="00B566E1" w:rsidRPr="00B566E1" w:rsidRDefault="00B566E1" w:rsidP="00210CAB">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I. Общая информация о деятельности муниципального образования «</w:t>
            </w:r>
            <w:proofErr w:type="spellStart"/>
            <w:r w:rsidRPr="00B566E1">
              <w:rPr>
                <w:rFonts w:ascii="Times New Roman" w:hAnsi="Times New Roman" w:cs="Times New Roman"/>
                <w:color w:val="000000" w:themeColor="text1"/>
                <w:sz w:val="28"/>
                <w:szCs w:val="28"/>
              </w:rPr>
              <w:t>Алькеевский</w:t>
            </w:r>
            <w:proofErr w:type="spellEnd"/>
            <w:r w:rsidRPr="00B566E1">
              <w:rPr>
                <w:rFonts w:ascii="Times New Roman" w:hAnsi="Times New Roman" w:cs="Times New Roman"/>
                <w:color w:val="000000" w:themeColor="text1"/>
                <w:sz w:val="28"/>
                <w:szCs w:val="28"/>
              </w:rPr>
              <w:t xml:space="preserve"> муниципальный район» Республики Татарстан</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Полное и сокращенное наименование органов местного самоуправления района,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 (при наличии)</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Сведения о полномочиях органов местного самоуправления района, задачах и функциях их структурных подразделений, а также перечень нормативных правовых актов, определяющих полномочия органов местного самоуправления района</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3.</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Структура органов местного самоуправления района и подведомственных организаций</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утверждения либо изменения структуры</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4.</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Сведения о руководителях района,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3 рабочих дней после назначения. 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5.</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подписания правового акта о создании организации. 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6.</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Сведения о средствах массовой информации, учрежденных районом (при наличии), в частности перечень учрежденных средств массовой информации, почтовые адреса, </w:t>
            </w:r>
            <w:r w:rsidRPr="00B566E1">
              <w:rPr>
                <w:rFonts w:ascii="Times New Roman" w:hAnsi="Times New Roman" w:cs="Times New Roman"/>
                <w:color w:val="000000" w:themeColor="text1"/>
                <w:sz w:val="28"/>
                <w:szCs w:val="28"/>
              </w:rPr>
              <w:lastRenderedPageBreak/>
              <w:t>адреса электронной почты (при наличии), номера телефонов и адреса официальных сайтов средств массовой информации</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 xml:space="preserve">В течение 5 рабочих дней после регистрации средства массовой информации. Поддерживается в </w:t>
            </w:r>
            <w:r w:rsidRPr="00B566E1">
              <w:rPr>
                <w:rFonts w:ascii="Times New Roman" w:hAnsi="Times New Roman" w:cs="Times New Roman"/>
                <w:color w:val="000000" w:themeColor="text1"/>
                <w:sz w:val="28"/>
                <w:szCs w:val="28"/>
              </w:rPr>
              <w:lastRenderedPageBreak/>
              <w:t>актуальном состоянии</w:t>
            </w:r>
          </w:p>
        </w:tc>
      </w:tr>
      <w:tr w:rsidR="00B566E1" w:rsidRPr="00B566E1" w:rsidTr="00210CAB">
        <w:tc>
          <w:tcPr>
            <w:tcW w:w="10206" w:type="dxa"/>
            <w:gridSpan w:val="3"/>
            <w:tcBorders>
              <w:top w:val="single" w:sz="4" w:space="0" w:color="auto"/>
              <w:bottom w:val="single" w:sz="4" w:space="0" w:color="auto"/>
            </w:tcBorders>
          </w:tcPr>
          <w:p w:rsidR="00B566E1" w:rsidRPr="00B566E1" w:rsidRDefault="00B566E1" w:rsidP="00210CAB">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II. Информация о нормотворческой деятельности муниципального образования «</w:t>
            </w:r>
            <w:proofErr w:type="spellStart"/>
            <w:r w:rsidRPr="00B566E1">
              <w:rPr>
                <w:rFonts w:ascii="Times New Roman" w:hAnsi="Times New Roman" w:cs="Times New Roman"/>
                <w:color w:val="000000" w:themeColor="text1"/>
                <w:sz w:val="28"/>
                <w:szCs w:val="28"/>
              </w:rPr>
              <w:t>Алькеевский</w:t>
            </w:r>
            <w:proofErr w:type="spellEnd"/>
            <w:r w:rsidRPr="00B566E1">
              <w:rPr>
                <w:rFonts w:ascii="Times New Roman" w:hAnsi="Times New Roman" w:cs="Times New Roman"/>
                <w:color w:val="000000" w:themeColor="text1"/>
                <w:sz w:val="28"/>
                <w:szCs w:val="28"/>
              </w:rPr>
              <w:t xml:space="preserve"> муниципальный район» Республики Татарстан</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7.</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Акты (постановления, распоряжения, правила, инструкции, положения и другие акты), изданные органами местного самоуправления района, включая сведения о внесении в них изменений, признании их утратившими силу, а также сведения о государственной регистрации</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принятия (утверждения) соответствующего документа</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8.</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Сведения о судебных постановлениях по делам о признании недействующими нормативных правовых актов органов местного самоуправления района</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поступления судебного постановления в органы местного самоуправления</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9.</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Административные регламенты и стандарты муниципальных услуг</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их утверждения</w:t>
            </w:r>
          </w:p>
        </w:tc>
      </w:tr>
      <w:tr w:rsidR="00B566E1" w:rsidRPr="00B566E1" w:rsidTr="00210CAB">
        <w:tc>
          <w:tcPr>
            <w:tcW w:w="10206" w:type="dxa"/>
            <w:gridSpan w:val="3"/>
            <w:tcBorders>
              <w:top w:val="single" w:sz="4" w:space="0" w:color="auto"/>
              <w:bottom w:val="single" w:sz="4" w:space="0" w:color="auto"/>
            </w:tcBorders>
          </w:tcPr>
          <w:p w:rsidR="00B566E1" w:rsidRPr="00B566E1" w:rsidRDefault="00B566E1" w:rsidP="00210CAB">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III. Информация о текущей деятельности органов местного самоуправления муниципального образования «</w:t>
            </w:r>
            <w:proofErr w:type="spellStart"/>
            <w:r w:rsidRPr="00B566E1">
              <w:rPr>
                <w:rFonts w:ascii="Times New Roman" w:hAnsi="Times New Roman" w:cs="Times New Roman"/>
                <w:color w:val="000000" w:themeColor="text1"/>
                <w:sz w:val="28"/>
                <w:szCs w:val="28"/>
              </w:rPr>
              <w:t>Алькеевский</w:t>
            </w:r>
            <w:proofErr w:type="spellEnd"/>
            <w:r w:rsidRPr="00B566E1">
              <w:rPr>
                <w:rFonts w:ascii="Times New Roman" w:hAnsi="Times New Roman" w:cs="Times New Roman"/>
                <w:color w:val="000000" w:themeColor="text1"/>
                <w:sz w:val="28"/>
                <w:szCs w:val="28"/>
              </w:rPr>
              <w:t xml:space="preserve"> муниципальный район» Республики Татарстан</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10.</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11.</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Планы и показатели деятельности органов местного самоуправления</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утверждения плана или показателя</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12.</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Ежеквартально</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13.</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14.</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Информация о взаимодействии органов местного самоуправления района с органами государственной власти Республики Татарстан, с иными органами местного самоуправления Республики Татарстан, </w:t>
            </w:r>
            <w:r w:rsidRPr="00B566E1">
              <w:rPr>
                <w:rFonts w:ascii="Times New Roman" w:hAnsi="Times New Roman" w:cs="Times New Roman"/>
                <w:color w:val="000000" w:themeColor="text1"/>
                <w:sz w:val="28"/>
                <w:szCs w:val="28"/>
              </w:rPr>
              <w:lastRenderedPageBreak/>
              <w:t>общественными объединениями, политическими партиями, профессиональными союзами и другими организациями, в том числе международными</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15.</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Информация об участии органов местного самоуправления района в реализации межрегиональных договоров и программ межрегионального сотрудничества</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16.</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района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Анонсы официального визита (рабочей поездки, официального мероприятия)</w:t>
            </w:r>
          </w:p>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в течение одного рабочего дня перед началом указанных мероприятий. Итоги официального визита (рабочей поездки, официального мероприятия)</w:t>
            </w:r>
          </w:p>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в течение одного рабочего дня после окончания указанных мероприятий</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17.</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Тексты официальных выступлений и заявлений руководителей и заместителей руководителей органов местного самоуправления района</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одного рабочего дня после выступления</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18.</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19.</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Информация о размещении заказов на поставки товаров, выполнение работ и оказание услуг для муниципальных нужд, проводимых органами местного самоуправления района</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10206" w:type="dxa"/>
            <w:gridSpan w:val="3"/>
            <w:tcBorders>
              <w:top w:val="single" w:sz="4" w:space="0" w:color="auto"/>
              <w:bottom w:val="single" w:sz="4" w:space="0" w:color="auto"/>
            </w:tcBorders>
          </w:tcPr>
          <w:p w:rsidR="00B566E1" w:rsidRPr="00B566E1" w:rsidRDefault="00B566E1" w:rsidP="00210CAB">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IV. Статистическая информация о деятельности органов местного самоуправления муниципального образования «</w:t>
            </w:r>
            <w:proofErr w:type="spellStart"/>
            <w:r w:rsidRPr="00B566E1">
              <w:rPr>
                <w:rFonts w:ascii="Times New Roman" w:hAnsi="Times New Roman" w:cs="Times New Roman"/>
                <w:color w:val="000000" w:themeColor="text1"/>
                <w:sz w:val="28"/>
                <w:szCs w:val="28"/>
              </w:rPr>
              <w:t>Алькеевский</w:t>
            </w:r>
            <w:proofErr w:type="spellEnd"/>
            <w:r w:rsidRPr="00B566E1">
              <w:rPr>
                <w:rFonts w:ascii="Times New Roman" w:hAnsi="Times New Roman" w:cs="Times New Roman"/>
                <w:color w:val="000000" w:themeColor="text1"/>
                <w:sz w:val="28"/>
                <w:szCs w:val="28"/>
              </w:rPr>
              <w:t xml:space="preserve"> муниципальный район» Республики Татарстан</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20.</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Сведения об использовании органами местного самоуправления и их подведомственными организациями выделяемых бюджетных средств</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Ежеквартально</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21.</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Статистическая информация о ходе размещения заказов для нужд (среднее количество участников торгов, процент </w:t>
            </w:r>
            <w:r w:rsidRPr="00B566E1">
              <w:rPr>
                <w:rFonts w:ascii="Times New Roman" w:hAnsi="Times New Roman" w:cs="Times New Roman"/>
                <w:color w:val="000000" w:themeColor="text1"/>
                <w:sz w:val="28"/>
                <w:szCs w:val="28"/>
              </w:rPr>
              <w:lastRenderedPageBreak/>
              <w:t>экономии)</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Поддерживается в актуальном состоянии</w:t>
            </w:r>
          </w:p>
        </w:tc>
      </w:tr>
      <w:tr w:rsidR="00B566E1" w:rsidRPr="00B566E1" w:rsidTr="00210CAB">
        <w:tc>
          <w:tcPr>
            <w:tcW w:w="10206" w:type="dxa"/>
            <w:gridSpan w:val="3"/>
            <w:tcBorders>
              <w:top w:val="single" w:sz="4" w:space="0" w:color="auto"/>
              <w:bottom w:val="single" w:sz="4" w:space="0" w:color="auto"/>
            </w:tcBorders>
          </w:tcPr>
          <w:p w:rsidR="00B566E1" w:rsidRPr="00B566E1" w:rsidRDefault="00B566E1" w:rsidP="00210CAB">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V. Информация о координационных и совещательных органах, образованных органами местного самоуправления муниципального образования «</w:t>
            </w:r>
            <w:proofErr w:type="spellStart"/>
            <w:r w:rsidRPr="00B566E1">
              <w:rPr>
                <w:rFonts w:ascii="Times New Roman" w:hAnsi="Times New Roman" w:cs="Times New Roman"/>
                <w:color w:val="000000" w:themeColor="text1"/>
                <w:sz w:val="28"/>
                <w:szCs w:val="28"/>
              </w:rPr>
              <w:t>Алькеевский</w:t>
            </w:r>
            <w:proofErr w:type="spellEnd"/>
            <w:r w:rsidRPr="00B566E1">
              <w:rPr>
                <w:rFonts w:ascii="Times New Roman" w:hAnsi="Times New Roman" w:cs="Times New Roman"/>
                <w:color w:val="000000" w:themeColor="text1"/>
                <w:sz w:val="28"/>
                <w:szCs w:val="28"/>
              </w:rPr>
              <w:t xml:space="preserve"> муниципальный район» Республики Татарстан</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22.</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Перечень координационных и совещательных органов, образованных органами местного самоуправления района</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образования органов</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23.</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Нормативные правовые и иные акты, регулирующие создание и правовую основу деятельности координационных и совещательных органов</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подписания нормативных правовых актов</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24.</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Сведения о составе координационных и совещательных органов (фамилии, имена, отчества, должности руководителей и членов координационных и совещательных органов), а также адрес местонахождения, номера телефонов (факса), адрес электронной почты</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подписания нормативных правовых актов</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25.</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Информация о заседаниях координационных и совещательных органов, в частности анонсы заседаний, протоколы заседаний координационных и совещательных органов</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Анонсы заседаний не позднее 3 рабочих дней до заседания. Протоколы заседаний в течение 5 рабочих дней после подписания протокола</w:t>
            </w:r>
          </w:p>
        </w:tc>
      </w:tr>
      <w:tr w:rsidR="00B566E1" w:rsidRPr="00B566E1" w:rsidTr="00210CAB">
        <w:tc>
          <w:tcPr>
            <w:tcW w:w="10206" w:type="dxa"/>
            <w:gridSpan w:val="3"/>
            <w:tcBorders>
              <w:top w:val="single" w:sz="4" w:space="0" w:color="auto"/>
              <w:bottom w:val="single" w:sz="4" w:space="0" w:color="auto"/>
            </w:tcBorders>
          </w:tcPr>
          <w:p w:rsidR="00B566E1" w:rsidRPr="00B566E1" w:rsidRDefault="00B566E1" w:rsidP="00210CAB">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VI. Информация о кадровом обеспечении органов местного самоуправления муниципального образования «</w:t>
            </w:r>
            <w:proofErr w:type="spellStart"/>
            <w:r w:rsidRPr="00B566E1">
              <w:rPr>
                <w:rFonts w:ascii="Times New Roman" w:hAnsi="Times New Roman" w:cs="Times New Roman"/>
                <w:color w:val="000000" w:themeColor="text1"/>
                <w:sz w:val="28"/>
                <w:szCs w:val="28"/>
              </w:rPr>
              <w:t>Алькеевский</w:t>
            </w:r>
            <w:proofErr w:type="spellEnd"/>
            <w:r w:rsidRPr="00B566E1">
              <w:rPr>
                <w:rFonts w:ascii="Times New Roman" w:hAnsi="Times New Roman" w:cs="Times New Roman"/>
                <w:color w:val="000000" w:themeColor="text1"/>
                <w:sz w:val="28"/>
                <w:szCs w:val="28"/>
              </w:rPr>
              <w:t xml:space="preserve"> муниципальный район» Республики Татарстан</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26.</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Порядок поступления граждан на муниципальную службу</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27.</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Сведения о вакантных должностях муниципальной службы, имеющихся в органах местного самоуправления</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3 рабочих дней после объявления вакантной должности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28.</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утверждения требований</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29.</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Условия и результаты конкурсов на замещение вакантных должностей муниципальной службы</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30.</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Номера телефонов, адрес электронной почты, по которым можно получить информацию по вопросу замещения вакантных должностей в органе местного </w:t>
            </w:r>
            <w:r w:rsidRPr="00B566E1">
              <w:rPr>
                <w:rFonts w:ascii="Times New Roman" w:hAnsi="Times New Roman" w:cs="Times New Roman"/>
                <w:color w:val="000000" w:themeColor="text1"/>
                <w:sz w:val="28"/>
                <w:szCs w:val="28"/>
              </w:rPr>
              <w:lastRenderedPageBreak/>
              <w:t>самоуправления</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31.</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утверждения состава комиссии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32.</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утверждения порядка</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33.</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34.</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утверждения порядка</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35.</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Информация о принимаемых мерах по противодействию коррупции в органе местного самоуправления и подведомственных организациях</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10206" w:type="dxa"/>
            <w:gridSpan w:val="3"/>
            <w:tcBorders>
              <w:top w:val="single" w:sz="4" w:space="0" w:color="auto"/>
              <w:bottom w:val="single" w:sz="4" w:space="0" w:color="auto"/>
            </w:tcBorders>
          </w:tcPr>
          <w:p w:rsidR="00B566E1" w:rsidRPr="00B566E1" w:rsidRDefault="00B566E1" w:rsidP="00210CAB">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VII. Информация о работе органов местного самоуправления муниципального образования «</w:t>
            </w:r>
            <w:proofErr w:type="spellStart"/>
            <w:r w:rsidRPr="00B566E1">
              <w:rPr>
                <w:rFonts w:ascii="Times New Roman" w:hAnsi="Times New Roman" w:cs="Times New Roman"/>
                <w:color w:val="000000" w:themeColor="text1"/>
                <w:sz w:val="28"/>
                <w:szCs w:val="28"/>
              </w:rPr>
              <w:t>Алькеевский</w:t>
            </w:r>
            <w:proofErr w:type="spellEnd"/>
            <w:r w:rsidRPr="00B566E1">
              <w:rPr>
                <w:rFonts w:ascii="Times New Roman" w:hAnsi="Times New Roman" w:cs="Times New Roman"/>
                <w:color w:val="000000" w:themeColor="text1"/>
                <w:sz w:val="28"/>
                <w:szCs w:val="28"/>
              </w:rPr>
              <w:t xml:space="preserve"> муниципальный район» Республики Татарстан с обращениями граждан (физических лиц), организаций (юридических лиц), общественных объединений и государственных органов</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36.</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утверждения нормативного правового и иного акта</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37.</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38.</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Порядок и время приема граждан </w:t>
            </w:r>
            <w:r w:rsidRPr="00B566E1">
              <w:rPr>
                <w:rFonts w:ascii="Times New Roman" w:hAnsi="Times New Roman" w:cs="Times New Roman"/>
                <w:color w:val="000000" w:themeColor="text1"/>
                <w:sz w:val="28"/>
                <w:szCs w:val="28"/>
              </w:rPr>
              <w:lastRenderedPageBreak/>
              <w:t>(физических лиц), в том числе представителей организаций (юридических лиц), общественных объединений и государственных органов</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 xml:space="preserve">В течение 5 рабочих дней </w:t>
            </w:r>
            <w:r w:rsidRPr="00B566E1">
              <w:rPr>
                <w:rFonts w:ascii="Times New Roman" w:hAnsi="Times New Roman" w:cs="Times New Roman"/>
                <w:color w:val="000000" w:themeColor="text1"/>
                <w:sz w:val="28"/>
                <w:szCs w:val="28"/>
              </w:rPr>
              <w:lastRenderedPageBreak/>
              <w:t>после утверждения порядка</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39.</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назначения</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40.</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Ежеквартально</w:t>
            </w:r>
          </w:p>
        </w:tc>
      </w:tr>
      <w:tr w:rsidR="00B566E1" w:rsidRPr="00B566E1" w:rsidTr="00210CAB">
        <w:tc>
          <w:tcPr>
            <w:tcW w:w="10206" w:type="dxa"/>
            <w:gridSpan w:val="3"/>
            <w:tcBorders>
              <w:top w:val="single" w:sz="4" w:space="0" w:color="auto"/>
              <w:bottom w:val="single" w:sz="4" w:space="0" w:color="auto"/>
            </w:tcBorders>
          </w:tcPr>
          <w:p w:rsidR="00B566E1" w:rsidRPr="00B566E1" w:rsidRDefault="00B566E1" w:rsidP="00210CAB">
            <w:pPr>
              <w:pStyle w:val="1"/>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VIII. Сведения о муниципальных информационных системах, находящихся в ведении органа местного самоуправления муниципального образования «</w:t>
            </w:r>
            <w:proofErr w:type="spellStart"/>
            <w:r w:rsidRPr="00B566E1">
              <w:rPr>
                <w:rFonts w:ascii="Times New Roman" w:hAnsi="Times New Roman" w:cs="Times New Roman"/>
                <w:color w:val="000000" w:themeColor="text1"/>
                <w:sz w:val="28"/>
                <w:szCs w:val="28"/>
              </w:rPr>
              <w:t>Алькеевский</w:t>
            </w:r>
            <w:proofErr w:type="spellEnd"/>
            <w:r w:rsidRPr="00B566E1">
              <w:rPr>
                <w:rFonts w:ascii="Times New Roman" w:hAnsi="Times New Roman" w:cs="Times New Roman"/>
                <w:color w:val="000000" w:themeColor="text1"/>
                <w:sz w:val="28"/>
                <w:szCs w:val="28"/>
              </w:rPr>
              <w:t xml:space="preserve"> муниципальный район» Республики Татарстан и подведомственных организаций</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41.</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Поддерживается в актуальном состоянии</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42.</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течение 5 рабочих дней после утверждения условий и порядка доступа</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43.</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 xml:space="preserve">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w:t>
            </w:r>
            <w:r w:rsidRPr="00B566E1">
              <w:rPr>
                <w:rFonts w:ascii="Times New Roman" w:hAnsi="Times New Roman" w:cs="Times New Roman"/>
                <w:color w:val="000000" w:themeColor="text1"/>
                <w:sz w:val="28"/>
                <w:szCs w:val="28"/>
              </w:rPr>
              <w:lastRenderedPageBreak/>
              <w:t>организаций</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В течение 5 рабочих дней после подписания нормативных правовых и иных актов</w:t>
            </w:r>
          </w:p>
        </w:tc>
      </w:tr>
      <w:tr w:rsidR="00B566E1" w:rsidRPr="00B566E1" w:rsidTr="00210CAB">
        <w:tc>
          <w:tcPr>
            <w:tcW w:w="784" w:type="dxa"/>
            <w:tcBorders>
              <w:top w:val="single" w:sz="4" w:space="0" w:color="auto"/>
              <w:bottom w:val="single" w:sz="4" w:space="0" w:color="auto"/>
              <w:right w:val="single" w:sz="4" w:space="0" w:color="auto"/>
            </w:tcBorders>
          </w:tcPr>
          <w:p w:rsidR="00B566E1" w:rsidRPr="00B566E1" w:rsidRDefault="00B566E1" w:rsidP="00210CAB">
            <w:pPr>
              <w:pStyle w:val="a5"/>
              <w:jc w:val="center"/>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lastRenderedPageBreak/>
              <w:t>44.</w:t>
            </w:r>
          </w:p>
        </w:tc>
        <w:tc>
          <w:tcPr>
            <w:tcW w:w="5670" w:type="dxa"/>
            <w:tcBorders>
              <w:top w:val="single" w:sz="4" w:space="0" w:color="auto"/>
              <w:left w:val="single" w:sz="4" w:space="0" w:color="auto"/>
              <w:bottom w:val="single" w:sz="4" w:space="0" w:color="auto"/>
              <w:right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Иная информация о деятельности органов местного самоуправления района, подлежащая размещению в сети «Интернет» в соответствии с законодательствами Российской Федерации и Республики Татарстан</w:t>
            </w:r>
          </w:p>
        </w:tc>
        <w:tc>
          <w:tcPr>
            <w:tcW w:w="3752" w:type="dxa"/>
            <w:tcBorders>
              <w:top w:val="single" w:sz="4" w:space="0" w:color="auto"/>
              <w:left w:val="single" w:sz="4" w:space="0" w:color="auto"/>
              <w:bottom w:val="single" w:sz="4" w:space="0" w:color="auto"/>
            </w:tcBorders>
          </w:tcPr>
          <w:p w:rsidR="00B566E1" w:rsidRPr="00B566E1" w:rsidRDefault="00B566E1" w:rsidP="00210CAB">
            <w:pPr>
              <w:pStyle w:val="a6"/>
              <w:rPr>
                <w:rFonts w:ascii="Times New Roman" w:hAnsi="Times New Roman" w:cs="Times New Roman"/>
                <w:color w:val="000000" w:themeColor="text1"/>
                <w:sz w:val="28"/>
                <w:szCs w:val="28"/>
              </w:rPr>
            </w:pPr>
            <w:r w:rsidRPr="00B566E1">
              <w:rPr>
                <w:rFonts w:ascii="Times New Roman" w:hAnsi="Times New Roman" w:cs="Times New Roman"/>
                <w:color w:val="000000" w:themeColor="text1"/>
                <w:sz w:val="28"/>
                <w:szCs w:val="28"/>
              </w:rPr>
              <w:t>В сроки, установленные законодательствами Российской Федерации и Республики Татарстан</w:t>
            </w:r>
          </w:p>
        </w:tc>
      </w:tr>
    </w:tbl>
    <w:p w:rsidR="00B566E1" w:rsidRPr="00B566E1" w:rsidRDefault="00B566E1" w:rsidP="00B566E1">
      <w:pPr>
        <w:rPr>
          <w:rFonts w:ascii="Times New Roman" w:hAnsi="Times New Roman" w:cs="Times New Roman"/>
          <w:color w:val="000000" w:themeColor="text1"/>
          <w:sz w:val="28"/>
          <w:szCs w:val="28"/>
        </w:rPr>
      </w:pPr>
    </w:p>
    <w:p w:rsidR="00A72CA3" w:rsidRPr="00B566E1" w:rsidRDefault="00AF071D">
      <w:pPr>
        <w:rPr>
          <w:rFonts w:ascii="Times New Roman" w:hAnsi="Times New Roman" w:cs="Times New Roman"/>
        </w:rPr>
      </w:pPr>
    </w:p>
    <w:sectPr w:rsidR="00A72CA3" w:rsidRPr="00B566E1" w:rsidSect="00B23C84">
      <w:pgSz w:w="11900" w:h="16800"/>
      <w:pgMar w:top="709" w:right="560" w:bottom="568"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displayVerticalDrawingGridEvery w:val="2"/>
  <w:characterSpacingControl w:val="doNotCompress"/>
  <w:compat/>
  <w:rsids>
    <w:rsidRoot w:val="00B566E1"/>
    <w:rsid w:val="0001587E"/>
    <w:rsid w:val="000C6DAC"/>
    <w:rsid w:val="004D108E"/>
    <w:rsid w:val="00573A06"/>
    <w:rsid w:val="00617190"/>
    <w:rsid w:val="006A1E53"/>
    <w:rsid w:val="006A27EE"/>
    <w:rsid w:val="007836DE"/>
    <w:rsid w:val="00857DA7"/>
    <w:rsid w:val="009061CE"/>
    <w:rsid w:val="00A708BE"/>
    <w:rsid w:val="00AF071D"/>
    <w:rsid w:val="00B566E1"/>
    <w:rsid w:val="00E14103"/>
    <w:rsid w:val="00FA4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6E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B566E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66E1"/>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B566E1"/>
    <w:rPr>
      <w:b/>
      <w:color w:val="26282F"/>
    </w:rPr>
  </w:style>
  <w:style w:type="character" w:customStyle="1" w:styleId="a4">
    <w:name w:val="Гипертекстовая ссылка"/>
    <w:basedOn w:val="a3"/>
    <w:uiPriority w:val="99"/>
    <w:rsid w:val="00B566E1"/>
    <w:rPr>
      <w:rFonts w:cs="Times New Roman"/>
      <w:color w:val="106BBE"/>
    </w:rPr>
  </w:style>
  <w:style w:type="paragraph" w:customStyle="1" w:styleId="a5">
    <w:name w:val="Нормальный (таблица)"/>
    <w:basedOn w:val="a"/>
    <w:next w:val="a"/>
    <w:uiPriority w:val="99"/>
    <w:rsid w:val="00B566E1"/>
    <w:pPr>
      <w:ind w:firstLine="0"/>
    </w:pPr>
  </w:style>
  <w:style w:type="paragraph" w:customStyle="1" w:styleId="a6">
    <w:name w:val="Прижатый влево"/>
    <w:basedOn w:val="a"/>
    <w:next w:val="a"/>
    <w:uiPriority w:val="99"/>
    <w:rsid w:val="00B566E1"/>
    <w:pPr>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22401377.1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94874.0" TargetMode="External"/><Relationship Id="rId5" Type="http://schemas.openxmlformats.org/officeDocument/2006/relationships/hyperlink" Target="garantF1://22401377.10000" TargetMode="External"/><Relationship Id="rId4" Type="http://schemas.openxmlformats.org/officeDocument/2006/relationships/hyperlink" Target="garantF1://94874.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4517</Words>
  <Characters>25748</Characters>
  <Application>Microsoft Office Word</Application>
  <DocSecurity>0</DocSecurity>
  <Lines>214</Lines>
  <Paragraphs>60</Paragraphs>
  <ScaleCrop>false</ScaleCrop>
  <Company/>
  <LinksUpToDate>false</LinksUpToDate>
  <CharactersWithSpaces>30205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RAY</cp:lastModifiedBy>
  <cp:revision>4</cp:revision>
  <dcterms:created xsi:type="dcterms:W3CDTF">2015-03-02T11:31:00Z</dcterms:created>
  <dcterms:modified xsi:type="dcterms:W3CDTF">2015-03-05T06:16:00Z</dcterms:modified>
</cp:coreProperties>
</file>