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89" w:rsidRPr="00725989" w:rsidRDefault="00725989" w:rsidP="00725989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259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​​Прием заявок на бесплатные услуги для бизнеса по национальному проекту</w:t>
      </w:r>
    </w:p>
    <w:p w:rsidR="00725989" w:rsidRPr="00725989" w:rsidRDefault="00725989" w:rsidP="00725989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25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2022 г., пятница </w:t>
      </w:r>
    </w:p>
    <w:p w:rsidR="00725989" w:rsidRPr="00725989" w:rsidRDefault="00725989" w:rsidP="00725989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92922" cy="3033378"/>
            <wp:effectExtent l="19050" t="0" r="0" b="0"/>
            <wp:docPr id="1" name="Рисунок 1" descr="https://tatarstan.ru/file/news/621_n206442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064425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082" cy="3039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989" w:rsidRPr="00725989" w:rsidRDefault="00725989" w:rsidP="0072598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2022 году предприниматели Татарстана могут бесплатно получить услуги по сертификации бизнеса, ведению бухгалтерии, выходу на </w:t>
      </w:r>
      <w:proofErr w:type="spellStart"/>
      <w:r w:rsidRPr="007259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маркетплейсы</w:t>
      </w:r>
      <w:proofErr w:type="spellEnd"/>
      <w:r w:rsidRPr="0072598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оплате участия в деловых выставках, услуги для сельхозпроизводителей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 w:rsidR="00725989" w:rsidRPr="00725989" w:rsidRDefault="00725989" w:rsidP="0072598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принимаются в региональном центре «Мой бизнес» Фонда </w:t>
      </w:r>
      <w:proofErr w:type="gramStart"/>
      <w:r w:rsidRPr="007259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предпринимательства Министерства экономики Республики</w:t>
      </w:r>
      <w:proofErr w:type="gramEnd"/>
      <w:r w:rsidRPr="00725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 только до определенных дат.</w:t>
      </w:r>
    </w:p>
    <w:p w:rsidR="00725989" w:rsidRPr="00725989" w:rsidRDefault="00725989" w:rsidP="0072598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98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Заявку на сертификат соответствия производимой продукции можно подать до 1 апреля.</w:t>
      </w:r>
      <w:r w:rsidRPr="007259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Заявку на ведение бухгалтерского и налогового учета, подготовку и сдачу отчетности, кадровое администрирование и расчет заработной платы до 1 июля.</w:t>
      </w:r>
      <w:r w:rsidRPr="007259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Заявку на выход на </w:t>
      </w:r>
      <w:proofErr w:type="spellStart"/>
      <w:r w:rsidRPr="007259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маркетплейсы</w:t>
      </w:r>
      <w:proofErr w:type="spellEnd"/>
      <w:r w:rsidRPr="00725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 июля.</w:t>
      </w:r>
      <w:r w:rsidRPr="007259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Заявку на услугу по осеменению коров до 1 сентября.</w:t>
      </w:r>
      <w:r w:rsidRPr="007259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Заявку на оплату участия в деловых выставках до 1 сентября.</w:t>
      </w:r>
      <w:r w:rsidRPr="007259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заявки на меры поддержки оформляются только </w:t>
      </w:r>
      <w:proofErr w:type="spellStart"/>
      <w:r w:rsidRPr="0072598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proofErr w:type="spellEnd"/>
      <w:r w:rsidRPr="00725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Цифровой платформе МСП</w:t>
      </w:r>
      <w:proofErr w:type="gramStart"/>
      <w:r w:rsidRPr="0072598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725989">
        <w:rPr>
          <w:rFonts w:ascii="Times New Roman" w:eastAsia="Times New Roman" w:hAnsi="Times New Roman" w:cs="Times New Roman"/>
          <w:sz w:val="24"/>
          <w:szCs w:val="24"/>
          <w:lang w:eastAsia="ru-RU"/>
        </w:rPr>
        <w:t>Ф по электронному адресу: https://мсп.рф/</w:t>
      </w:r>
    </w:p>
    <w:p w:rsidR="00725989" w:rsidRPr="00725989" w:rsidRDefault="00725989" w:rsidP="0072598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9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консультации по всем мерам поддержки, доступным для предпринимателей в республике, можно по телефону горячей линии: 8(843) 524-90-90.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25989"/>
    <w:rsid w:val="000F44A8"/>
    <w:rsid w:val="00725989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725989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9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5989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59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9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2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69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>Microsoft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2022-03-14T05:55:00Z</dcterms:created>
  <dcterms:modified xsi:type="dcterms:W3CDTF">2022-03-14T05:56:00Z</dcterms:modified>
</cp:coreProperties>
</file>