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E9" w:rsidRPr="00426DE9" w:rsidRDefault="00426DE9" w:rsidP="00426DE9">
      <w:pPr>
        <w:shd w:val="clear" w:color="auto" w:fill="F4F4F4"/>
        <w:spacing w:before="313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</w:pPr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 xml:space="preserve">Әлки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>муниципаль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 xml:space="preserve"> районы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>башлыгы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 xml:space="preserve"> Александр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>Никошин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 xml:space="preserve"> әлкилеләрне</w:t>
      </w:r>
      <w:proofErr w:type="gramStart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 xml:space="preserve"> Б</w:t>
      </w:r>
      <w:proofErr w:type="gramEnd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 xml:space="preserve">өек Җиңүнең 77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>еллыгы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 xml:space="preserve"> белән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kern w:val="36"/>
          <w:sz w:val="32"/>
          <w:szCs w:val="32"/>
          <w:lang w:eastAsia="ru-RU"/>
        </w:rPr>
        <w:t>котлый</w:t>
      </w:r>
      <w:proofErr w:type="spellEnd"/>
    </w:p>
    <w:p w:rsidR="00426DE9" w:rsidRPr="00426DE9" w:rsidRDefault="00426DE9" w:rsidP="00426DE9">
      <w:pPr>
        <w:pBdr>
          <w:bottom w:val="single" w:sz="6" w:space="16" w:color="EEEEEE"/>
        </w:pBdr>
        <w:shd w:val="clear" w:color="auto" w:fill="F4F4F4"/>
        <w:spacing w:before="313" w:after="0" w:line="240" w:lineRule="auto"/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</w:pPr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Хөрмәтле әлкилелә</w:t>
      </w:r>
      <w:proofErr w:type="gramStart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р</w:t>
      </w:r>
      <w:proofErr w:type="gramEnd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! Олы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ихтирамга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лаеклы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ветераннарыбыз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, тыл хезмәтчәннәре, бала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чакларын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, үсмер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чорларын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сугыш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көйдергән </w:t>
      </w:r>
      <w:proofErr w:type="spellStart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буын</w:t>
      </w:r>
      <w:proofErr w:type="spellEnd"/>
      <w:r w:rsidRPr="00426DE9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вәкилләре!</w:t>
      </w:r>
    </w:p>
    <w:p w:rsidR="00426DE9" w:rsidRPr="00426DE9" w:rsidRDefault="00426DE9" w:rsidP="00426DE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Менә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тагын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яз җитте. Без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быел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77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нче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тапкыр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ямьле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майның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илебез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тарихында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иң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зур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әһәмияткә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ия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вакыйгасы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– Бөек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Ватан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сугышында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данлы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Җиңү көнен билгелә</w:t>
      </w:r>
      <w:proofErr w:type="gram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п</w:t>
      </w:r>
      <w:proofErr w:type="gram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үтәбез.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Бу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көннәрдә без,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тыныч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илдә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туып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үскән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буыннар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,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илебез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азатлыгын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, халкыбызның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якты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киләчәген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яклап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яуга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күтәрелгән, тиңдәшсез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батырлык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күрсәтеп, сөекле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туган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җиребезнең һә</w:t>
      </w:r>
      <w:proofErr w:type="gram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р</w:t>
      </w:r>
      <w:proofErr w:type="gram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карышы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өчен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койган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бабаларыбызга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, көнне төнгә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ялгап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хезмәт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куйган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тыл хезмәтчәннәренә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чиксез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рәхмәтебезне белдерәбез,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алар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алдында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баш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иябез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.</w:t>
      </w:r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br/>
        <w:t xml:space="preserve">1941-1945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нче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елларда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барган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канкойгыч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сугыш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халкыбыздан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тиңдәшсез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корбаннар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талә</w:t>
      </w:r>
      <w:proofErr w:type="gram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п</w:t>
      </w:r>
      <w:proofErr w:type="gram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итте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.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Алар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арасында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Әлки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районыннан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фронтка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китеп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туган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җиребезгә әйләнеп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кайта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алмаган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5267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якташыбыз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да бар. Фашист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илбасарларына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каршы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сугышка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бездән 8950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кеше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киткән.</w:t>
      </w:r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br/>
        <w:t>9 Май бәйрәмен безнең белән бергәлә</w:t>
      </w:r>
      <w:proofErr w:type="gram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п</w:t>
      </w:r>
      <w:proofErr w:type="gram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билгеләп үткән җиңү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солдатлары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да берәм-берәм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арабыздан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китә тора: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узган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елда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Җиңү көне белән дүрт фронтовик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якташыбызны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тәбрикләгән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идек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.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Быел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инде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аларның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икесе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генә исән-сау –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Югары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Әлкидән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Хазим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ага Фәхретдиновка һәм Түбән Әлкидән Галләмша ага Хәмәтшинга шәхсән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котлау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һәм </w:t>
      </w:r>
      <w:proofErr w:type="gram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р</w:t>
      </w:r>
      <w:proofErr w:type="gram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әхмәтләребезне җиткерә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алабыз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.</w:t>
      </w:r>
    </w:p>
    <w:p w:rsidR="00426DE9" w:rsidRPr="00426DE9" w:rsidRDefault="00426DE9" w:rsidP="00426DE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426DE9">
        <w:rPr>
          <w:rFonts w:ascii="Times New Roman" w:eastAsia="Times New Roman" w:hAnsi="Times New Roman" w:cs="Times New Roman"/>
          <w:noProof/>
          <w:color w:val="2E2E2E"/>
          <w:sz w:val="32"/>
          <w:szCs w:val="32"/>
          <w:lang w:eastAsia="ru-RU"/>
        </w:rPr>
        <w:lastRenderedPageBreak/>
        <w:drawing>
          <wp:inline distT="0" distB="0" distL="0" distR="0">
            <wp:extent cx="3551377" cy="4731026"/>
            <wp:effectExtent l="19050" t="0" r="0" b="0"/>
            <wp:docPr id="3" name="Рисунок 1" descr="http://alki-rt.ru/images/uploads/ckeditor/jpg/6274be9356481_%D1%85%D0%B0%D0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images/uploads/ckeditor/jpg/6274be9356481_%D1%85%D0%B0%D0%B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357" cy="473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Фахрутдинов</w:t>
      </w:r>
      <w:proofErr w:type="spellEnd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Хазыйм</w:t>
      </w:r>
      <w:proofErr w:type="spellEnd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Мардегалямович</w:t>
      </w:r>
      <w:proofErr w:type="spellEnd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</w:p>
    <w:p w:rsidR="00426DE9" w:rsidRDefault="00426DE9" w:rsidP="00426DE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426DE9">
        <w:rPr>
          <w:rFonts w:ascii="Times New Roman" w:eastAsia="Times New Roman" w:hAnsi="Times New Roman" w:cs="Times New Roman"/>
          <w:noProof/>
          <w:color w:val="2E2E2E"/>
          <w:sz w:val="32"/>
          <w:szCs w:val="32"/>
          <w:lang w:eastAsia="ru-RU"/>
        </w:rPr>
        <w:lastRenderedPageBreak/>
        <w:drawing>
          <wp:inline distT="0" distB="0" distL="0" distR="0">
            <wp:extent cx="4314936" cy="5759030"/>
            <wp:effectExtent l="19050" t="0" r="9414" b="0"/>
            <wp:docPr id="2" name="Рисунок 2" descr="http://alki-rt.ru/images/uploads/ckeditor/jpeg/6274be5eb70fd_%D1%85%D0%B0%D0%BC%D0%B0%D1%82%D1%88%D0%B8%D0%B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images/uploads/ckeditor/jpeg/6274be5eb70fd_%D1%85%D0%B0%D0%BC%D0%B0%D1%82%D1%88%D0%B8%D0%B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44" cy="5762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Хаметшин</w:t>
      </w:r>
      <w:proofErr w:type="spellEnd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Галлям</w:t>
      </w:r>
      <w:proofErr w:type="spellEnd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Мубарякович</w:t>
      </w:r>
      <w:proofErr w:type="spellEnd"/>
      <w:r w:rsidR="00BA0F6F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</w:p>
    <w:p w:rsidR="00BA0F6F" w:rsidRPr="00426DE9" w:rsidRDefault="00BA0F6F" w:rsidP="00426DE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</w:p>
    <w:p w:rsidR="00426DE9" w:rsidRPr="00426DE9" w:rsidRDefault="00426DE9" w:rsidP="00426DE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Арабызда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яшә</w:t>
      </w:r>
      <w:proofErr w:type="gram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п</w:t>
      </w:r>
      <w:proofErr w:type="gram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,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сугыш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чоры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хатирәләре белән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уртаклашучы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,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аларны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яшь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буынга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җиткерүче тыл хезмәтчәннәренә дә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олы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рәхмәт.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Сез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ул-кызларыбызны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,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оныкларыбызны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Ватанпәрвәрлек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рухында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тәрбияләргә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зур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өлеш кертәсез.</w:t>
      </w:r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br/>
        <w:t>Хөрмәтле әлкилелә</w:t>
      </w:r>
      <w:proofErr w:type="gram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р</w:t>
      </w:r>
      <w:proofErr w:type="gram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! Район советы һәм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башкарма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комитеты, шәхсән үз исемемнән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кадерле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бәйрәмебез – Бөек Җиңүнең 77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еллыгы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белән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котлыйм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. Һәммәгезгә гаилә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иминлеге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, бәхет-шатлык, хезмәт уңышлары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телим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. Ил-көнебез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тыныч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, килә</w:t>
      </w:r>
      <w:proofErr w:type="gram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ч</w:t>
      </w:r>
      <w:proofErr w:type="gram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әгебез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ышанычлы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булсын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!</w:t>
      </w:r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br/>
        <w:t xml:space="preserve">Александр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Никошин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,</w:t>
      </w:r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br/>
        <w:t> 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муниципаль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район </w:t>
      </w:r>
      <w:proofErr w:type="spell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башлыгы</w:t>
      </w:r>
      <w:proofErr w:type="spell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, район советы </w:t>
      </w:r>
      <w:proofErr w:type="gramStart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р</w:t>
      </w:r>
      <w:proofErr w:type="gramEnd"/>
      <w:r w:rsidRPr="00426DE9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әисе.</w:t>
      </w:r>
    </w:p>
    <w:p w:rsidR="000A2DB1" w:rsidRPr="000A2DB1" w:rsidRDefault="000A2DB1" w:rsidP="000A2DB1">
      <w:pPr>
        <w:rPr>
          <w:rFonts w:ascii="Times New Roman" w:hAnsi="Times New Roman" w:cs="Times New Roman"/>
          <w:b/>
          <w:sz w:val="36"/>
          <w:szCs w:val="36"/>
        </w:rPr>
      </w:pPr>
    </w:p>
    <w:sectPr w:rsidR="000A2DB1" w:rsidRPr="000A2DB1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0D7CDF"/>
    <w:rsid w:val="00254694"/>
    <w:rsid w:val="00357091"/>
    <w:rsid w:val="003F6474"/>
    <w:rsid w:val="00426DE9"/>
    <w:rsid w:val="006B08AF"/>
    <w:rsid w:val="00BA0F6F"/>
    <w:rsid w:val="00D80138"/>
    <w:rsid w:val="00E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426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6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6DE9"/>
    <w:rPr>
      <w:color w:val="0000FF"/>
      <w:u w:val="single"/>
    </w:rPr>
  </w:style>
  <w:style w:type="paragraph" w:customStyle="1" w:styleId="page-mainlead">
    <w:name w:val="page-main__lead"/>
    <w:basedOn w:val="a"/>
    <w:rsid w:val="0042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2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1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26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9179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7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724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165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2022-04-26T09:26:00Z</cp:lastPrinted>
  <dcterms:created xsi:type="dcterms:W3CDTF">2022-05-12T13:04:00Z</dcterms:created>
  <dcterms:modified xsi:type="dcterms:W3CDTF">2022-05-12T13:13:00Z</dcterms:modified>
</cp:coreProperties>
</file>