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D7" w:rsidRPr="00D847D7" w:rsidRDefault="00BB075B" w:rsidP="00D847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847D7" w:rsidRPr="00D847D7">
        <w:rPr>
          <w:rFonts w:ascii="Times New Roman" w:hAnsi="Times New Roman"/>
          <w:b/>
          <w:sz w:val="28"/>
          <w:szCs w:val="28"/>
        </w:rPr>
        <w:t>Форма предоставления информации об исполнении мероприятий муниципальной программы</w:t>
      </w:r>
    </w:p>
    <w:p w:rsidR="00D847D7" w:rsidRPr="00D847D7" w:rsidRDefault="00D847D7" w:rsidP="00D847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47D7">
        <w:rPr>
          <w:rFonts w:ascii="Times New Roman" w:hAnsi="Times New Roman"/>
          <w:b/>
          <w:sz w:val="28"/>
          <w:szCs w:val="28"/>
        </w:rPr>
        <w:t>«Реализация антикоррупционной политики Республики Татарстан на 2015 – 2023 годы»</w:t>
      </w:r>
    </w:p>
    <w:p w:rsidR="003D0E57" w:rsidRPr="00B60382" w:rsidRDefault="00D847D7" w:rsidP="00D847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47D7">
        <w:rPr>
          <w:rFonts w:ascii="Times New Roman" w:hAnsi="Times New Roman"/>
          <w:b/>
          <w:sz w:val="28"/>
          <w:szCs w:val="28"/>
        </w:rPr>
        <w:t>по Алькеевскому муниципальному району Республики Татарстан</w:t>
      </w:r>
      <w:r w:rsidR="00196E85">
        <w:rPr>
          <w:rFonts w:ascii="Times New Roman" w:hAnsi="Times New Roman"/>
          <w:b/>
          <w:sz w:val="28"/>
          <w:szCs w:val="28"/>
        </w:rPr>
        <w:t xml:space="preserve"> по итогам 4</w:t>
      </w:r>
      <w:r w:rsidRPr="00D847D7">
        <w:rPr>
          <w:rFonts w:ascii="Times New Roman" w:hAnsi="Times New Roman"/>
          <w:b/>
          <w:sz w:val="28"/>
          <w:szCs w:val="28"/>
        </w:rPr>
        <w:t xml:space="preserve"> квартала 2021 года</w:t>
      </w:r>
    </w:p>
    <w:p w:rsidR="00AC4C0F" w:rsidRPr="00771395" w:rsidRDefault="00AC4C0F" w:rsidP="007A4B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839"/>
        <w:gridCol w:w="3119"/>
        <w:gridCol w:w="6342"/>
      </w:tblGrid>
      <w:tr w:rsidR="000A27FE" w:rsidRPr="00771395" w:rsidTr="007E7E9F">
        <w:trPr>
          <w:trHeight w:val="276"/>
          <w:tblHeader/>
        </w:trPr>
        <w:tc>
          <w:tcPr>
            <w:tcW w:w="648" w:type="dxa"/>
            <w:vMerge w:val="restart"/>
          </w:tcPr>
          <w:p w:rsidR="000A27FE" w:rsidRPr="00771395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713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7139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39" w:type="dxa"/>
            <w:vMerge w:val="restart"/>
            <w:tcBorders>
              <w:bottom w:val="nil"/>
            </w:tcBorders>
            <w:shd w:val="clear" w:color="auto" w:fill="auto"/>
          </w:tcPr>
          <w:p w:rsidR="000A27FE" w:rsidRPr="00771395" w:rsidRDefault="008020AD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№ пункта / н</w:t>
            </w:r>
            <w:r w:rsidR="000A27FE" w:rsidRPr="00771395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="00E03B60" w:rsidRPr="00771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vMerge w:val="restart"/>
            <w:tcBorders>
              <w:bottom w:val="nil"/>
            </w:tcBorders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6342" w:type="dxa"/>
            <w:vMerge w:val="restart"/>
            <w:tcBorders>
              <w:bottom w:val="nil"/>
            </w:tcBorders>
            <w:shd w:val="clear" w:color="auto" w:fill="auto"/>
          </w:tcPr>
          <w:p w:rsidR="00E03B60" w:rsidRPr="00771395" w:rsidRDefault="00E03B60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0A27FE" w:rsidRPr="00771395" w:rsidRDefault="008020AD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об исполнении</w:t>
            </w:r>
          </w:p>
        </w:tc>
      </w:tr>
      <w:tr w:rsidR="000A27FE" w:rsidRPr="00771395" w:rsidTr="007E7E9F">
        <w:trPr>
          <w:trHeight w:val="276"/>
          <w:tblHeader/>
        </w:trPr>
        <w:tc>
          <w:tcPr>
            <w:tcW w:w="648" w:type="dxa"/>
            <w:vMerge/>
            <w:tcBorders>
              <w:bottom w:val="nil"/>
            </w:tcBorders>
          </w:tcPr>
          <w:p w:rsidR="000A27FE" w:rsidRPr="00771395" w:rsidRDefault="000A27FE" w:rsidP="001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9" w:type="dxa"/>
            <w:vMerge/>
            <w:tcBorders>
              <w:bottom w:val="nil"/>
            </w:tcBorders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  <w:vMerge/>
            <w:tcBorders>
              <w:bottom w:val="nil"/>
            </w:tcBorders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592A" w:rsidRPr="00771395" w:rsidRDefault="001E592A" w:rsidP="004679A3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839"/>
        <w:gridCol w:w="3119"/>
        <w:gridCol w:w="6342"/>
      </w:tblGrid>
      <w:tr w:rsidR="000A27FE" w:rsidRPr="00771395" w:rsidTr="007E7E9F">
        <w:trPr>
          <w:tblHeader/>
        </w:trPr>
        <w:tc>
          <w:tcPr>
            <w:tcW w:w="648" w:type="dxa"/>
          </w:tcPr>
          <w:p w:rsidR="000A27FE" w:rsidRPr="00771395" w:rsidRDefault="000A27FE" w:rsidP="003D0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2" w:type="dxa"/>
            <w:shd w:val="clear" w:color="auto" w:fill="auto"/>
          </w:tcPr>
          <w:p w:rsidR="000A27FE" w:rsidRPr="00771395" w:rsidRDefault="008020AD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23C0" w:rsidRPr="00771395">
        <w:trPr>
          <w:trHeight w:val="343"/>
        </w:trPr>
        <w:tc>
          <w:tcPr>
            <w:tcW w:w="15948" w:type="dxa"/>
            <w:gridSpan w:val="4"/>
          </w:tcPr>
          <w:p w:rsidR="003643F4" w:rsidRPr="00771395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869" w:rsidRPr="00116869" w:rsidRDefault="00116869" w:rsidP="00116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869">
              <w:rPr>
                <w:rFonts w:ascii="Times New Roman" w:hAnsi="Times New Roman"/>
                <w:bCs/>
                <w:sz w:val="24"/>
                <w:szCs w:val="24"/>
              </w:rPr>
              <w:t>Задача 1. Совершенствование инструментов и механизмов, в том числе правовых и организационных, противодействия коррупции</w:t>
            </w:r>
          </w:p>
          <w:p w:rsidR="003643F4" w:rsidRPr="00771395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5E6" w:rsidRPr="00771395" w:rsidTr="007E7E9F">
        <w:trPr>
          <w:trHeight w:val="1062"/>
        </w:trPr>
        <w:tc>
          <w:tcPr>
            <w:tcW w:w="648" w:type="dxa"/>
          </w:tcPr>
          <w:p w:rsidR="008725E6" w:rsidRPr="00771395" w:rsidRDefault="008725E6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39" w:type="dxa"/>
            <w:shd w:val="clear" w:color="auto" w:fill="auto"/>
          </w:tcPr>
          <w:p w:rsidR="008725E6" w:rsidRPr="00B40EA6" w:rsidRDefault="008725E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1.1. Разработка нормативных правовых актов и внес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ние изменений в законодательные и иные нормати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ные правовые акты РТ о противодействии коррупции, муниципальные нормативные правовые акты во и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полнение федерального законодательства и на основе обобщения практики применения действующих ант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коррупционных норм в РТ</w:t>
            </w:r>
          </w:p>
        </w:tc>
        <w:tc>
          <w:tcPr>
            <w:tcW w:w="3119" w:type="dxa"/>
            <w:shd w:val="clear" w:color="auto" w:fill="auto"/>
          </w:tcPr>
          <w:p w:rsidR="003A2F15" w:rsidRPr="00E73131" w:rsidRDefault="003A2F15" w:rsidP="003A2F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31">
              <w:rPr>
                <w:rFonts w:ascii="Times New Roman" w:hAnsi="Times New Roman"/>
                <w:sz w:val="24"/>
                <w:szCs w:val="24"/>
              </w:rPr>
              <w:t>Сове</w:t>
            </w:r>
            <w:r w:rsidR="009567E9">
              <w:rPr>
                <w:rFonts w:ascii="Times New Roman" w:hAnsi="Times New Roman"/>
                <w:sz w:val="24"/>
                <w:szCs w:val="24"/>
              </w:rPr>
              <w:t>т Алькеевского МР (по согласова</w:t>
            </w:r>
            <w:r w:rsidRPr="00E73131">
              <w:rPr>
                <w:rFonts w:ascii="Times New Roman" w:hAnsi="Times New Roman"/>
                <w:sz w:val="24"/>
                <w:szCs w:val="24"/>
              </w:rPr>
              <w:t xml:space="preserve">нию), </w:t>
            </w:r>
            <w:proofErr w:type="gramStart"/>
            <w:r w:rsidRPr="00E73131">
              <w:rPr>
                <w:rFonts w:ascii="Times New Roman" w:hAnsi="Times New Roman"/>
                <w:sz w:val="24"/>
                <w:szCs w:val="24"/>
              </w:rPr>
              <w:t>Исполни-тельн</w:t>
            </w:r>
            <w:r w:rsidR="009567E9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gramEnd"/>
            <w:r w:rsidR="009567E9">
              <w:rPr>
                <w:rFonts w:ascii="Times New Roman" w:hAnsi="Times New Roman"/>
                <w:sz w:val="24"/>
                <w:szCs w:val="24"/>
              </w:rPr>
              <w:t xml:space="preserve"> комитет Альке</w:t>
            </w:r>
            <w:r w:rsidRPr="00E73131">
              <w:rPr>
                <w:rFonts w:ascii="Times New Roman" w:hAnsi="Times New Roman"/>
                <w:sz w:val="24"/>
                <w:szCs w:val="24"/>
              </w:rPr>
              <w:t>е</w:t>
            </w:r>
            <w:r w:rsidRPr="00E73131">
              <w:rPr>
                <w:rFonts w:ascii="Times New Roman" w:hAnsi="Times New Roman"/>
                <w:sz w:val="24"/>
                <w:szCs w:val="24"/>
              </w:rPr>
              <w:t>в</w:t>
            </w:r>
            <w:r w:rsidRPr="00E73131">
              <w:rPr>
                <w:rFonts w:ascii="Times New Roman" w:hAnsi="Times New Roman"/>
                <w:sz w:val="24"/>
                <w:szCs w:val="24"/>
              </w:rPr>
              <w:t>ского МР, ОМС</w:t>
            </w:r>
          </w:p>
          <w:p w:rsidR="008725E6" w:rsidRPr="00771395" w:rsidRDefault="003A2F15" w:rsidP="003A2F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3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342" w:type="dxa"/>
            <w:shd w:val="clear" w:color="auto" w:fill="auto"/>
          </w:tcPr>
          <w:p w:rsidR="003A2F15" w:rsidRPr="00CE2101" w:rsidRDefault="007B24EC" w:rsidP="003A2F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За 12</w:t>
            </w:r>
            <w:r w:rsidR="003A2F15" w:rsidRPr="00CE2101">
              <w:rPr>
                <w:rFonts w:ascii="Times New Roman" w:hAnsi="Times New Roman"/>
                <w:sz w:val="24"/>
                <w:szCs w:val="24"/>
              </w:rPr>
              <w:t xml:space="preserve"> месяцев 2021 года в Алькеевском муниципальном районе приняты и внесены изменения в следующие норм</w:t>
            </w:r>
            <w:r w:rsidR="003A2F15" w:rsidRPr="00CE2101">
              <w:rPr>
                <w:rFonts w:ascii="Times New Roman" w:hAnsi="Times New Roman"/>
                <w:sz w:val="24"/>
                <w:szCs w:val="24"/>
              </w:rPr>
              <w:t>а</w:t>
            </w:r>
            <w:r w:rsidR="003A2F15" w:rsidRPr="00CE2101">
              <w:rPr>
                <w:rFonts w:ascii="Times New Roman" w:hAnsi="Times New Roman"/>
                <w:sz w:val="24"/>
                <w:szCs w:val="24"/>
              </w:rPr>
              <w:t>тивные правовые акты, касающиеся вопросов противоде</w:t>
            </w:r>
            <w:r w:rsidR="003A2F15" w:rsidRPr="00CE2101">
              <w:rPr>
                <w:rFonts w:ascii="Times New Roman" w:hAnsi="Times New Roman"/>
                <w:sz w:val="24"/>
                <w:szCs w:val="24"/>
              </w:rPr>
              <w:t>й</w:t>
            </w:r>
            <w:r w:rsidR="003A2F15" w:rsidRPr="00CE2101">
              <w:rPr>
                <w:rFonts w:ascii="Times New Roman" w:hAnsi="Times New Roman"/>
                <w:sz w:val="24"/>
                <w:szCs w:val="24"/>
              </w:rPr>
              <w:t>ствия коррупции:</w:t>
            </w:r>
          </w:p>
          <w:p w:rsidR="003A2F15" w:rsidRPr="00CE2101" w:rsidRDefault="003A2F15" w:rsidP="003A2F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1. Решение Совета Алькеевского муниципального района от 15.12.2020 № 25 «О бюджете Алькеевского МР на 2021 год и плановый период 2022 и 2023 годов»</w:t>
            </w:r>
          </w:p>
          <w:p w:rsidR="003A2F15" w:rsidRPr="00CE2101" w:rsidRDefault="003A2F15" w:rsidP="003A2F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 xml:space="preserve">2. Решением Совета от 14.02.2020г 21 </w:t>
            </w:r>
            <w:proofErr w:type="gramStart"/>
            <w:r w:rsidRPr="00CE2101">
              <w:rPr>
                <w:rFonts w:ascii="Times New Roman" w:hAnsi="Times New Roman"/>
                <w:sz w:val="24"/>
                <w:szCs w:val="24"/>
              </w:rPr>
              <w:t>сельское</w:t>
            </w:r>
            <w:proofErr w:type="gramEnd"/>
            <w:r w:rsidRPr="00CE2101">
              <w:rPr>
                <w:rFonts w:ascii="Times New Roman" w:hAnsi="Times New Roman"/>
                <w:sz w:val="24"/>
                <w:szCs w:val="24"/>
              </w:rPr>
              <w:t xml:space="preserve"> поселения принято МНПА «О бюджете </w:t>
            </w:r>
            <w:proofErr w:type="spellStart"/>
            <w:r w:rsidRPr="00CE2101">
              <w:rPr>
                <w:rFonts w:ascii="Times New Roman" w:hAnsi="Times New Roman"/>
                <w:sz w:val="24"/>
                <w:szCs w:val="24"/>
              </w:rPr>
              <w:t>Аппаковского</w:t>
            </w:r>
            <w:proofErr w:type="spellEnd"/>
            <w:r w:rsidRPr="00CE2101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селения Алькеевского муниципального района на 2021 год и на плановый период 2022 и 2023 годов</w:t>
            </w:r>
          </w:p>
          <w:p w:rsidR="003A2F15" w:rsidRPr="00CE2101" w:rsidRDefault="003A2F15" w:rsidP="003A2F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3. Решение Совета Алькеевского муниципального района от 03.03.2021 № 42 «О внесении изменений в решение С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 xml:space="preserve">вета Алькеевского МР №151 от 12.04.2018 года №63 «О </w:t>
            </w:r>
            <w:proofErr w:type="gramStart"/>
            <w:r w:rsidRPr="00CE2101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CE2101">
              <w:rPr>
                <w:rFonts w:ascii="Times New Roman" w:hAnsi="Times New Roman"/>
                <w:sz w:val="24"/>
                <w:szCs w:val="24"/>
              </w:rPr>
              <w:t xml:space="preserve"> об Исполнительном комитете Алькеевского муниципального района» </w:t>
            </w:r>
          </w:p>
          <w:p w:rsidR="003A2F15" w:rsidRPr="00CE2101" w:rsidRDefault="003A2F15" w:rsidP="003A2F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4. Решение Совета Алькеевского муниципального района от 23.10.2020 № 12 «О внесении изменений в решение С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вета Алькеевского МР от 27.03.2018 г. № 184 «Об утве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р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ждении Устава муниципального образования «Алькее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в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ский муниципальный район» РТ (первое чтение)</w:t>
            </w:r>
          </w:p>
          <w:p w:rsidR="003A2F15" w:rsidRPr="00CE2101" w:rsidRDefault="003A2F15" w:rsidP="003A2F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5. Решение Совета Алькеевского муниципального района от 30.04.2021 № 48 «О внесении изменений в решение С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lastRenderedPageBreak/>
              <w:t>вета Алькеевского МР от 27.03.2018 г. № 184 «Об утве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р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ждении Устава муниципального образования «Алькее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в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ский муниципальный район» РТ (второе чтение)</w:t>
            </w:r>
          </w:p>
          <w:p w:rsidR="003A2F15" w:rsidRPr="00CE2101" w:rsidRDefault="003A2F15" w:rsidP="003A2F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6. Решение Совета Алькеевского муниципального района от 30.04.2021 № 46 «Об исполнении  бюджета Алькеевск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го  муниципального района  за  2020 год»</w:t>
            </w:r>
          </w:p>
          <w:p w:rsidR="003A2F15" w:rsidRPr="00CE2101" w:rsidRDefault="003A2F15" w:rsidP="003A2F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7. Решение Совета Алькеевского муниципального района от 30.04.2021 № 47 «О внесении изменений в решение С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вета Алькеевского муниципального района №25 от 15.12.2020 года «О бюджете Алькеевского муниципальн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го района на 2021 год и на плановый    период 2022 и 2023 годов»</w:t>
            </w:r>
            <w:r w:rsidR="007B24EC" w:rsidRPr="00CE21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4862" w:rsidRPr="00CE2101" w:rsidRDefault="003A2F15" w:rsidP="003A2F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8. Постановление Главы Алькеевского муниципального района «О внесений в постановление Исполнительного комитета Алькеевского муниципального района от 29.11.2014 №495 «</w:t>
            </w:r>
            <w:proofErr w:type="gramStart"/>
            <w:r w:rsidRPr="00CE2101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CE2101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«Реал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и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зация антикоррупционной политики в Алькеевском мун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и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ципал</w:t>
            </w:r>
            <w:r w:rsidR="007B24EC" w:rsidRPr="00CE2101">
              <w:rPr>
                <w:rFonts w:ascii="Times New Roman" w:hAnsi="Times New Roman"/>
                <w:sz w:val="24"/>
                <w:szCs w:val="24"/>
              </w:rPr>
              <w:t>ьном районе на 2015-2024 годы».</w:t>
            </w:r>
          </w:p>
          <w:p w:rsidR="007B24EC" w:rsidRPr="00CE2101" w:rsidRDefault="007B24EC" w:rsidP="003A2F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4EC" w:rsidRPr="00CE2101" w:rsidRDefault="007B24EC" w:rsidP="007B24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9.Решение Совета Алькеевского муниципального района от 20.12.2021 № 79 «О  бюджете Алькеевского  муниц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и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пального района  на  2022 и на плановый период 2023-2024 годов».</w:t>
            </w:r>
          </w:p>
          <w:p w:rsidR="007B24EC" w:rsidRPr="00CE2101" w:rsidRDefault="007B24EC" w:rsidP="007B24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10.Решение Совета Алькеевского муниципального района от 20.12.2021 № 80 «О внесении изменений в решение С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вета Алькеевского муниципального района от 15.12.2020г№25 «О  бюджете Алькеевского  муниципал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ь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ного района  на  2021 и на плановый период 202</w:t>
            </w:r>
            <w:r w:rsidR="00C117C5" w:rsidRPr="00CE2101">
              <w:rPr>
                <w:rFonts w:ascii="Times New Roman" w:hAnsi="Times New Roman"/>
                <w:sz w:val="24"/>
                <w:szCs w:val="24"/>
              </w:rPr>
              <w:t>2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-2023 г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дов».</w:t>
            </w:r>
          </w:p>
          <w:p w:rsidR="007B24EC" w:rsidRPr="00CE2101" w:rsidRDefault="007B24EC" w:rsidP="003A2F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5E6" w:rsidRPr="00771395" w:rsidTr="007E7E9F">
        <w:trPr>
          <w:trHeight w:val="1056"/>
        </w:trPr>
        <w:tc>
          <w:tcPr>
            <w:tcW w:w="648" w:type="dxa"/>
          </w:tcPr>
          <w:p w:rsidR="008725E6" w:rsidRPr="00771395" w:rsidRDefault="008725E6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39" w:type="dxa"/>
            <w:shd w:val="clear" w:color="auto" w:fill="auto"/>
          </w:tcPr>
          <w:p w:rsidR="008725E6" w:rsidRPr="00B40EA6" w:rsidRDefault="008725E6" w:rsidP="001168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proofErr w:type="gramStart"/>
            <w:r w:rsidRPr="00B40EA6">
              <w:rPr>
                <w:rFonts w:ascii="Times New Roman" w:hAnsi="Times New Roman"/>
                <w:sz w:val="24"/>
                <w:szCs w:val="24"/>
              </w:rPr>
              <w:t>Действенное функционирование подразделений органов государственной власти и ОМС по профила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к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тике коррупционных и иных правонарушений (дол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ностных лиц кадровых служб, ответственных за раб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ту по профилактике коррупционных и иных правон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рушений (с освобождением от иных функций, не 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носящихся к антикоррупционной работе)) в соотве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ствии с Указом Президента Российской Федерации от 21 сентября 2009 года № 1065 «О проверке достове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ности и полноты сведений, представляемых гражд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нами, претендующими на</w:t>
            </w:r>
            <w:proofErr w:type="gramEnd"/>
            <w:r w:rsidRPr="00B4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0EA6">
              <w:rPr>
                <w:rFonts w:ascii="Times New Roman" w:hAnsi="Times New Roman"/>
                <w:sz w:val="24"/>
                <w:szCs w:val="24"/>
              </w:rPr>
              <w:t>замещение должностей ф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деральной государственной службы, и федеральными государственными служащими, и соблюдения фед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ральными государственными служащими требований к служебному поведению» и Указом Президента РТ от 1 ноября 2010 года № УП-711 «О проверке дост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верности и полноты сведений, представляемых гра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 xml:space="preserve">данами, претендующими на замещение должностей государственной гражданской службы Республики </w:t>
            </w:r>
            <w:r w:rsidR="009079FE">
              <w:rPr>
                <w:rFonts w:ascii="Times New Roman" w:hAnsi="Times New Roman"/>
                <w:sz w:val="24"/>
                <w:szCs w:val="24"/>
              </w:rPr>
              <w:t>--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Татарстан, и государственными гражданскими сл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жащими Республики Татарстан, и соблюдения гос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дарственными гражданскими служащими Республики Татарстан требований к</w:t>
            </w:r>
            <w:proofErr w:type="gramEnd"/>
            <w:r w:rsidRPr="00B40EA6">
              <w:rPr>
                <w:rFonts w:ascii="Times New Roman" w:hAnsi="Times New Roman"/>
                <w:sz w:val="24"/>
                <w:szCs w:val="24"/>
              </w:rPr>
              <w:t xml:space="preserve"> служебному поведению», с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блюдение принципа стабильности кадров, осущест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ляющих вышеуказанные функции</w:t>
            </w:r>
          </w:p>
        </w:tc>
        <w:tc>
          <w:tcPr>
            <w:tcW w:w="3119" w:type="dxa"/>
            <w:shd w:val="clear" w:color="auto" w:fill="auto"/>
          </w:tcPr>
          <w:p w:rsidR="008725E6" w:rsidRPr="00771395" w:rsidRDefault="008725E6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8725E6" w:rsidRPr="00771395" w:rsidRDefault="008725E6" w:rsidP="001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  <w:shd w:val="clear" w:color="auto" w:fill="auto"/>
          </w:tcPr>
          <w:p w:rsidR="00591DFE" w:rsidRPr="00CE2101" w:rsidRDefault="00591DFE" w:rsidP="00C117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Распоряжением Главы Алькеевского муниципального ра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й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она Республики Татарстан  от 18.12.2013 № 111 отве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т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ственным лицом, наделенным функциями и полномочиями по предупреждению коррупционных правонарушений в Алькеевском муниципальном районе, назначен замест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и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тель начальника организационного отдела Совета Альк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е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евского муниципального района. При предоставлении св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е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дений о доходах, расходах, об имуществе и обязательствах имущественного характера служащих, своих супруги (с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у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пруга) и несовершеннолетних детей, представляемых м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у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 xml:space="preserve">ниципальными служащими и </w:t>
            </w:r>
            <w:proofErr w:type="gramStart"/>
            <w:r w:rsidRPr="00CE2101">
              <w:rPr>
                <w:rFonts w:ascii="Times New Roman" w:hAnsi="Times New Roman"/>
                <w:sz w:val="24"/>
                <w:szCs w:val="24"/>
              </w:rPr>
              <w:t>лицами, замещающими м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у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ниципальные должности оказывается</w:t>
            </w:r>
            <w:proofErr w:type="gramEnd"/>
            <w:r w:rsidRPr="00CE2101">
              <w:rPr>
                <w:rFonts w:ascii="Times New Roman" w:hAnsi="Times New Roman"/>
                <w:sz w:val="24"/>
                <w:szCs w:val="24"/>
              </w:rPr>
              <w:t xml:space="preserve"> практическая п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мощь по заполнению данных путем обучения</w:t>
            </w:r>
            <w:r w:rsidRPr="00CE21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</w:p>
          <w:p w:rsidR="00F94862" w:rsidRPr="00CE2101" w:rsidRDefault="00591DFE" w:rsidP="00C117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E21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целях обеспечения равного доступа гражданам к мун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службе и в соответствии с законодательством, прием на работу на должности муниципальной службы осуществляется на конкурсной основе. За о</w:t>
            </w:r>
            <w:r w:rsidR="00C117C5"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тчетный период вновь назначено 10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человека.</w:t>
            </w:r>
          </w:p>
        </w:tc>
      </w:tr>
      <w:tr w:rsidR="008725E6" w:rsidRPr="00771395" w:rsidTr="007E7E9F">
        <w:tc>
          <w:tcPr>
            <w:tcW w:w="648" w:type="dxa"/>
          </w:tcPr>
          <w:p w:rsidR="008725E6" w:rsidRPr="00771395" w:rsidRDefault="008725E6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39" w:type="dxa"/>
            <w:shd w:val="clear" w:color="auto" w:fill="auto"/>
          </w:tcPr>
          <w:p w:rsidR="008725E6" w:rsidRPr="00B40EA6" w:rsidRDefault="008725E6" w:rsidP="001168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1.2.1. Проведение с соблюдением требований закон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дательства о государственной службе и муниципал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ной службе, о противодействии коррупции проверки достоверности и полноты сведений о доходах, расх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дах, об имуществе и обязательствах имущественного характера служащих, своих супруги (супруга) и нес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вершеннолетних детей, представляемых:</w:t>
            </w:r>
          </w:p>
          <w:p w:rsidR="008725E6" w:rsidRPr="00B40EA6" w:rsidRDefault="008725E6" w:rsidP="001168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государственными, муниципальными служащими;</w:t>
            </w:r>
          </w:p>
          <w:p w:rsidR="008725E6" w:rsidRPr="00B40EA6" w:rsidRDefault="008725E6" w:rsidP="001168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лицами, замещающими государственные и муниц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пальные должности.</w:t>
            </w:r>
          </w:p>
          <w:p w:rsidR="008725E6" w:rsidRPr="00B40EA6" w:rsidRDefault="008725E6" w:rsidP="001168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Информирование органов прокуратуры РТ о наруш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ниях, выявленных в ходе проверок</w:t>
            </w:r>
          </w:p>
        </w:tc>
        <w:tc>
          <w:tcPr>
            <w:tcW w:w="3119" w:type="dxa"/>
            <w:shd w:val="clear" w:color="auto" w:fill="auto"/>
          </w:tcPr>
          <w:p w:rsidR="008725E6" w:rsidRPr="00771395" w:rsidRDefault="008725E6" w:rsidP="000856B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ОМС</w:t>
            </w:r>
            <w:r w:rsidR="000856BD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0856BD" w:rsidRPr="00771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42" w:type="dxa"/>
            <w:shd w:val="clear" w:color="auto" w:fill="auto"/>
          </w:tcPr>
          <w:p w:rsidR="00F94862" w:rsidRPr="00CE2101" w:rsidRDefault="0037652D" w:rsidP="009567E9">
            <w:pPr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 xml:space="preserve">При предоставлении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 муниципальными служащими и </w:t>
            </w:r>
            <w:proofErr w:type="gramStart"/>
            <w:r w:rsidRPr="00CE2101">
              <w:rPr>
                <w:rFonts w:ascii="Times New Roman" w:hAnsi="Times New Roman"/>
                <w:sz w:val="24"/>
                <w:szCs w:val="24"/>
              </w:rPr>
              <w:t>лицами, замещающими муниципальные должности оказ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ы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вается</w:t>
            </w:r>
            <w:proofErr w:type="gramEnd"/>
            <w:r w:rsidRPr="00CE2101">
              <w:rPr>
                <w:rFonts w:ascii="Times New Roman" w:hAnsi="Times New Roman"/>
                <w:sz w:val="24"/>
                <w:szCs w:val="24"/>
              </w:rPr>
              <w:t xml:space="preserve"> практическая помощь по заполнению данных путем обучения. </w:t>
            </w:r>
            <w:proofErr w:type="gramStart"/>
            <w:r w:rsidRPr="00CE2101">
              <w:rPr>
                <w:rFonts w:ascii="Times New Roman" w:hAnsi="Times New Roman"/>
                <w:sz w:val="24"/>
                <w:szCs w:val="24"/>
              </w:rPr>
              <w:t>В целях освещения наиболее актуальных вопр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сов, возникающих при представлении сведений о доходах 25.02.2021 г. проведено обучающий семинар-совещание с секрет</w:t>
            </w:r>
            <w:r w:rsidR="00600C1C" w:rsidRPr="00CE2101">
              <w:rPr>
                <w:rFonts w:ascii="Times New Roman" w:hAnsi="Times New Roman"/>
                <w:sz w:val="24"/>
                <w:szCs w:val="24"/>
              </w:rPr>
              <w:t>арями сельских поселений района,</w:t>
            </w:r>
            <w:r w:rsidR="00C117C5" w:rsidRPr="00CE2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C1C" w:rsidRPr="00CE2101">
              <w:rPr>
                <w:rFonts w:ascii="Times New Roman" w:hAnsi="Times New Roman"/>
                <w:sz w:val="24"/>
                <w:szCs w:val="24"/>
              </w:rPr>
              <w:t xml:space="preserve">15.11.2021 г. с </w:t>
            </w:r>
            <w:r w:rsidR="00600C1C" w:rsidRPr="00CE21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муниципальными служащими, </w:t>
            </w:r>
            <w:r w:rsidR="00521898" w:rsidRPr="00CE2101">
              <w:rPr>
                <w:rFonts w:ascii="Times New Roman" w:hAnsi="Times New Roman"/>
                <w:sz w:val="24"/>
                <w:szCs w:val="24"/>
              </w:rPr>
              <w:t>8 декабря 2021 года перед муниципальными служащими, работниками районной а</w:t>
            </w:r>
            <w:r w:rsidR="00521898" w:rsidRPr="00CE2101">
              <w:rPr>
                <w:rFonts w:ascii="Times New Roman" w:hAnsi="Times New Roman"/>
                <w:sz w:val="24"/>
                <w:szCs w:val="24"/>
              </w:rPr>
              <w:t>д</w:t>
            </w:r>
            <w:r w:rsidR="00521898" w:rsidRPr="00CE2101">
              <w:rPr>
                <w:rFonts w:ascii="Times New Roman" w:hAnsi="Times New Roman"/>
                <w:sz w:val="24"/>
                <w:szCs w:val="24"/>
              </w:rPr>
              <w:t>министрации, сельских поселений Алькеевского района выступил заведующий кафедрой Казанского юридического института (филиала) Университета прокуратуры Росси</w:t>
            </w:r>
            <w:r w:rsidR="00521898" w:rsidRPr="00CE2101">
              <w:rPr>
                <w:rFonts w:ascii="Times New Roman" w:hAnsi="Times New Roman"/>
                <w:sz w:val="24"/>
                <w:szCs w:val="24"/>
              </w:rPr>
              <w:t>й</w:t>
            </w:r>
            <w:r w:rsidR="00521898" w:rsidRPr="00CE2101">
              <w:rPr>
                <w:rFonts w:ascii="Times New Roman" w:hAnsi="Times New Roman"/>
                <w:sz w:val="24"/>
                <w:szCs w:val="24"/>
              </w:rPr>
              <w:t xml:space="preserve">ской Федерации доктор юридических наук Флер </w:t>
            </w:r>
            <w:proofErr w:type="spellStart"/>
            <w:r w:rsidR="00521898" w:rsidRPr="00CE2101">
              <w:rPr>
                <w:rFonts w:ascii="Times New Roman" w:hAnsi="Times New Roman"/>
                <w:sz w:val="24"/>
                <w:szCs w:val="24"/>
              </w:rPr>
              <w:t>Нуретд</w:t>
            </w:r>
            <w:r w:rsidR="00521898" w:rsidRPr="00CE2101">
              <w:rPr>
                <w:rFonts w:ascii="Times New Roman" w:hAnsi="Times New Roman"/>
                <w:sz w:val="24"/>
                <w:szCs w:val="24"/>
              </w:rPr>
              <w:t>и</w:t>
            </w:r>
            <w:r w:rsidR="00521898" w:rsidRPr="00CE2101">
              <w:rPr>
                <w:rFonts w:ascii="Times New Roman" w:hAnsi="Times New Roman"/>
                <w:sz w:val="24"/>
                <w:szCs w:val="24"/>
              </w:rPr>
              <w:t>нович</w:t>
            </w:r>
            <w:proofErr w:type="spellEnd"/>
            <w:r w:rsidR="00521898" w:rsidRPr="00CE2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21898" w:rsidRPr="00CE2101">
              <w:rPr>
                <w:rFonts w:ascii="Times New Roman" w:hAnsi="Times New Roman"/>
                <w:sz w:val="24"/>
                <w:szCs w:val="24"/>
              </w:rPr>
              <w:t>Багаутдинов</w:t>
            </w:r>
            <w:proofErr w:type="spellEnd"/>
            <w:r w:rsidR="00521898" w:rsidRPr="00CE2101">
              <w:rPr>
                <w:rFonts w:ascii="Times New Roman" w:hAnsi="Times New Roman"/>
                <w:sz w:val="24"/>
                <w:szCs w:val="24"/>
              </w:rPr>
              <w:t xml:space="preserve"> с лекцией</w:t>
            </w:r>
            <w:proofErr w:type="gramEnd"/>
            <w:r w:rsidR="00521898" w:rsidRPr="00CE2101">
              <w:rPr>
                <w:rFonts w:ascii="Times New Roman" w:hAnsi="Times New Roman"/>
                <w:sz w:val="24"/>
                <w:szCs w:val="24"/>
              </w:rPr>
              <w:t xml:space="preserve"> на тему: «Актуальные вопр</w:t>
            </w:r>
            <w:r w:rsidR="00521898" w:rsidRPr="00CE2101">
              <w:rPr>
                <w:rFonts w:ascii="Times New Roman" w:hAnsi="Times New Roman"/>
                <w:sz w:val="24"/>
                <w:szCs w:val="24"/>
              </w:rPr>
              <w:t>о</w:t>
            </w:r>
            <w:r w:rsidR="00521898" w:rsidRPr="00CE2101">
              <w:rPr>
                <w:rFonts w:ascii="Times New Roman" w:hAnsi="Times New Roman"/>
                <w:sz w:val="24"/>
                <w:szCs w:val="24"/>
              </w:rPr>
              <w:t>сы антикоррупционного законодательства». Во время св</w:t>
            </w:r>
            <w:r w:rsidR="00521898" w:rsidRPr="00CE2101">
              <w:rPr>
                <w:rFonts w:ascii="Times New Roman" w:hAnsi="Times New Roman"/>
                <w:sz w:val="24"/>
                <w:szCs w:val="24"/>
              </w:rPr>
              <w:t>о</w:t>
            </w:r>
            <w:r w:rsidR="00521898" w:rsidRPr="00CE2101">
              <w:rPr>
                <w:rFonts w:ascii="Times New Roman" w:hAnsi="Times New Roman"/>
                <w:sz w:val="24"/>
                <w:szCs w:val="24"/>
              </w:rPr>
              <w:t xml:space="preserve">его выступления </w:t>
            </w:r>
            <w:proofErr w:type="spellStart"/>
            <w:r w:rsidR="00521898" w:rsidRPr="00CE2101">
              <w:rPr>
                <w:rFonts w:ascii="Times New Roman" w:hAnsi="Times New Roman"/>
                <w:sz w:val="24"/>
                <w:szCs w:val="24"/>
              </w:rPr>
              <w:t>Багаутдинов</w:t>
            </w:r>
            <w:proofErr w:type="spellEnd"/>
            <w:r w:rsidR="00521898" w:rsidRPr="00CE2101">
              <w:rPr>
                <w:rFonts w:ascii="Times New Roman" w:hAnsi="Times New Roman"/>
                <w:sz w:val="24"/>
                <w:szCs w:val="24"/>
              </w:rPr>
              <w:t xml:space="preserve"> Ф.Н. осветил важные для муниципальных служащих района, глав сельских посел</w:t>
            </w:r>
            <w:r w:rsidR="00521898" w:rsidRPr="00CE2101">
              <w:rPr>
                <w:rFonts w:ascii="Times New Roman" w:hAnsi="Times New Roman"/>
                <w:sz w:val="24"/>
                <w:szCs w:val="24"/>
              </w:rPr>
              <w:t>е</w:t>
            </w:r>
            <w:r w:rsidR="00521898" w:rsidRPr="00CE2101">
              <w:rPr>
                <w:rFonts w:ascii="Times New Roman" w:hAnsi="Times New Roman"/>
                <w:sz w:val="24"/>
                <w:szCs w:val="24"/>
              </w:rPr>
              <w:t>ний вопросы исполнения антикоррупционного законод</w:t>
            </w:r>
            <w:r w:rsidR="00521898" w:rsidRPr="00CE2101">
              <w:rPr>
                <w:rFonts w:ascii="Times New Roman" w:hAnsi="Times New Roman"/>
                <w:sz w:val="24"/>
                <w:szCs w:val="24"/>
              </w:rPr>
              <w:t>а</w:t>
            </w:r>
            <w:r w:rsidR="00521898" w:rsidRPr="00CE2101">
              <w:rPr>
                <w:rFonts w:ascii="Times New Roman" w:hAnsi="Times New Roman"/>
                <w:sz w:val="24"/>
                <w:szCs w:val="24"/>
              </w:rPr>
              <w:t>тельства, рассказал о наиболее часто встречающихся нарушениях, ознакомил с последними изменениями зак</w:t>
            </w:r>
            <w:r w:rsidR="00521898" w:rsidRPr="00CE2101">
              <w:rPr>
                <w:rFonts w:ascii="Times New Roman" w:hAnsi="Times New Roman"/>
                <w:sz w:val="24"/>
                <w:szCs w:val="24"/>
              </w:rPr>
              <w:t>о</w:t>
            </w:r>
            <w:r w:rsidR="00521898" w:rsidRPr="00CE2101">
              <w:rPr>
                <w:rFonts w:ascii="Times New Roman" w:hAnsi="Times New Roman"/>
                <w:sz w:val="24"/>
                <w:szCs w:val="24"/>
              </w:rPr>
              <w:t>нов, ответил на вопросы слушателей.</w:t>
            </w:r>
            <w:r w:rsidR="00521898" w:rsidRPr="00CE2101">
              <w:rPr>
                <w:sz w:val="24"/>
                <w:szCs w:val="24"/>
              </w:rPr>
              <w:t xml:space="preserve"> 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Начальником орган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и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зационного отдела проведен анализ сведений о доходах, об имуществе и обязательствах имущественного характера за 2020 год муниципальных служащих и членов их семей. Анализ  показал не соблюдение муниципальным служ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а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щим ограничений                    и запретов, полнота и дост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верность сведений  вызывает сомнения, а именно, сведения о счетах в банках не соответствуют сведениям за пред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ы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дущий период. Муниципальными служащими проведена разъяснительная беседа по вопросу недопущения повто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р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ных нарушений, представлены выписки о счетах в банках. Движение по счетам муниципальных служащих за 2019 год не производилось. Руководитель Исполнительного к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митета уведомлен служебным письмом.</w:t>
            </w:r>
          </w:p>
        </w:tc>
      </w:tr>
      <w:tr w:rsidR="008725E6" w:rsidRPr="00771395" w:rsidTr="007E7E9F">
        <w:tc>
          <w:tcPr>
            <w:tcW w:w="648" w:type="dxa"/>
          </w:tcPr>
          <w:p w:rsidR="008725E6" w:rsidRPr="00771395" w:rsidRDefault="008725E6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39" w:type="dxa"/>
            <w:shd w:val="clear" w:color="auto" w:fill="auto"/>
          </w:tcPr>
          <w:p w:rsidR="008725E6" w:rsidRPr="00B40EA6" w:rsidRDefault="008725E6" w:rsidP="00C775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1.2.2. </w:t>
            </w:r>
            <w:proofErr w:type="gramStart"/>
            <w:r w:rsidRPr="00B40EA6">
              <w:rPr>
                <w:rFonts w:ascii="Times New Roman" w:hAnsi="Times New Roman"/>
                <w:sz w:val="24"/>
                <w:szCs w:val="24"/>
              </w:rPr>
              <w:t>Проведение проверок соблюдения госуда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ственными служащими требований к служебному п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ведению, предусмотренных законодательством о го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ударственной службе, и муниципальными служащими ограничений и запретов, предусмотренных законод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тельством о муниципальной службе, в том числе на предмет участия в предпринимательской деятельн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сти с использованием баз данных Федеральной нал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lastRenderedPageBreak/>
              <w:t>говой службы «Единый государственный реестр юр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дических лиц» и «Единый государственный реестр индивидуальных предпринимателей» (не менее одн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го раза в год)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8725E6" w:rsidRPr="00771395" w:rsidRDefault="008725E6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342" w:type="dxa"/>
            <w:shd w:val="clear" w:color="auto" w:fill="auto"/>
          </w:tcPr>
          <w:p w:rsidR="00AC179F" w:rsidRPr="00CE2101" w:rsidRDefault="00AC179F" w:rsidP="00AC1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С целью выявления несоблюдения муниципальными сл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жащими ограничений и запретов, предусмотренных ст.13 Федерального закона от 02.03.2007г. №25-ФЗ в (ред. от 27. 10.2020г.), и предупреждения нарушений требований при поступлении на муниципальную службу гражданин пре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ставляет: Анкету №667-р;</w:t>
            </w:r>
          </w:p>
          <w:p w:rsidR="00AC179F" w:rsidRPr="00CE2101" w:rsidRDefault="00AC179F" w:rsidP="00AC1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отсутствии в ЕГРИП; Справку о доходах, ра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ходах, об имуществе и обязательствах имущественного х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рактера; Сведения об адресах сайтов и страниц сайтов в информационно-телекоммуникационной сети «Интернет»; документы воинского учета; документ об образовании; м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дицинское заключение.</w:t>
            </w:r>
          </w:p>
          <w:p w:rsidR="00AC179F" w:rsidRPr="00CE2101" w:rsidRDefault="00AC179F" w:rsidP="00AC1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На основании предъявленных документов устанавливается соответствие требованиям, предусмотренных законод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тельством о муниципальной службе в части соблюдения муниципальными служащими ограничений и запретов.</w:t>
            </w:r>
          </w:p>
          <w:p w:rsidR="00F94862" w:rsidRPr="00CE2101" w:rsidRDefault="00AC179F" w:rsidP="00AC17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Ответственным лицом за ведением кадровой работы пр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ведена проверка соблюдения 53 муниципальными служ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щими вновь принятых на муниципальную службу, запр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тов, связанных с муниципальной службой, в части участия в органе управления коммерческой организацией и занятия предпринимательской деятельностью на сайте Федерал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ной службы в разделе «Сведения о государственной рег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страции юридических лиц, индивидуальных предприним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телей, крестьянских (фермерских) хозяйств.</w:t>
            </w:r>
            <w:proofErr w:type="gramEnd"/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Нарушений не выявлено. Нарушений законодательством муниципальн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ми служащими не установлено.</w:t>
            </w:r>
          </w:p>
        </w:tc>
      </w:tr>
      <w:tr w:rsidR="00594BDA" w:rsidRPr="00771395" w:rsidTr="00E81950">
        <w:trPr>
          <w:trHeight w:val="1627"/>
        </w:trPr>
        <w:tc>
          <w:tcPr>
            <w:tcW w:w="648" w:type="dxa"/>
          </w:tcPr>
          <w:p w:rsidR="00594BDA" w:rsidRPr="00771395" w:rsidRDefault="00594BDA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839" w:type="dxa"/>
            <w:shd w:val="clear" w:color="auto" w:fill="auto"/>
          </w:tcPr>
          <w:p w:rsidR="00594BDA" w:rsidRPr="00B40EA6" w:rsidRDefault="00594BDA" w:rsidP="00380E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1.2.3. Проведение проверок информации о наличии или возможности возникновения конфликта интер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сов у государственного (муниципального) служащего, поступающей представителю нанимателя в устано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ленном законодательством порядке</w:t>
            </w:r>
          </w:p>
        </w:tc>
        <w:tc>
          <w:tcPr>
            <w:tcW w:w="3119" w:type="dxa"/>
            <w:shd w:val="clear" w:color="auto" w:fill="auto"/>
          </w:tcPr>
          <w:p w:rsidR="00594BDA" w:rsidRPr="00771395" w:rsidRDefault="00594BDA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342" w:type="dxa"/>
            <w:vMerge w:val="restart"/>
            <w:shd w:val="clear" w:color="auto" w:fill="auto"/>
          </w:tcPr>
          <w:p w:rsidR="006B2385" w:rsidRPr="00CE2101" w:rsidRDefault="00990D65" w:rsidP="00B976AC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За отчетный период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 xml:space="preserve"> информации о наличии или возмо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ж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ности возникновения конфликта интересов у муниципал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ь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 xml:space="preserve">ных служащих в органах местного самоуправления района, не поступало.  </w:t>
            </w:r>
          </w:p>
        </w:tc>
      </w:tr>
      <w:tr w:rsidR="00594BDA" w:rsidRPr="00771395" w:rsidTr="00E81950">
        <w:trPr>
          <w:trHeight w:val="276"/>
        </w:trPr>
        <w:tc>
          <w:tcPr>
            <w:tcW w:w="648" w:type="dxa"/>
            <w:vMerge w:val="restart"/>
            <w:tcBorders>
              <w:bottom w:val="single" w:sz="4" w:space="0" w:color="auto"/>
            </w:tcBorders>
          </w:tcPr>
          <w:p w:rsidR="00594BDA" w:rsidRPr="00771395" w:rsidRDefault="00594BDA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3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94BDA" w:rsidRPr="00B40EA6" w:rsidRDefault="00594BDA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1.2.4. Проведение в порядке, определенном предст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вителем нанимателя (работодателя), проверок свед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ний о фактах обращения в целях склонения госуда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ственного (муниципального) служащего к соверш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нию коррупционных правонарушений</w:t>
            </w: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94BDA" w:rsidRPr="00771395" w:rsidRDefault="00594BDA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="0039491B">
              <w:rPr>
                <w:rFonts w:ascii="Times New Roman" w:hAnsi="Times New Roman"/>
                <w:sz w:val="24"/>
                <w:szCs w:val="24"/>
              </w:rPr>
              <w:t xml:space="preserve"> (по со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63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4BDA" w:rsidRPr="00CE2101" w:rsidRDefault="00594BDA" w:rsidP="00B976AC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BDA" w:rsidRPr="00771395" w:rsidTr="00D21822">
        <w:trPr>
          <w:trHeight w:val="866"/>
        </w:trPr>
        <w:tc>
          <w:tcPr>
            <w:tcW w:w="648" w:type="dxa"/>
            <w:vMerge/>
          </w:tcPr>
          <w:p w:rsidR="00594BDA" w:rsidRPr="00771395" w:rsidRDefault="00594BDA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9" w:type="dxa"/>
            <w:vMerge/>
            <w:shd w:val="clear" w:color="auto" w:fill="auto"/>
          </w:tcPr>
          <w:p w:rsidR="00594BDA" w:rsidRPr="00B40EA6" w:rsidRDefault="00594BDA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594BDA" w:rsidRPr="00771395" w:rsidRDefault="00594BDA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  <w:shd w:val="clear" w:color="auto" w:fill="auto"/>
          </w:tcPr>
          <w:p w:rsidR="006B2385" w:rsidRPr="00CE2101" w:rsidRDefault="00990D65" w:rsidP="00990D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В отчетном периоде  уведомлений о фактах обращения в целях склонения муниципального служащего к соверш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е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нию коррупционных правонарушений, не поступало.</w:t>
            </w:r>
          </w:p>
        </w:tc>
      </w:tr>
      <w:tr w:rsidR="008725E6" w:rsidRPr="00771395" w:rsidTr="007E7E9F">
        <w:tc>
          <w:tcPr>
            <w:tcW w:w="648" w:type="dxa"/>
          </w:tcPr>
          <w:p w:rsidR="008725E6" w:rsidRPr="00771395" w:rsidRDefault="008725E6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39" w:type="dxa"/>
            <w:shd w:val="clear" w:color="auto" w:fill="auto"/>
          </w:tcPr>
          <w:p w:rsidR="008725E6" w:rsidRPr="00B40EA6" w:rsidRDefault="008725E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1.2.5. Систематическое проведение оценки коррупц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онных рисков, возникающих при реализации госуда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ственными (муниципальными) служащими функций, и внесение уточнений в перечни должностей госуда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ственной (муниципальной) службы, замещение кот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lastRenderedPageBreak/>
              <w:t>рых связано с коррупционными рисками (срок выпо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л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 xml:space="preserve">нения – </w:t>
            </w:r>
            <w:r w:rsidRPr="00B40EA6">
              <w:rPr>
                <w:rFonts w:ascii="Times New Roman" w:hAnsi="Times New Roman"/>
                <w:sz w:val="24"/>
                <w:szCs w:val="24"/>
                <w:u w:val="single"/>
              </w:rPr>
              <w:t>ежегодно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8725E6" w:rsidRPr="00771395" w:rsidRDefault="008725E6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8725E6" w:rsidRPr="00771395" w:rsidRDefault="008725E6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  <w:shd w:val="clear" w:color="auto" w:fill="auto"/>
          </w:tcPr>
          <w:p w:rsidR="006B2385" w:rsidRPr="00CE2101" w:rsidRDefault="003B3674" w:rsidP="00B976AC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Проведена оценка коррупционных рисков, возникающих при реализации муниципальными служащими при испо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л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нении должностных обязанностей. Решением Совета Ал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ь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 xml:space="preserve">кеевского муниципального района от 09.08.2019 №256 утвержден перечень должностей муниципальной службы в </w:t>
            </w:r>
            <w:r w:rsidRPr="00CE2101">
              <w:rPr>
                <w:rFonts w:ascii="Times New Roman" w:hAnsi="Times New Roman"/>
                <w:sz w:val="24"/>
                <w:szCs w:val="24"/>
              </w:rPr>
              <w:lastRenderedPageBreak/>
              <w:t>Алькеевском муниципальном районе, замещение которых связано с коррупционными рисками.</w:t>
            </w:r>
          </w:p>
        </w:tc>
      </w:tr>
      <w:tr w:rsidR="008725E6" w:rsidRPr="00771395" w:rsidTr="007E7E9F">
        <w:tc>
          <w:tcPr>
            <w:tcW w:w="648" w:type="dxa"/>
          </w:tcPr>
          <w:p w:rsidR="008725E6" w:rsidRPr="00771395" w:rsidRDefault="008725E6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839" w:type="dxa"/>
            <w:shd w:val="clear" w:color="auto" w:fill="auto"/>
          </w:tcPr>
          <w:p w:rsidR="008725E6" w:rsidRPr="00B40EA6" w:rsidRDefault="008725E6" w:rsidP="000C38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1.2.6. Внедрение и использование в деятельности по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разделений по профилактике коррупционных и иных правонарушений (должностных лиц, ответственных за профилактику коррупционных и иных правонаруш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ний) компьютерных программ, разработанных на базе специального программного обеспечения в целях осуществления:</w:t>
            </w:r>
          </w:p>
          <w:p w:rsidR="008725E6" w:rsidRPr="00B40EA6" w:rsidRDefault="008725E6" w:rsidP="000C38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0EA6">
              <w:rPr>
                <w:rFonts w:ascii="Times New Roman" w:hAnsi="Times New Roman"/>
                <w:sz w:val="24"/>
                <w:szCs w:val="24"/>
              </w:rPr>
              <w:t>мониторинга и автоматизированного анализа свед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ний о доходах, расходах, об имуществе и обязател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нием баз данных о доходах, недвижимом имуществе (в том числе за рубежом), транспортных средствах, счетах, кредитах, ценных бумагах;</w:t>
            </w:r>
            <w:proofErr w:type="gramEnd"/>
          </w:p>
          <w:p w:rsidR="008725E6" w:rsidRPr="00B40EA6" w:rsidRDefault="008725E6" w:rsidP="00ED10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0EA6">
              <w:rPr>
                <w:rFonts w:ascii="Times New Roman" w:hAnsi="Times New Roman"/>
                <w:sz w:val="24"/>
                <w:szCs w:val="24"/>
              </w:rPr>
              <w:t>сбора, систематизации и рассмотрения обращений граждан о даче согласия на замещение в организации должности на условиях гражданско-правового дог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вора (гражданско-правовых договоров) или на выпо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л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нение в данной организации работы (оказание данной организации услуг) на условиях трудового договора, если отдельные функции государственного, муниц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 xml:space="preserve">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 (срок выполнения: </w:t>
            </w:r>
            <w:r w:rsidRPr="00B40E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внедрение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40EA6">
                <w:rPr>
                  <w:rFonts w:ascii="Times New Roman" w:hAnsi="Times New Roman"/>
                  <w:sz w:val="24"/>
                  <w:szCs w:val="24"/>
                  <w:u w:val="single"/>
                </w:rPr>
                <w:t>2015 г</w:t>
              </w:r>
            </w:smartTag>
            <w:r w:rsidRPr="00B40EA6">
              <w:rPr>
                <w:rFonts w:ascii="Times New Roman" w:hAnsi="Times New Roman"/>
                <w:sz w:val="24"/>
                <w:szCs w:val="24"/>
                <w:u w:val="single"/>
              </w:rPr>
              <w:t>., использование – 2015</w:t>
            </w:r>
            <w:proofErr w:type="gramEnd"/>
            <w:r w:rsidRPr="00B40E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–</w:t>
            </w:r>
            <w:r w:rsidR="007A5CB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="007A5CB1">
              <w:rPr>
                <w:rFonts w:ascii="Times New Roman" w:hAnsi="Times New Roman"/>
                <w:sz w:val="24"/>
                <w:szCs w:val="24"/>
                <w:u w:val="single"/>
              </w:rPr>
              <w:t xml:space="preserve">2022 </w:t>
            </w:r>
            <w:r w:rsidRPr="00B40EA6">
              <w:rPr>
                <w:rFonts w:ascii="Times New Roman" w:hAnsi="Times New Roman"/>
                <w:sz w:val="24"/>
                <w:szCs w:val="24"/>
                <w:u w:val="single"/>
              </w:rPr>
              <w:t>гг.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8725E6" w:rsidRPr="00771395" w:rsidRDefault="008725E6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 </w:t>
            </w:r>
          </w:p>
        </w:tc>
        <w:tc>
          <w:tcPr>
            <w:tcW w:w="6342" w:type="dxa"/>
            <w:shd w:val="clear" w:color="auto" w:fill="auto"/>
          </w:tcPr>
          <w:p w:rsidR="003D6B99" w:rsidRPr="00CE2101" w:rsidRDefault="003D6B99" w:rsidP="003D6B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Имеется доступ к представлению в электронном виде 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т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крытых и общедоступных сведений, содержащихся в Ед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и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ном государственном реестре юридических лиц и Едином государственном реестре индивидуальных предприним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а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телей в информационно-телекоммуникационной сети И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н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тернет на сайте Федеральной налоговой службы.</w:t>
            </w:r>
          </w:p>
          <w:p w:rsidR="006B2385" w:rsidRPr="00CE2101" w:rsidRDefault="006B2385" w:rsidP="00B976AC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D7B" w:rsidRPr="00771395" w:rsidTr="006634C1">
        <w:trPr>
          <w:trHeight w:val="1963"/>
        </w:trPr>
        <w:tc>
          <w:tcPr>
            <w:tcW w:w="648" w:type="dxa"/>
          </w:tcPr>
          <w:p w:rsidR="00887D7B" w:rsidRPr="00771395" w:rsidRDefault="00887D7B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839" w:type="dxa"/>
            <w:shd w:val="clear" w:color="auto" w:fill="auto"/>
          </w:tcPr>
          <w:p w:rsidR="00887D7B" w:rsidRPr="00B40EA6" w:rsidRDefault="00887D7B" w:rsidP="000C38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1.2.7. Осуществление кадровой работы в части, кас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ющейся ведения личных дел государственных сл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жащих (лиц, замещающих муниципальные должности и должности муниципальной службы), в том числе контроля за актуализацией сведений, содержащихся в анкетах, представляемых при назначении на указа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н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ные должности и поступлении на такую службу, об их родственниках и свойственниках (супругах своих бр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тьев и сестер и о братьях и сестрах своих супругов), в целях выявления возможного конфликта интересов</w:t>
            </w:r>
          </w:p>
        </w:tc>
        <w:tc>
          <w:tcPr>
            <w:tcW w:w="3119" w:type="dxa"/>
            <w:shd w:val="clear" w:color="auto" w:fill="auto"/>
          </w:tcPr>
          <w:p w:rsidR="00887D7B" w:rsidRPr="00771395" w:rsidRDefault="00887D7B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026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ED1026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342" w:type="dxa"/>
            <w:shd w:val="clear" w:color="auto" w:fill="auto"/>
          </w:tcPr>
          <w:p w:rsidR="003D6B99" w:rsidRPr="00CE2101" w:rsidRDefault="003D6B99" w:rsidP="003D6B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Кадровой службой Совета Алькеевского МР при приеме на работу осуществляется анализ сведений, содержащихся в анкетах и личных делах у лиц, замещающих должности муниципальной службы и муниципальные достижения. Личные дела лиц, замещающие муниципальные должности муниципальной службы Алькеевского муниципального района, постоянно поддерживаются в актуальном состо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я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нии.</w:t>
            </w:r>
          </w:p>
          <w:p w:rsidR="00847366" w:rsidRPr="00CE2101" w:rsidRDefault="00847366" w:rsidP="00392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5E6" w:rsidRPr="00771395" w:rsidTr="007E7E9F">
        <w:tc>
          <w:tcPr>
            <w:tcW w:w="648" w:type="dxa"/>
          </w:tcPr>
          <w:p w:rsidR="008725E6" w:rsidRPr="00771395" w:rsidRDefault="008725E6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8725E6" w:rsidRPr="00B40EA6" w:rsidRDefault="008725E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1.3. Обеспечение открытости деятельности комиссий при руководителях ИОГВ РТ по противодействию коррупции, комиссий по координации работы по пр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тиводействию коррупции в муниципальных районах и городских округах РТ, в том числе путем вовлечения в их деятельность представителей общественных с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ветов и других институтов гражданского общества</w:t>
            </w:r>
          </w:p>
        </w:tc>
        <w:tc>
          <w:tcPr>
            <w:tcW w:w="3119" w:type="dxa"/>
            <w:shd w:val="clear" w:color="auto" w:fill="auto"/>
          </w:tcPr>
          <w:p w:rsidR="008725E6" w:rsidRPr="00771395" w:rsidRDefault="008725E6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342" w:type="dxa"/>
            <w:shd w:val="clear" w:color="auto" w:fill="auto"/>
          </w:tcPr>
          <w:p w:rsidR="00847366" w:rsidRPr="00CE2101" w:rsidRDefault="00960E35" w:rsidP="00392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В целях совершенствования открытости и прозрачности деятельности комиссии по координации работы по прот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и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водействию коррупции, организована на постоянной осн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ве работа по заблаговременному анонсированию предст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ящих заседаний комиссии при Главе Алькеевского мун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и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ципального района по противодействию коррупции на официальном сайте Алькеевского муниципального района в разделе «Противодействие коррупции». Для обеспечения обратной связи с населением опубликованы телефоны д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верия, предоставлены справочно-информационные услуги на официальном сайте района.</w:t>
            </w:r>
          </w:p>
        </w:tc>
      </w:tr>
      <w:tr w:rsidR="00444C3E" w:rsidRPr="00771395" w:rsidTr="0039491B">
        <w:trPr>
          <w:trHeight w:val="1538"/>
        </w:trPr>
        <w:tc>
          <w:tcPr>
            <w:tcW w:w="648" w:type="dxa"/>
          </w:tcPr>
          <w:p w:rsidR="00444C3E" w:rsidRPr="00771395" w:rsidRDefault="00444C3E" w:rsidP="00E84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839" w:type="dxa"/>
            <w:vMerge w:val="restart"/>
            <w:shd w:val="clear" w:color="auto" w:fill="auto"/>
          </w:tcPr>
          <w:p w:rsidR="00444C3E" w:rsidRPr="00B40EA6" w:rsidRDefault="00444C3E" w:rsidP="00444C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1.4. Обеспечение действенного функционирования комиссий по соблюдению требований к служебному поведению государственных (муниципальных) сл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жащих и урегулированию конфликта интересов в с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ответствии с установленными требованиями фед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рального и республиканского законодательств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44C3E" w:rsidRPr="00771395" w:rsidRDefault="00444C3E" w:rsidP="00444C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342" w:type="dxa"/>
            <w:vMerge w:val="restart"/>
            <w:shd w:val="clear" w:color="auto" w:fill="auto"/>
          </w:tcPr>
          <w:p w:rsidR="00847366" w:rsidRPr="00CE2101" w:rsidRDefault="0039236B" w:rsidP="00392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60E35" w:rsidRPr="00CE2101">
              <w:rPr>
                <w:rFonts w:ascii="Times New Roman" w:hAnsi="Times New Roman"/>
                <w:sz w:val="24"/>
                <w:szCs w:val="24"/>
              </w:rPr>
              <w:t>Решение Совета Алькеевского муниципального района РТ №177 от 27.07.2018</w:t>
            </w:r>
            <w:r w:rsidR="002D2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E35" w:rsidRPr="00CE2101">
              <w:rPr>
                <w:rFonts w:ascii="Times New Roman" w:hAnsi="Times New Roman"/>
                <w:sz w:val="24"/>
                <w:szCs w:val="24"/>
              </w:rPr>
              <w:t>г. утверждено Положение о комиссии по соблюдению требований к служебному должностному поведению и урегулированию конфликта интересов в н</w:t>
            </w:r>
            <w:r w:rsidR="00960E35" w:rsidRPr="00CE2101">
              <w:rPr>
                <w:rFonts w:ascii="Times New Roman" w:hAnsi="Times New Roman"/>
                <w:sz w:val="24"/>
                <w:szCs w:val="24"/>
              </w:rPr>
              <w:t>о</w:t>
            </w:r>
            <w:r w:rsidR="00960E35" w:rsidRPr="00CE2101">
              <w:rPr>
                <w:rFonts w:ascii="Times New Roman" w:hAnsi="Times New Roman"/>
                <w:sz w:val="24"/>
                <w:szCs w:val="24"/>
              </w:rPr>
              <w:t>вой редакции. В состав комиссии входят представители общественности: председатель Совета ветеранов Алькее</w:t>
            </w:r>
            <w:r w:rsidR="00960E35" w:rsidRPr="00CE2101">
              <w:rPr>
                <w:rFonts w:ascii="Times New Roman" w:hAnsi="Times New Roman"/>
                <w:sz w:val="24"/>
                <w:szCs w:val="24"/>
              </w:rPr>
              <w:t>в</w:t>
            </w:r>
            <w:r w:rsidR="00960E35" w:rsidRPr="00CE2101">
              <w:rPr>
                <w:rFonts w:ascii="Times New Roman" w:hAnsi="Times New Roman"/>
                <w:sz w:val="24"/>
                <w:szCs w:val="24"/>
              </w:rPr>
              <w:t>ского муниципального района,  председатель общества и</w:t>
            </w:r>
            <w:r w:rsidR="00960E35" w:rsidRPr="00CE2101">
              <w:rPr>
                <w:rFonts w:ascii="Times New Roman" w:hAnsi="Times New Roman"/>
                <w:sz w:val="24"/>
                <w:szCs w:val="24"/>
              </w:rPr>
              <w:t>н</w:t>
            </w:r>
            <w:r w:rsidR="00960E35" w:rsidRPr="00CE2101">
              <w:rPr>
                <w:rFonts w:ascii="Times New Roman" w:hAnsi="Times New Roman"/>
                <w:sz w:val="24"/>
                <w:szCs w:val="24"/>
              </w:rPr>
              <w:t>валидов Алькеевского муниципального района, председ</w:t>
            </w:r>
            <w:r w:rsidR="00960E35" w:rsidRPr="00CE2101">
              <w:rPr>
                <w:rFonts w:ascii="Times New Roman" w:hAnsi="Times New Roman"/>
                <w:sz w:val="24"/>
                <w:szCs w:val="24"/>
              </w:rPr>
              <w:t>а</w:t>
            </w:r>
            <w:r w:rsidR="00960E35" w:rsidRPr="00CE2101">
              <w:rPr>
                <w:rFonts w:ascii="Times New Roman" w:hAnsi="Times New Roman"/>
                <w:sz w:val="24"/>
                <w:szCs w:val="24"/>
              </w:rPr>
              <w:t>тель Алькеевского райкома профсоюза работников го</w:t>
            </w:r>
            <w:r w:rsidR="00960E35" w:rsidRPr="00CE2101">
              <w:rPr>
                <w:rFonts w:ascii="Times New Roman" w:hAnsi="Times New Roman"/>
                <w:sz w:val="24"/>
                <w:szCs w:val="24"/>
              </w:rPr>
              <w:t>с</w:t>
            </w:r>
            <w:r w:rsidR="00960E35" w:rsidRPr="00CE2101">
              <w:rPr>
                <w:rFonts w:ascii="Times New Roman" w:hAnsi="Times New Roman"/>
                <w:sz w:val="24"/>
                <w:szCs w:val="24"/>
              </w:rPr>
              <w:t>учреждений. Информация о деятельности комиссии ра</w:t>
            </w:r>
            <w:r w:rsidR="00960E35" w:rsidRPr="00CE2101">
              <w:rPr>
                <w:rFonts w:ascii="Times New Roman" w:hAnsi="Times New Roman"/>
                <w:sz w:val="24"/>
                <w:szCs w:val="24"/>
              </w:rPr>
              <w:t>з</w:t>
            </w:r>
            <w:r w:rsidR="00960E35" w:rsidRPr="00CE2101">
              <w:rPr>
                <w:rFonts w:ascii="Times New Roman" w:hAnsi="Times New Roman"/>
                <w:sz w:val="24"/>
                <w:szCs w:val="24"/>
              </w:rPr>
              <w:t>мещена на официальном сайте Алькеевского муниципал</w:t>
            </w:r>
            <w:r w:rsidR="00960E35" w:rsidRPr="00CE2101">
              <w:rPr>
                <w:rFonts w:ascii="Times New Roman" w:hAnsi="Times New Roman"/>
                <w:sz w:val="24"/>
                <w:szCs w:val="24"/>
              </w:rPr>
              <w:t>ь</w:t>
            </w:r>
            <w:r w:rsidR="00960E35" w:rsidRPr="00CE2101">
              <w:rPr>
                <w:rFonts w:ascii="Times New Roman" w:hAnsi="Times New Roman"/>
                <w:sz w:val="24"/>
                <w:szCs w:val="24"/>
              </w:rPr>
              <w:t>ного района в разделе «Противодействие коррупции». Про</w:t>
            </w:r>
            <w:r w:rsidR="00D07898" w:rsidRPr="00CE2101">
              <w:rPr>
                <w:rFonts w:ascii="Times New Roman" w:hAnsi="Times New Roman"/>
                <w:sz w:val="24"/>
                <w:szCs w:val="24"/>
              </w:rPr>
              <w:t>ведено 8 заседания комиссии, где рассмотрено 9 в</w:t>
            </w:r>
            <w:r w:rsidR="00D07898" w:rsidRPr="00CE2101">
              <w:rPr>
                <w:rFonts w:ascii="Times New Roman" w:hAnsi="Times New Roman"/>
                <w:sz w:val="24"/>
                <w:szCs w:val="24"/>
              </w:rPr>
              <w:t>о</w:t>
            </w:r>
            <w:r w:rsidR="00D07898" w:rsidRPr="00CE2101">
              <w:rPr>
                <w:rFonts w:ascii="Times New Roman" w:hAnsi="Times New Roman"/>
                <w:sz w:val="24"/>
                <w:szCs w:val="24"/>
              </w:rPr>
              <w:t>просов.</w:t>
            </w:r>
          </w:p>
        </w:tc>
      </w:tr>
      <w:tr w:rsidR="00444C3E" w:rsidRPr="00771395" w:rsidTr="002E760B">
        <w:trPr>
          <w:trHeight w:val="1932"/>
        </w:trPr>
        <w:tc>
          <w:tcPr>
            <w:tcW w:w="648" w:type="dxa"/>
            <w:tcBorders>
              <w:bottom w:val="single" w:sz="4" w:space="0" w:color="auto"/>
            </w:tcBorders>
          </w:tcPr>
          <w:p w:rsidR="00847366" w:rsidRDefault="00847366" w:rsidP="00E84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366" w:rsidRDefault="00847366" w:rsidP="00E84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366" w:rsidRDefault="00847366" w:rsidP="00E84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366" w:rsidRDefault="00847366" w:rsidP="00E84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366" w:rsidRDefault="00847366" w:rsidP="00E84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366" w:rsidRDefault="00847366" w:rsidP="00E84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366" w:rsidRDefault="00847366" w:rsidP="00E84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C3E" w:rsidRPr="00771395" w:rsidRDefault="00444C3E" w:rsidP="008473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4C3E" w:rsidRPr="00B40EA6" w:rsidRDefault="00444C3E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4C3E" w:rsidRPr="00771395" w:rsidRDefault="00444C3E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4C3E" w:rsidRPr="00CE2101" w:rsidRDefault="00444C3E" w:rsidP="00B976AC">
            <w:pPr>
              <w:widowControl w:val="0"/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4E3" w:rsidRPr="00771395" w:rsidTr="00594B62">
        <w:trPr>
          <w:trHeight w:val="1530"/>
        </w:trPr>
        <w:tc>
          <w:tcPr>
            <w:tcW w:w="648" w:type="dxa"/>
          </w:tcPr>
          <w:p w:rsidR="00B164E3" w:rsidRDefault="00847366" w:rsidP="00E84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839" w:type="dxa"/>
            <w:shd w:val="clear" w:color="auto" w:fill="auto"/>
          </w:tcPr>
          <w:p w:rsidR="00B164E3" w:rsidRPr="00B40EA6" w:rsidRDefault="00B164E3" w:rsidP="003A79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1.6. Размещение в соответствии с законодательством на сайтах ИОГВ РТ, ОМС сведений о доходах, расх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дах, имуществе и обязательствах имущественного х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рактера государственных гражданских служащих и муниципальных служащих согласно правилам, уст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новленным законодательством</w:t>
            </w:r>
          </w:p>
        </w:tc>
        <w:tc>
          <w:tcPr>
            <w:tcW w:w="3119" w:type="dxa"/>
            <w:shd w:val="clear" w:color="auto" w:fill="auto"/>
          </w:tcPr>
          <w:p w:rsidR="00B164E3" w:rsidRPr="003A798E" w:rsidRDefault="00B164E3" w:rsidP="00B164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="0039491B">
              <w:rPr>
                <w:rFonts w:ascii="Times New Roman" w:hAnsi="Times New Roman"/>
                <w:sz w:val="24"/>
                <w:szCs w:val="24"/>
              </w:rPr>
              <w:t xml:space="preserve"> (по согла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6342" w:type="dxa"/>
            <w:shd w:val="clear" w:color="auto" w:fill="auto"/>
          </w:tcPr>
          <w:p w:rsidR="00B164E3" w:rsidRPr="00CE2101" w:rsidRDefault="0005083E" w:rsidP="008473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2101">
              <w:rPr>
                <w:rFonts w:ascii="Times New Roman" w:hAnsi="Times New Roman"/>
                <w:sz w:val="24"/>
                <w:szCs w:val="24"/>
              </w:rPr>
              <w:t>В установленном действующим законодательством поря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д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ке представленные муниципальными служащими сведения о доходах, об имуществе  и обязательствах имущественн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го характера за 2021 год своевременно размещены на оф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и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циальном сайте Алькеевского муниципального района в сети Интернет в соответствующем подразделе раздела «Противодействие коррупции» «Сведения о доходах, ра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с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ходах, имуществе и обязательствах имущественного х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а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рактера лиц замещающих должности муниципальной службы».</w:t>
            </w:r>
            <w:proofErr w:type="gramEnd"/>
          </w:p>
        </w:tc>
      </w:tr>
      <w:tr w:rsidR="00594B62" w:rsidRPr="00771395" w:rsidTr="007E7E9F">
        <w:trPr>
          <w:trHeight w:val="570"/>
        </w:trPr>
        <w:tc>
          <w:tcPr>
            <w:tcW w:w="648" w:type="dxa"/>
          </w:tcPr>
          <w:p w:rsidR="00594B62" w:rsidRDefault="00594B62" w:rsidP="00E84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39" w:type="dxa"/>
            <w:shd w:val="clear" w:color="auto" w:fill="auto"/>
          </w:tcPr>
          <w:p w:rsidR="00594B62" w:rsidRPr="00B40EA6" w:rsidRDefault="00594B62" w:rsidP="003A79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B62">
              <w:rPr>
                <w:rFonts w:ascii="Times New Roman" w:hAnsi="Times New Roman"/>
              </w:rPr>
              <w:t>1.8</w:t>
            </w:r>
            <w:r w:rsidRPr="00594B62">
              <w:rPr>
                <w:rFonts w:ascii="Times New Roman" w:hAnsi="Times New Roman"/>
                <w:vertAlign w:val="superscript"/>
              </w:rPr>
              <w:t>1</w:t>
            </w:r>
            <w:r w:rsidRPr="00594B62">
              <w:rPr>
                <w:rFonts w:ascii="Times New Roman" w:hAnsi="Times New Roman"/>
              </w:rPr>
              <w:t>. Проведение мониторинга участия лиц, замещающих государственные должности Республики Татарстан и м</w:t>
            </w:r>
            <w:r w:rsidRPr="00594B62">
              <w:rPr>
                <w:rFonts w:ascii="Times New Roman" w:hAnsi="Times New Roman"/>
              </w:rPr>
              <w:t>у</w:t>
            </w:r>
            <w:r w:rsidRPr="00594B62">
              <w:rPr>
                <w:rFonts w:ascii="Times New Roman" w:hAnsi="Times New Roman"/>
              </w:rPr>
              <w:t>ниципальные должности, должности государственной гражданской службы Республики Татарстан и должности муниципальной службы в Республике Татарстан, в упра</w:t>
            </w:r>
            <w:r w:rsidRPr="00594B62">
              <w:rPr>
                <w:rFonts w:ascii="Times New Roman" w:hAnsi="Times New Roman"/>
              </w:rPr>
              <w:t>в</w:t>
            </w:r>
            <w:r w:rsidRPr="00594B62">
              <w:rPr>
                <w:rFonts w:ascii="Times New Roman" w:hAnsi="Times New Roman"/>
              </w:rPr>
              <w:t>лении коммерческими и некоммерческими организациями</w:t>
            </w:r>
          </w:p>
        </w:tc>
        <w:tc>
          <w:tcPr>
            <w:tcW w:w="3119" w:type="dxa"/>
            <w:shd w:val="clear" w:color="auto" w:fill="auto"/>
          </w:tcPr>
          <w:p w:rsidR="00594B62" w:rsidRPr="00771395" w:rsidRDefault="00DA4E11" w:rsidP="008219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E11">
              <w:rPr>
                <w:rFonts w:ascii="Times New Roman" w:hAnsi="Times New Roman"/>
                <w:b/>
              </w:rPr>
              <w:t>ОМС</w:t>
            </w:r>
            <w:r w:rsidRPr="00DA4E11">
              <w:rPr>
                <w:rFonts w:ascii="Times New Roman" w:hAnsi="Times New Roman"/>
              </w:rPr>
              <w:t xml:space="preserve"> (по согласованию); </w:t>
            </w:r>
          </w:p>
        </w:tc>
        <w:tc>
          <w:tcPr>
            <w:tcW w:w="6342" w:type="dxa"/>
            <w:shd w:val="clear" w:color="auto" w:fill="auto"/>
          </w:tcPr>
          <w:p w:rsidR="00594B62" w:rsidRPr="00CE2101" w:rsidRDefault="00852E0E" w:rsidP="007E3F07">
            <w:pPr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Лица муниципальной</w:t>
            </w:r>
            <w:r w:rsidR="00E63EF2" w:rsidRPr="00CE2101">
              <w:rPr>
                <w:rFonts w:ascii="Times New Roman" w:hAnsi="Times New Roman"/>
                <w:sz w:val="24"/>
                <w:szCs w:val="24"/>
              </w:rPr>
              <w:t xml:space="preserve"> службы в управлении коммерческ</w:t>
            </w:r>
            <w:r w:rsidR="00E63EF2" w:rsidRPr="00CE2101">
              <w:rPr>
                <w:rFonts w:ascii="Times New Roman" w:hAnsi="Times New Roman"/>
                <w:sz w:val="24"/>
                <w:szCs w:val="24"/>
              </w:rPr>
              <w:t>и</w:t>
            </w:r>
            <w:r w:rsidR="00E63EF2" w:rsidRPr="00CE2101">
              <w:rPr>
                <w:rFonts w:ascii="Times New Roman" w:hAnsi="Times New Roman"/>
                <w:sz w:val="24"/>
                <w:szCs w:val="24"/>
              </w:rPr>
              <w:t>ми и некоммерческими организациями не участвуют</w:t>
            </w:r>
          </w:p>
        </w:tc>
      </w:tr>
      <w:tr w:rsidR="000A27FE" w:rsidRPr="00771395" w:rsidTr="00EC5467">
        <w:trPr>
          <w:trHeight w:val="2175"/>
        </w:trPr>
        <w:tc>
          <w:tcPr>
            <w:tcW w:w="648" w:type="dxa"/>
          </w:tcPr>
          <w:p w:rsidR="000A27FE" w:rsidRPr="00771395" w:rsidRDefault="00771395" w:rsidP="00E84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4B62">
              <w:rPr>
                <w:rFonts w:ascii="Times New Roman" w:hAnsi="Times New Roman"/>
                <w:sz w:val="24"/>
                <w:szCs w:val="24"/>
              </w:rPr>
              <w:t>4</w:t>
            </w:r>
            <w:r w:rsidR="003D0E57"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0A27FE" w:rsidRPr="00B40EA6" w:rsidRDefault="003A798E" w:rsidP="003A79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1.12. Организация работы по внесению изменений в уставы подведомственных учреждений, трудовые д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говоры с руководителями и сотрудниками подведо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м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ственных учреждений, наделенными организационно-распорядительными, административно-хозяйственными функциями, в части норм, регулир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 xml:space="preserve">ющих вопросы предотвращения и урегулирования конфликта интересов (срок выполнения – </w:t>
            </w:r>
            <w:r w:rsidRPr="00B40EA6">
              <w:rPr>
                <w:rFonts w:ascii="Times New Roman" w:hAnsi="Times New Roman"/>
                <w:sz w:val="24"/>
                <w:szCs w:val="24"/>
                <w:u w:val="single"/>
              </w:rPr>
              <w:t>2018 год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0A27FE" w:rsidRPr="00771395" w:rsidRDefault="003A798E" w:rsidP="003A79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98E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3A798E">
              <w:rPr>
                <w:rFonts w:ascii="Times New Roman" w:hAnsi="Times New Roman"/>
                <w:sz w:val="24"/>
                <w:szCs w:val="24"/>
              </w:rPr>
              <w:t xml:space="preserve"> (по согласованию), имеющие подведомстве</w:t>
            </w:r>
            <w:r w:rsidRPr="003A798E">
              <w:rPr>
                <w:rFonts w:ascii="Times New Roman" w:hAnsi="Times New Roman"/>
                <w:sz w:val="24"/>
                <w:szCs w:val="24"/>
              </w:rPr>
              <w:t>н</w:t>
            </w:r>
            <w:r w:rsidRPr="003A798E">
              <w:rPr>
                <w:rFonts w:ascii="Times New Roman" w:hAnsi="Times New Roman"/>
                <w:sz w:val="24"/>
                <w:szCs w:val="24"/>
              </w:rPr>
              <w:t>ные учреждения</w:t>
            </w:r>
          </w:p>
        </w:tc>
        <w:tc>
          <w:tcPr>
            <w:tcW w:w="6342" w:type="dxa"/>
            <w:shd w:val="clear" w:color="auto" w:fill="auto"/>
          </w:tcPr>
          <w:p w:rsidR="00847366" w:rsidRPr="00CE2101" w:rsidRDefault="001E5BDD" w:rsidP="001A17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По вопросам предотвращения и урегулирование конфликта интересов внесены изменения во все уставы и трудовые договора с руководителями и сотрудниками  подведо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м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ственных учреждений и организации, учредителем кот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рых является Исполнительный комитет Алькеевского МР РТ.</w:t>
            </w:r>
          </w:p>
        </w:tc>
      </w:tr>
      <w:tr w:rsidR="00EC5467" w:rsidRPr="00771395" w:rsidTr="007E7E9F">
        <w:trPr>
          <w:trHeight w:val="120"/>
        </w:trPr>
        <w:tc>
          <w:tcPr>
            <w:tcW w:w="648" w:type="dxa"/>
          </w:tcPr>
          <w:p w:rsidR="00EC5467" w:rsidRDefault="00EC5467" w:rsidP="00E84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39" w:type="dxa"/>
            <w:shd w:val="clear" w:color="auto" w:fill="auto"/>
          </w:tcPr>
          <w:p w:rsidR="00EC5467" w:rsidRPr="00B40EA6" w:rsidRDefault="00EC5467" w:rsidP="003A79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467">
              <w:rPr>
                <w:rFonts w:ascii="Times New Roman" w:hAnsi="Times New Roman"/>
              </w:rPr>
              <w:t>1.12.1. Осуществление контроля соблюдения обязанности принимать меры, предусмотренные положениями статьи 13</w:t>
            </w:r>
            <w:r w:rsidRPr="00EC5467">
              <w:rPr>
                <w:rFonts w:ascii="Times New Roman" w:hAnsi="Times New Roman"/>
                <w:vertAlign w:val="superscript"/>
              </w:rPr>
              <w:t>3</w:t>
            </w:r>
            <w:r w:rsidRPr="00EC5467">
              <w:rPr>
                <w:rFonts w:ascii="Times New Roman" w:hAnsi="Times New Roman"/>
              </w:rPr>
              <w:t xml:space="preserve"> Федерального закона от 25 декабря 2008 года № 273-ФЗ «О противодействии коррупции», по предупреждению коррупции, в том числе по выявлению, предотвращению и урегулированию конфликта интересов организациями, подведомственными ИОГВ РТ и ОМС</w:t>
            </w:r>
          </w:p>
        </w:tc>
        <w:tc>
          <w:tcPr>
            <w:tcW w:w="3119" w:type="dxa"/>
            <w:shd w:val="clear" w:color="auto" w:fill="auto"/>
          </w:tcPr>
          <w:p w:rsidR="00EC5467" w:rsidRPr="003A798E" w:rsidRDefault="00EC5467" w:rsidP="00EC54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467">
              <w:rPr>
                <w:rFonts w:ascii="Times New Roman" w:hAnsi="Times New Roman"/>
                <w:b/>
              </w:rPr>
              <w:t>ОМС</w:t>
            </w:r>
            <w:r w:rsidR="004973D8">
              <w:rPr>
                <w:rFonts w:ascii="Times New Roman" w:hAnsi="Times New Roman"/>
              </w:rPr>
              <w:t xml:space="preserve"> (по со</w:t>
            </w:r>
            <w:r w:rsidRPr="00EC5467">
              <w:rPr>
                <w:rFonts w:ascii="Times New Roman" w:hAnsi="Times New Roman"/>
              </w:rPr>
              <w:t>гласованию)</w:t>
            </w:r>
          </w:p>
        </w:tc>
        <w:tc>
          <w:tcPr>
            <w:tcW w:w="6342" w:type="dxa"/>
            <w:shd w:val="clear" w:color="auto" w:fill="auto"/>
          </w:tcPr>
          <w:p w:rsidR="00EC5467" w:rsidRPr="00CE2101" w:rsidRDefault="00413BAA" w:rsidP="002643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 xml:space="preserve">Осуществляется контроль </w:t>
            </w:r>
            <w:r w:rsidR="0026433D" w:rsidRPr="00CE2101">
              <w:rPr>
                <w:rFonts w:ascii="Times New Roman" w:hAnsi="Times New Roman"/>
                <w:sz w:val="24"/>
                <w:szCs w:val="24"/>
              </w:rPr>
              <w:t>принимаемых</w:t>
            </w:r>
            <w:r w:rsidR="001C0E3D" w:rsidRPr="00CE2101">
              <w:rPr>
                <w:rFonts w:ascii="Times New Roman" w:hAnsi="Times New Roman"/>
                <w:sz w:val="24"/>
                <w:szCs w:val="24"/>
              </w:rPr>
              <w:t xml:space="preserve"> мер, предусмо</w:t>
            </w:r>
            <w:r w:rsidR="001C0E3D" w:rsidRPr="00CE2101">
              <w:rPr>
                <w:rFonts w:ascii="Times New Roman" w:hAnsi="Times New Roman"/>
                <w:sz w:val="24"/>
                <w:szCs w:val="24"/>
              </w:rPr>
              <w:t>т</w:t>
            </w:r>
            <w:r w:rsidR="001C0E3D" w:rsidRPr="00CE2101">
              <w:rPr>
                <w:rFonts w:ascii="Times New Roman" w:hAnsi="Times New Roman"/>
                <w:sz w:val="24"/>
                <w:szCs w:val="24"/>
              </w:rPr>
              <w:t xml:space="preserve">ренных положением статьи </w:t>
            </w:r>
            <w:r w:rsidR="0026433D" w:rsidRPr="00CE2101">
              <w:rPr>
                <w:rFonts w:ascii="Times New Roman" w:hAnsi="Times New Roman"/>
                <w:sz w:val="24"/>
                <w:szCs w:val="24"/>
              </w:rPr>
              <w:t>13</w:t>
            </w:r>
            <w:r w:rsidR="0026433D" w:rsidRPr="00CE210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1C0E3D" w:rsidRPr="00CE2101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25 декабря 2008 года № 273-ФЗ «О противодействии корру</w:t>
            </w:r>
            <w:r w:rsidR="001C0E3D" w:rsidRPr="00CE2101">
              <w:rPr>
                <w:rFonts w:ascii="Times New Roman" w:hAnsi="Times New Roman"/>
                <w:sz w:val="24"/>
                <w:szCs w:val="24"/>
              </w:rPr>
              <w:t>п</w:t>
            </w:r>
            <w:r w:rsidR="001C0E3D" w:rsidRPr="00CE2101">
              <w:rPr>
                <w:rFonts w:ascii="Times New Roman" w:hAnsi="Times New Roman"/>
                <w:sz w:val="24"/>
                <w:szCs w:val="24"/>
              </w:rPr>
              <w:t>ции», по предупреждению коррупции, в том числе по в</w:t>
            </w:r>
            <w:r w:rsidR="001C0E3D" w:rsidRPr="00CE2101">
              <w:rPr>
                <w:rFonts w:ascii="Times New Roman" w:hAnsi="Times New Roman"/>
                <w:sz w:val="24"/>
                <w:szCs w:val="24"/>
              </w:rPr>
              <w:t>ы</w:t>
            </w:r>
            <w:r w:rsidR="001C0E3D" w:rsidRPr="00CE2101">
              <w:rPr>
                <w:rFonts w:ascii="Times New Roman" w:hAnsi="Times New Roman"/>
                <w:sz w:val="24"/>
                <w:szCs w:val="24"/>
              </w:rPr>
              <w:t>явлению, предотвращению и урегулированию конфликта интересов организациями, подведомственными ОМС</w:t>
            </w:r>
          </w:p>
        </w:tc>
      </w:tr>
      <w:tr w:rsidR="00E84FF8" w:rsidRPr="00771395" w:rsidTr="007E7E9F">
        <w:tc>
          <w:tcPr>
            <w:tcW w:w="648" w:type="dxa"/>
          </w:tcPr>
          <w:p w:rsidR="00E84FF8" w:rsidRDefault="00EC5467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5D2C">
              <w:rPr>
                <w:rFonts w:ascii="Times New Roman" w:hAnsi="Times New Roman"/>
                <w:sz w:val="24"/>
                <w:szCs w:val="24"/>
              </w:rPr>
              <w:t>6</w:t>
            </w:r>
            <w:r w:rsidR="008725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E84FF8" w:rsidRPr="00B40EA6" w:rsidRDefault="00E84FF8" w:rsidP="003A79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1.13. Обеспечение утверждения и последующего и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полнения годовых планов работ комиссий при рук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водителях ИОГВ РТ по противодействию коррупции, комиссий по координации работы по противоде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й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ствию коррупции в муниципальных районах и горо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д</w:t>
            </w:r>
            <w:r w:rsidRPr="00B40EA6">
              <w:rPr>
                <w:rFonts w:ascii="Times New Roman" w:hAnsi="Times New Roman"/>
                <w:sz w:val="24"/>
                <w:szCs w:val="24"/>
              </w:rPr>
              <w:lastRenderedPageBreak/>
              <w:t>ских округах РТ</w:t>
            </w:r>
          </w:p>
        </w:tc>
        <w:tc>
          <w:tcPr>
            <w:tcW w:w="3119" w:type="dxa"/>
            <w:shd w:val="clear" w:color="auto" w:fill="auto"/>
          </w:tcPr>
          <w:p w:rsidR="00E84FF8" w:rsidRPr="003A798E" w:rsidRDefault="00E84FF8" w:rsidP="00E84F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ОМС</w:t>
            </w:r>
            <w:r w:rsidRPr="00E84FF8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342" w:type="dxa"/>
            <w:shd w:val="clear" w:color="auto" w:fill="auto"/>
          </w:tcPr>
          <w:p w:rsidR="00951171" w:rsidRPr="00CE2101" w:rsidRDefault="00951171" w:rsidP="009511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Работа Комиссии по координации работы по противоде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й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ствию коррупции в Алькеевском муниципальном районе ведется согласно утвержденному 25.11.2020 года Годовому плану работы Комиссии на 2021 год. Запланировано еж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е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квартальное проведение заседаний Комиссии. За 12 мес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я</w:t>
            </w:r>
            <w:r w:rsidRPr="00CE2101">
              <w:rPr>
                <w:rFonts w:ascii="Times New Roman" w:hAnsi="Times New Roman"/>
                <w:sz w:val="24"/>
                <w:szCs w:val="24"/>
              </w:rPr>
              <w:lastRenderedPageBreak/>
              <w:t>цев 2021 г. состоялось 4 заседание Комиссии, протокол з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а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седания Комиссии по координации работы по противоде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й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ствию коррупции с принятыми решениями размещен на официальном сайте Алькеевского МР.</w:t>
            </w:r>
          </w:p>
          <w:p w:rsidR="00847366" w:rsidRPr="00CE2101" w:rsidRDefault="00847366" w:rsidP="00B976AC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3C0" w:rsidRPr="00771395">
        <w:trPr>
          <w:trHeight w:val="470"/>
        </w:trPr>
        <w:tc>
          <w:tcPr>
            <w:tcW w:w="15948" w:type="dxa"/>
            <w:gridSpan w:val="4"/>
          </w:tcPr>
          <w:p w:rsidR="003643F4" w:rsidRPr="00CE2101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5E6" w:rsidRPr="00CE2101" w:rsidRDefault="008725E6" w:rsidP="008725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 xml:space="preserve">Задача 2. Выявление и устранение </w:t>
            </w:r>
            <w:proofErr w:type="spellStart"/>
            <w:r w:rsidRPr="00CE2101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CE2101">
              <w:rPr>
                <w:rFonts w:ascii="Times New Roman" w:hAnsi="Times New Roman"/>
                <w:sz w:val="24"/>
                <w:szCs w:val="24"/>
              </w:rPr>
              <w:t xml:space="preserve">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3643F4" w:rsidRPr="00CE2101" w:rsidRDefault="008725E6" w:rsidP="008725E6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6BB5" w:rsidRPr="00771395" w:rsidTr="00B32CE5">
        <w:trPr>
          <w:trHeight w:val="2389"/>
        </w:trPr>
        <w:tc>
          <w:tcPr>
            <w:tcW w:w="648" w:type="dxa"/>
          </w:tcPr>
          <w:p w:rsidR="00B76BB5" w:rsidRPr="00771395" w:rsidRDefault="00B76BB5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1</w:t>
            </w:r>
            <w:r w:rsidR="00775D2C">
              <w:rPr>
                <w:rFonts w:ascii="Times New Roman" w:hAnsi="Times New Roman"/>
                <w:sz w:val="24"/>
                <w:szCs w:val="24"/>
              </w:rPr>
              <w:t>7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B76BB5" w:rsidRPr="00B40EA6" w:rsidRDefault="00B76BB5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2.1. Принятие практических мер по организации э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ф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фективного проведения антикоррупционной экспе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3119" w:type="dxa"/>
            <w:shd w:val="clear" w:color="auto" w:fill="auto"/>
          </w:tcPr>
          <w:p w:rsidR="00E04A28" w:rsidRPr="00E04A28" w:rsidRDefault="00E04A28" w:rsidP="00E04A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A28">
              <w:rPr>
                <w:rFonts w:ascii="Times New Roman" w:hAnsi="Times New Roman"/>
                <w:sz w:val="24"/>
                <w:szCs w:val="24"/>
              </w:rPr>
              <w:t>Юрид</w:t>
            </w:r>
            <w:r w:rsidR="004973D8">
              <w:rPr>
                <w:rFonts w:ascii="Times New Roman" w:hAnsi="Times New Roman"/>
                <w:sz w:val="24"/>
                <w:szCs w:val="24"/>
              </w:rPr>
              <w:t>ический отдел Совета Алькеевско</w:t>
            </w:r>
            <w:r w:rsidRPr="00E04A28">
              <w:rPr>
                <w:rFonts w:ascii="Times New Roman" w:hAnsi="Times New Roman"/>
                <w:sz w:val="24"/>
                <w:szCs w:val="24"/>
              </w:rPr>
              <w:t>го муниципал</w:t>
            </w:r>
            <w:r w:rsidRPr="00E04A28">
              <w:rPr>
                <w:rFonts w:ascii="Times New Roman" w:hAnsi="Times New Roman"/>
                <w:sz w:val="24"/>
                <w:szCs w:val="24"/>
              </w:rPr>
              <w:t>ь</w:t>
            </w:r>
            <w:r w:rsidRPr="00E04A28">
              <w:rPr>
                <w:rFonts w:ascii="Times New Roman" w:hAnsi="Times New Roman"/>
                <w:sz w:val="24"/>
                <w:szCs w:val="24"/>
              </w:rPr>
              <w:t>ного района (по согла</w:t>
            </w:r>
            <w:r w:rsidR="004973D8">
              <w:rPr>
                <w:rFonts w:ascii="Times New Roman" w:hAnsi="Times New Roman"/>
                <w:sz w:val="24"/>
                <w:szCs w:val="24"/>
              </w:rPr>
              <w:t>со</w:t>
            </w:r>
            <w:r w:rsidRPr="00E04A28">
              <w:rPr>
                <w:rFonts w:ascii="Times New Roman" w:hAnsi="Times New Roman"/>
                <w:sz w:val="24"/>
                <w:szCs w:val="24"/>
              </w:rPr>
              <w:t>в</w:t>
            </w:r>
            <w:r w:rsidRPr="00E04A28">
              <w:rPr>
                <w:rFonts w:ascii="Times New Roman" w:hAnsi="Times New Roman"/>
                <w:sz w:val="24"/>
                <w:szCs w:val="24"/>
              </w:rPr>
              <w:t>а</w:t>
            </w:r>
            <w:r w:rsidR="004973D8">
              <w:rPr>
                <w:rFonts w:ascii="Times New Roman" w:hAnsi="Times New Roman"/>
                <w:sz w:val="24"/>
                <w:szCs w:val="24"/>
              </w:rPr>
              <w:t>нию) Исполни</w:t>
            </w:r>
            <w:r w:rsidRPr="00E04A28">
              <w:rPr>
                <w:rFonts w:ascii="Times New Roman" w:hAnsi="Times New Roman"/>
                <w:sz w:val="24"/>
                <w:szCs w:val="24"/>
              </w:rPr>
              <w:t>тельный</w:t>
            </w:r>
          </w:p>
          <w:p w:rsidR="00E04A28" w:rsidRPr="00E04A28" w:rsidRDefault="004973D8" w:rsidP="00E04A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комитет Алькеевского МР и подве</w:t>
            </w:r>
            <w:r w:rsidR="00E04A28" w:rsidRPr="00E04A28">
              <w:rPr>
                <w:rFonts w:ascii="Times New Roman" w:hAnsi="Times New Roman"/>
                <w:sz w:val="24"/>
                <w:szCs w:val="24"/>
              </w:rPr>
              <w:t>домственные ему муниципальные учрежд</w:t>
            </w:r>
            <w:r w:rsidR="00E04A28" w:rsidRPr="00E04A28">
              <w:rPr>
                <w:rFonts w:ascii="Times New Roman" w:hAnsi="Times New Roman"/>
                <w:sz w:val="24"/>
                <w:szCs w:val="24"/>
              </w:rPr>
              <w:t>е</w:t>
            </w:r>
            <w:r w:rsidR="00E04A28" w:rsidRPr="00E04A28">
              <w:rPr>
                <w:rFonts w:ascii="Times New Roman" w:hAnsi="Times New Roman"/>
                <w:sz w:val="24"/>
                <w:szCs w:val="24"/>
              </w:rPr>
              <w:t>ния, ОМС (по согласов</w:t>
            </w:r>
            <w:r w:rsidR="00E04A28" w:rsidRPr="00E04A2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нию), ФБП (по согласов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04A28" w:rsidRPr="00E04A28">
              <w:rPr>
                <w:rFonts w:ascii="Times New Roman" w:hAnsi="Times New Roman"/>
                <w:sz w:val="24"/>
                <w:szCs w:val="24"/>
              </w:rPr>
              <w:t>нию),  ПИЗО (по соглас</w:t>
            </w:r>
            <w:r w:rsidR="00E04A28" w:rsidRPr="00E04A28">
              <w:rPr>
                <w:rFonts w:ascii="Times New Roman" w:hAnsi="Times New Roman"/>
                <w:sz w:val="24"/>
                <w:szCs w:val="24"/>
              </w:rPr>
              <w:t>о</w:t>
            </w:r>
            <w:r w:rsidR="00E04A28" w:rsidRPr="00E04A28">
              <w:rPr>
                <w:rFonts w:ascii="Times New Roman" w:hAnsi="Times New Roman"/>
                <w:sz w:val="24"/>
                <w:szCs w:val="24"/>
              </w:rPr>
              <w:t>ванию),</w:t>
            </w:r>
          </w:p>
          <w:p w:rsidR="00B76BB5" w:rsidRPr="00771395" w:rsidRDefault="004973D8" w:rsidP="00E04A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КСП (по согласова</w:t>
            </w:r>
            <w:r w:rsidR="00E04A28" w:rsidRPr="00E04A28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6342" w:type="dxa"/>
            <w:shd w:val="clear" w:color="auto" w:fill="auto"/>
          </w:tcPr>
          <w:p w:rsidR="00847366" w:rsidRPr="00CE2101" w:rsidRDefault="001E5BDD" w:rsidP="001A17B7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Проекты нормативных правовых актов размещаются на официальном сайте района, на официальном портале пр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а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вовой информации Республики Татарстан, где указаны контактные данные ответственного лица, должность, тел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е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фон, адрес электронной почты.</w:t>
            </w:r>
          </w:p>
        </w:tc>
      </w:tr>
      <w:tr w:rsidR="00B76BB5" w:rsidRPr="00771395" w:rsidTr="007E7E9F">
        <w:tc>
          <w:tcPr>
            <w:tcW w:w="648" w:type="dxa"/>
          </w:tcPr>
          <w:p w:rsidR="00B76BB5" w:rsidRPr="00771395" w:rsidRDefault="00B76BB5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1</w:t>
            </w:r>
            <w:r w:rsidR="00775D2C">
              <w:rPr>
                <w:rFonts w:ascii="Times New Roman" w:hAnsi="Times New Roman"/>
                <w:sz w:val="24"/>
                <w:szCs w:val="24"/>
              </w:rPr>
              <w:t>8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B76BB5" w:rsidRPr="00B40EA6" w:rsidRDefault="00B76BB5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2.2. Создание необходимых условий для проведения независимой антикоррупционной экспертизы прое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к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тов нормативных правовых актов</w:t>
            </w:r>
          </w:p>
        </w:tc>
        <w:tc>
          <w:tcPr>
            <w:tcW w:w="3119" w:type="dxa"/>
            <w:shd w:val="clear" w:color="auto" w:fill="auto"/>
          </w:tcPr>
          <w:p w:rsidR="00254754" w:rsidRPr="00254754" w:rsidRDefault="00254754" w:rsidP="002547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754">
              <w:rPr>
                <w:rFonts w:ascii="Times New Roman" w:hAnsi="Times New Roman"/>
                <w:sz w:val="24"/>
                <w:szCs w:val="24"/>
              </w:rPr>
              <w:t>Юрид</w:t>
            </w:r>
            <w:r>
              <w:rPr>
                <w:rFonts w:ascii="Times New Roman" w:hAnsi="Times New Roman"/>
                <w:sz w:val="24"/>
                <w:szCs w:val="24"/>
              </w:rPr>
              <w:t>ический отдел Совета Алькеевско</w:t>
            </w:r>
            <w:r w:rsidRPr="00254754">
              <w:rPr>
                <w:rFonts w:ascii="Times New Roman" w:hAnsi="Times New Roman"/>
                <w:sz w:val="24"/>
                <w:szCs w:val="24"/>
              </w:rPr>
              <w:t>го муниципал</w:t>
            </w:r>
            <w:r w:rsidRPr="00254754">
              <w:rPr>
                <w:rFonts w:ascii="Times New Roman" w:hAnsi="Times New Roman"/>
                <w:sz w:val="24"/>
                <w:szCs w:val="24"/>
              </w:rPr>
              <w:t>ь</w:t>
            </w:r>
            <w:r w:rsidRPr="00254754">
              <w:rPr>
                <w:rFonts w:ascii="Times New Roman" w:hAnsi="Times New Roman"/>
                <w:sz w:val="24"/>
                <w:szCs w:val="24"/>
              </w:rPr>
              <w:t>ного района (по согласов</w:t>
            </w:r>
            <w:r w:rsidRPr="00254754">
              <w:rPr>
                <w:rFonts w:ascii="Times New Roman" w:hAnsi="Times New Roman"/>
                <w:sz w:val="24"/>
                <w:szCs w:val="24"/>
              </w:rPr>
              <w:t>а</w:t>
            </w:r>
            <w:r w:rsidRPr="00254754">
              <w:rPr>
                <w:rFonts w:ascii="Times New Roman" w:hAnsi="Times New Roman"/>
                <w:sz w:val="24"/>
                <w:szCs w:val="24"/>
              </w:rPr>
              <w:t>нию</w:t>
            </w:r>
            <w:r>
              <w:rPr>
                <w:rFonts w:ascii="Times New Roman" w:hAnsi="Times New Roman"/>
                <w:sz w:val="24"/>
                <w:szCs w:val="24"/>
              </w:rPr>
              <w:t>) Исполни</w:t>
            </w:r>
            <w:r w:rsidRPr="00254754">
              <w:rPr>
                <w:rFonts w:ascii="Times New Roman" w:hAnsi="Times New Roman"/>
                <w:sz w:val="24"/>
                <w:szCs w:val="24"/>
              </w:rPr>
              <w:t>тельный</w:t>
            </w:r>
          </w:p>
          <w:p w:rsidR="00B76BB5" w:rsidRPr="00771395" w:rsidRDefault="00254754" w:rsidP="002547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комитет Алькеевского МР и подве</w:t>
            </w:r>
            <w:r w:rsidRPr="00254754">
              <w:rPr>
                <w:rFonts w:ascii="Times New Roman" w:hAnsi="Times New Roman"/>
                <w:sz w:val="24"/>
                <w:szCs w:val="24"/>
              </w:rPr>
              <w:t>домственные ему муниципальные учрежд</w:t>
            </w:r>
            <w:r w:rsidRPr="00254754">
              <w:rPr>
                <w:rFonts w:ascii="Times New Roman" w:hAnsi="Times New Roman"/>
                <w:sz w:val="24"/>
                <w:szCs w:val="24"/>
              </w:rPr>
              <w:t>е</w:t>
            </w:r>
            <w:r w:rsidRPr="00254754">
              <w:rPr>
                <w:rFonts w:ascii="Times New Roman" w:hAnsi="Times New Roman"/>
                <w:sz w:val="24"/>
                <w:szCs w:val="24"/>
              </w:rPr>
              <w:t>ния, ОМС (по согласов</w:t>
            </w:r>
            <w:r w:rsidRPr="00254754">
              <w:rPr>
                <w:rFonts w:ascii="Times New Roman" w:hAnsi="Times New Roman"/>
                <w:sz w:val="24"/>
                <w:szCs w:val="24"/>
              </w:rPr>
              <w:t>а</w:t>
            </w:r>
            <w:r w:rsidRPr="00254754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6342" w:type="dxa"/>
            <w:shd w:val="clear" w:color="auto" w:fill="auto"/>
          </w:tcPr>
          <w:p w:rsidR="00930D11" w:rsidRPr="00CE2101" w:rsidRDefault="00930D11" w:rsidP="00930D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 xml:space="preserve">Все проекты НПА  проходят  экспертизу в прокуратуре района. </w:t>
            </w:r>
          </w:p>
          <w:p w:rsidR="00930D11" w:rsidRPr="00CE2101" w:rsidRDefault="00930D11" w:rsidP="00930D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 xml:space="preserve">За 1  квартал 2021 года проведено 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 xml:space="preserve"> экспертиз проектов НПА. </w:t>
            </w:r>
          </w:p>
          <w:p w:rsidR="00930D11" w:rsidRPr="00CE2101" w:rsidRDefault="00930D11" w:rsidP="00930D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 xml:space="preserve">За 2  квартал 2021 года проведено 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 xml:space="preserve"> экспертиз проектов НПА. </w:t>
            </w:r>
          </w:p>
          <w:p w:rsidR="00930D11" w:rsidRPr="00CE2101" w:rsidRDefault="00930D11" w:rsidP="00930D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За 3 квартал 180 экспертиз проектов НПА</w:t>
            </w:r>
          </w:p>
          <w:p w:rsidR="00930D11" w:rsidRPr="00CE2101" w:rsidRDefault="00930D11" w:rsidP="00930D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0D11" w:rsidRPr="00CE2101" w:rsidRDefault="00930D11" w:rsidP="00930D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За 4 квартал 175 экспертиз проектов НПА</w:t>
            </w:r>
          </w:p>
          <w:p w:rsidR="00930D11" w:rsidRPr="00CE2101" w:rsidRDefault="00930D11" w:rsidP="00930D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0D11" w:rsidRPr="00CE2101" w:rsidRDefault="00930D11" w:rsidP="00930D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Заключение от независимых экспертов не поступало.</w:t>
            </w:r>
          </w:p>
          <w:p w:rsidR="00847366" w:rsidRPr="00CE2101" w:rsidRDefault="00847366" w:rsidP="001A17B7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3C0" w:rsidRPr="00771395">
        <w:tc>
          <w:tcPr>
            <w:tcW w:w="15948" w:type="dxa"/>
            <w:gridSpan w:val="4"/>
          </w:tcPr>
          <w:p w:rsidR="003643F4" w:rsidRPr="00CE2101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0CD" w:rsidRPr="00CE2101" w:rsidRDefault="003430CD" w:rsidP="00343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101">
              <w:rPr>
                <w:rFonts w:ascii="Times New Roman" w:hAnsi="Times New Roman"/>
                <w:bCs/>
                <w:sz w:val="24"/>
                <w:szCs w:val="24"/>
              </w:rPr>
              <w:t>Задача 3. Оценка состояния коррупции посредством проведения мониторинговых исследований</w:t>
            </w:r>
          </w:p>
          <w:p w:rsidR="003643F4" w:rsidRPr="00CE2101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7FE" w:rsidRPr="00771395" w:rsidTr="007E7E9F">
        <w:tc>
          <w:tcPr>
            <w:tcW w:w="648" w:type="dxa"/>
          </w:tcPr>
          <w:p w:rsidR="000A27FE" w:rsidRPr="00771395" w:rsidRDefault="00771395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75D2C">
              <w:rPr>
                <w:rFonts w:ascii="Times New Roman" w:hAnsi="Times New Roman"/>
                <w:sz w:val="24"/>
                <w:szCs w:val="24"/>
              </w:rPr>
              <w:t>9</w:t>
            </w:r>
            <w:r w:rsidR="003D0E57"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0A27FE" w:rsidRPr="00B40EA6" w:rsidRDefault="00602BFC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3.2. Проведение мониторинга эффективности де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я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тельности ИОГВ РТ, территориальных органов фед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ральных органов исполнительной власти по РТ, ОМС муниципальных районов и городских округов РТ по реализации антикоррупционных мер на территории РТ, а также информационное взаимодействие по в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просам противодействия коррупции с иными госуда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ственными органами</w:t>
            </w:r>
          </w:p>
        </w:tc>
        <w:tc>
          <w:tcPr>
            <w:tcW w:w="3119" w:type="dxa"/>
            <w:shd w:val="clear" w:color="auto" w:fill="auto"/>
          </w:tcPr>
          <w:p w:rsidR="00CC610F" w:rsidRPr="00CC610F" w:rsidRDefault="00CC610F" w:rsidP="00CC61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10F">
              <w:rPr>
                <w:rFonts w:ascii="Times New Roman" w:hAnsi="Times New Roman"/>
                <w:sz w:val="24"/>
                <w:szCs w:val="24"/>
              </w:rPr>
              <w:t>Совет Алькеевского МР</w:t>
            </w:r>
          </w:p>
          <w:p w:rsidR="00CC610F" w:rsidRPr="00CC610F" w:rsidRDefault="00CC610F" w:rsidP="00CC61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10F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254754" w:rsidRPr="00771395" w:rsidRDefault="00CC610F" w:rsidP="002547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10F">
              <w:rPr>
                <w:rFonts w:ascii="Times New Roman" w:hAnsi="Times New Roman"/>
                <w:sz w:val="24"/>
                <w:szCs w:val="24"/>
              </w:rPr>
              <w:t>Исполнительный комит</w:t>
            </w:r>
            <w:r w:rsidR="004973D8">
              <w:rPr>
                <w:rFonts w:ascii="Times New Roman" w:hAnsi="Times New Roman"/>
                <w:sz w:val="24"/>
                <w:szCs w:val="24"/>
              </w:rPr>
              <w:t>ет Алькеев</w:t>
            </w:r>
            <w:r w:rsidRPr="00CC610F">
              <w:rPr>
                <w:rFonts w:ascii="Times New Roman" w:hAnsi="Times New Roman"/>
                <w:sz w:val="24"/>
                <w:szCs w:val="24"/>
              </w:rPr>
              <w:t>ского МР, ОМС (по согласованию</w:t>
            </w:r>
            <w:proofErr w:type="gramStart"/>
            <w:r w:rsidRPr="00CC610F">
              <w:rPr>
                <w:rFonts w:ascii="Times New Roman" w:hAnsi="Times New Roman"/>
                <w:sz w:val="24"/>
                <w:szCs w:val="24"/>
              </w:rPr>
              <w:t>)</w:t>
            </w:r>
            <w:r w:rsidR="00602BFC" w:rsidRPr="00602BF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="00602BFC" w:rsidRPr="00602BFC">
              <w:rPr>
                <w:rFonts w:ascii="Times New Roman" w:hAnsi="Times New Roman"/>
                <w:b/>
                <w:sz w:val="24"/>
                <w:szCs w:val="24"/>
              </w:rPr>
              <w:t>МС</w:t>
            </w:r>
            <w:r w:rsidR="0025475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0A27FE" w:rsidRPr="00771395" w:rsidRDefault="000A27FE" w:rsidP="00602B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  <w:shd w:val="clear" w:color="auto" w:fill="auto"/>
          </w:tcPr>
          <w:p w:rsidR="00847366" w:rsidRPr="00CE2101" w:rsidRDefault="00B53A3B" w:rsidP="00841EFD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С целью выявления и изучения зон риска в план работы комиссии по координации работы по противодействию коррупции в Алькеевском муниципальном районе включ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е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 xml:space="preserve">ны мероприятия по минимизации рисков коррупционных проявлений. В 4 квартале 2021 года запланирован опрос населения с целью </w:t>
            </w:r>
            <w:proofErr w:type="gramStart"/>
            <w:r w:rsidRPr="00CE2101">
              <w:rPr>
                <w:rFonts w:ascii="Times New Roman" w:hAnsi="Times New Roman"/>
                <w:sz w:val="24"/>
                <w:szCs w:val="24"/>
              </w:rPr>
              <w:t>проведения мониторинга эффективн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сти деятельности органов местного самоуправления</w:t>
            </w:r>
            <w:proofErr w:type="gramEnd"/>
            <w:r w:rsidRPr="00CE2101">
              <w:rPr>
                <w:rFonts w:ascii="Times New Roman" w:hAnsi="Times New Roman"/>
                <w:sz w:val="24"/>
                <w:szCs w:val="24"/>
              </w:rPr>
              <w:t xml:space="preserve"> Ал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ь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кеевского муниципального района.</w:t>
            </w:r>
          </w:p>
        </w:tc>
      </w:tr>
      <w:tr w:rsidR="000A27FE" w:rsidRPr="00771395" w:rsidTr="007E7E9F">
        <w:tc>
          <w:tcPr>
            <w:tcW w:w="648" w:type="dxa"/>
            <w:tcBorders>
              <w:bottom w:val="single" w:sz="4" w:space="0" w:color="auto"/>
            </w:tcBorders>
          </w:tcPr>
          <w:p w:rsidR="000A27FE" w:rsidRPr="00771395" w:rsidRDefault="00775D2C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D0E57"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tcBorders>
              <w:bottom w:val="single" w:sz="4" w:space="0" w:color="auto"/>
            </w:tcBorders>
            <w:shd w:val="clear" w:color="auto" w:fill="auto"/>
          </w:tcPr>
          <w:p w:rsidR="000A27FE" w:rsidRPr="00B40EA6" w:rsidRDefault="00602BFC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3.3. Проведение отраслевых исследований коррупц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онных факторов и реализуемых антикоррупционных мер среди целевых групп. Использование полученных результатов для выработки превентивных мер в ра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м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ках противодействия коррупции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A354B1" w:rsidRPr="00A354B1" w:rsidRDefault="00A354B1" w:rsidP="00A354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B1">
              <w:rPr>
                <w:rFonts w:ascii="Times New Roman" w:hAnsi="Times New Roman"/>
                <w:sz w:val="24"/>
                <w:szCs w:val="24"/>
              </w:rPr>
              <w:t>Совет Алькеевского МР</w:t>
            </w:r>
          </w:p>
          <w:p w:rsidR="00A354B1" w:rsidRPr="00A354B1" w:rsidRDefault="00A354B1" w:rsidP="00A354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54B1">
              <w:rPr>
                <w:rFonts w:ascii="Times New Roman" w:hAnsi="Times New Roman"/>
                <w:sz w:val="24"/>
                <w:szCs w:val="24"/>
              </w:rPr>
              <w:t>(по согласованию,</w:t>
            </w:r>
            <w:proofErr w:type="gramEnd"/>
          </w:p>
          <w:p w:rsidR="000A27FE" w:rsidRPr="00771395" w:rsidRDefault="00A354B1" w:rsidP="00A354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B1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A354B1">
              <w:rPr>
                <w:rFonts w:ascii="Times New Roman" w:hAnsi="Times New Roman"/>
                <w:sz w:val="24"/>
                <w:szCs w:val="24"/>
              </w:rPr>
              <w:t>Алькеев-ского</w:t>
            </w:r>
            <w:proofErr w:type="spellEnd"/>
            <w:r w:rsidRPr="00A354B1">
              <w:rPr>
                <w:rFonts w:ascii="Times New Roman" w:hAnsi="Times New Roman"/>
                <w:sz w:val="24"/>
                <w:szCs w:val="24"/>
              </w:rPr>
              <w:t xml:space="preserve"> МР, ОМС (по согласованию)</w:t>
            </w:r>
          </w:p>
        </w:tc>
        <w:tc>
          <w:tcPr>
            <w:tcW w:w="6342" w:type="dxa"/>
            <w:shd w:val="clear" w:color="auto" w:fill="auto"/>
          </w:tcPr>
          <w:p w:rsidR="00847366" w:rsidRPr="00CE2101" w:rsidRDefault="00B53A3B" w:rsidP="00C05008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На официальном сайте района представлена форма по проведению анкетирования по изучению мнения населения о коррупции в Алькеевском муниципальном районе Ре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с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публики Татарстан</w:t>
            </w:r>
          </w:p>
        </w:tc>
      </w:tr>
      <w:tr w:rsidR="006A23C0" w:rsidRPr="00771395">
        <w:tc>
          <w:tcPr>
            <w:tcW w:w="15948" w:type="dxa"/>
            <w:gridSpan w:val="4"/>
          </w:tcPr>
          <w:p w:rsidR="003643F4" w:rsidRPr="00CE2101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A0D" w:rsidRPr="00CE2101" w:rsidRDefault="001C4A0D" w:rsidP="001C4A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Задача 4. Активизация антикоррупционного обучения и антикоррупционной пропаганды, вовлечение кадровых, материальных, информационных и др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у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гих ресурсов гражданского общества в противодействие коррупции</w:t>
            </w:r>
          </w:p>
          <w:p w:rsidR="003643F4" w:rsidRPr="00CE2101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7FE" w:rsidRPr="00771395" w:rsidTr="007E7E9F">
        <w:tc>
          <w:tcPr>
            <w:tcW w:w="648" w:type="dxa"/>
          </w:tcPr>
          <w:p w:rsidR="000A27FE" w:rsidRPr="00771395" w:rsidRDefault="004B76A3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D0E57" w:rsidRPr="007713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39" w:type="dxa"/>
            <w:shd w:val="clear" w:color="auto" w:fill="auto"/>
          </w:tcPr>
          <w:p w:rsidR="000A27FE" w:rsidRPr="00B40EA6" w:rsidRDefault="001C4A0D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4.2. Организация и проведение краткосрочных спец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ализированных семинаров, направленных на повыш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ние квалификации отдельных категорий госуда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ственных гражданских служащих РТ и муниципал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ных служащих, а также представителей общественн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сти и иных лиц, принимающих участие в противоде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й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ствии коррупции</w:t>
            </w:r>
          </w:p>
        </w:tc>
        <w:tc>
          <w:tcPr>
            <w:tcW w:w="3119" w:type="dxa"/>
            <w:shd w:val="clear" w:color="auto" w:fill="auto"/>
          </w:tcPr>
          <w:p w:rsidR="000A27FE" w:rsidRPr="00771395" w:rsidRDefault="004973D8" w:rsidP="001C4A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Ведущий специа</w:t>
            </w:r>
            <w:r w:rsidR="00B53A3B" w:rsidRPr="00B53A3B">
              <w:rPr>
                <w:rFonts w:ascii="Times New Roman" w:hAnsi="Times New Roman"/>
                <w:sz w:val="24"/>
                <w:szCs w:val="24"/>
              </w:rPr>
              <w:t>лист отд</w:t>
            </w:r>
            <w:r w:rsidR="00B53A3B" w:rsidRPr="00B53A3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ла органи</w:t>
            </w:r>
            <w:r w:rsidR="00B53A3B" w:rsidRPr="00B53A3B">
              <w:rPr>
                <w:rFonts w:ascii="Times New Roman" w:hAnsi="Times New Roman"/>
                <w:sz w:val="24"/>
                <w:szCs w:val="24"/>
              </w:rPr>
              <w:t>зационной рабо</w:t>
            </w:r>
            <w:r>
              <w:rPr>
                <w:rFonts w:ascii="Times New Roman" w:hAnsi="Times New Roman"/>
                <w:sz w:val="24"/>
                <w:szCs w:val="24"/>
              </w:rPr>
              <w:t>ты Совета Алькеевского МР, ответствен</w:t>
            </w:r>
            <w:r w:rsidR="00B53A3B" w:rsidRPr="00B53A3B">
              <w:rPr>
                <w:rFonts w:ascii="Times New Roman" w:hAnsi="Times New Roman"/>
                <w:sz w:val="24"/>
                <w:szCs w:val="24"/>
              </w:rPr>
              <w:t>ный за кадро</w:t>
            </w:r>
            <w:r>
              <w:rPr>
                <w:rFonts w:ascii="Times New Roman" w:hAnsi="Times New Roman"/>
                <w:sz w:val="24"/>
                <w:szCs w:val="24"/>
              </w:rPr>
              <w:t>вую работу и предупреждение коррупционных и иных пра</w:t>
            </w:r>
            <w:r w:rsidR="00B53A3B" w:rsidRPr="00B53A3B">
              <w:rPr>
                <w:rFonts w:ascii="Times New Roman" w:hAnsi="Times New Roman"/>
                <w:sz w:val="24"/>
                <w:szCs w:val="24"/>
              </w:rPr>
              <w:t>вонарушений (по согл</w:t>
            </w:r>
            <w:r w:rsidR="00B53A3B" w:rsidRPr="00B53A3B">
              <w:rPr>
                <w:rFonts w:ascii="Times New Roman" w:hAnsi="Times New Roman"/>
                <w:sz w:val="24"/>
                <w:szCs w:val="24"/>
              </w:rPr>
              <w:t>а</w:t>
            </w:r>
            <w:r w:rsidR="00B53A3B" w:rsidRPr="00B53A3B">
              <w:rPr>
                <w:rFonts w:ascii="Times New Roman" w:hAnsi="Times New Roman"/>
                <w:sz w:val="24"/>
                <w:szCs w:val="24"/>
              </w:rPr>
              <w:t>сованию</w:t>
            </w:r>
            <w:proofErr w:type="gramEnd"/>
          </w:p>
        </w:tc>
        <w:tc>
          <w:tcPr>
            <w:tcW w:w="6342" w:type="dxa"/>
            <w:shd w:val="clear" w:color="auto" w:fill="auto"/>
          </w:tcPr>
          <w:p w:rsidR="00EE62F1" w:rsidRPr="00CE2101" w:rsidRDefault="00EE62F1" w:rsidP="00EE62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12 месяцев 2021 года 35 муниципальных служащих прошли обучение, 18 – приняли  участие на семинаре, 1 муниципальный служащий прошел стажировку</w:t>
            </w:r>
          </w:p>
          <w:p w:rsidR="00847366" w:rsidRPr="00CE2101" w:rsidRDefault="00EE62F1" w:rsidP="00EE62F1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CE2101">
              <w:rPr>
                <w:rFonts w:ascii="Times New Roman" w:hAnsi="Times New Roman"/>
                <w:sz w:val="24"/>
                <w:szCs w:val="24"/>
              </w:rPr>
              <w:t>Должностным лицом, ответственным за работу по пр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филактике коррупционных  и иных  правонарушений, со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в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местно с помощником главы  района по вопросам прот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и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водействия</w:t>
            </w:r>
            <w:r w:rsidR="00BC7303" w:rsidRPr="00CE2101">
              <w:rPr>
                <w:rFonts w:ascii="Times New Roman" w:hAnsi="Times New Roman"/>
                <w:sz w:val="24"/>
                <w:szCs w:val="24"/>
              </w:rPr>
              <w:t xml:space="preserve"> коррупции в </w:t>
            </w:r>
            <w:r w:rsidR="00BC7303" w:rsidRPr="00CE210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C7303" w:rsidRPr="00CE210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BC7303" w:rsidRPr="00CE210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BC7303" w:rsidRPr="00CE2101">
              <w:rPr>
                <w:rFonts w:ascii="Times New Roman" w:hAnsi="Times New Roman"/>
                <w:sz w:val="24"/>
                <w:szCs w:val="24"/>
              </w:rPr>
              <w:t xml:space="preserve"> кварталах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 xml:space="preserve"> проведены  об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у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чающие семинары с  муниципальными служащими, лиц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а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ми, замещающими  муниципальную должность,  руковод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и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телями муниципальных учреждений района проводятся семинар-совещание  с секретарями сельских поселений Алькеевского муниципального района, где было дано разъяснение о порядке заполнения сведений о доходах, расходах, об</w:t>
            </w:r>
            <w:proofErr w:type="gramEnd"/>
            <w:r w:rsidRPr="00CE2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2101">
              <w:rPr>
                <w:rFonts w:ascii="Times New Roman" w:hAnsi="Times New Roman"/>
                <w:sz w:val="24"/>
                <w:szCs w:val="24"/>
              </w:rPr>
              <w:t>имуществе</w:t>
            </w:r>
            <w:proofErr w:type="gramEnd"/>
            <w:r w:rsidRPr="00CE2101">
              <w:rPr>
                <w:rFonts w:ascii="Times New Roman" w:hAnsi="Times New Roman"/>
                <w:sz w:val="24"/>
                <w:szCs w:val="24"/>
              </w:rPr>
              <w:t xml:space="preserve"> и обязательствах имущественного характера, а также о доходах, расходах, об имуществе и обязательствах имущественного характера своих супругов (супру</w:t>
            </w:r>
            <w:r w:rsidR="0010315F" w:rsidRPr="00CE2101">
              <w:rPr>
                <w:rFonts w:ascii="Times New Roman" w:hAnsi="Times New Roman"/>
                <w:sz w:val="24"/>
                <w:szCs w:val="24"/>
              </w:rPr>
              <w:t>г) и несовершеннолетних детей, д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ополнительно дано разъяснение об ответственности за предоставление нед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стоверных или неполных сведений.</w:t>
            </w:r>
          </w:p>
        </w:tc>
      </w:tr>
      <w:tr w:rsidR="000A27FE" w:rsidRPr="00771395" w:rsidTr="007E7E9F">
        <w:tc>
          <w:tcPr>
            <w:tcW w:w="648" w:type="dxa"/>
          </w:tcPr>
          <w:p w:rsidR="000A27FE" w:rsidRPr="00771395" w:rsidRDefault="004B76A3" w:rsidP="00771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3D0E57"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0A27FE" w:rsidRPr="00B40EA6" w:rsidRDefault="001C4A0D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4.3.1. Разработка, распространение и актуализация в ИОГВ РТ и в ОМС методических информационных материалов по противодействию коррупции в подв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домственных учреждениях</w:t>
            </w:r>
          </w:p>
        </w:tc>
        <w:tc>
          <w:tcPr>
            <w:tcW w:w="3119" w:type="dxa"/>
            <w:shd w:val="clear" w:color="auto" w:fill="auto"/>
          </w:tcPr>
          <w:p w:rsidR="000A27FE" w:rsidRPr="00771395" w:rsidRDefault="001C4A0D" w:rsidP="001C4A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1C4A0D">
              <w:rPr>
                <w:rFonts w:ascii="Times New Roman" w:hAnsi="Times New Roman"/>
                <w:sz w:val="24"/>
                <w:szCs w:val="24"/>
              </w:rPr>
              <w:t xml:space="preserve"> (по согласованию), имеющие подведомстве</w:t>
            </w:r>
            <w:r w:rsidRPr="001C4A0D">
              <w:rPr>
                <w:rFonts w:ascii="Times New Roman" w:hAnsi="Times New Roman"/>
                <w:sz w:val="24"/>
                <w:szCs w:val="24"/>
              </w:rPr>
              <w:t>н</w:t>
            </w:r>
            <w:r w:rsidRPr="001C4A0D">
              <w:rPr>
                <w:rFonts w:ascii="Times New Roman" w:hAnsi="Times New Roman"/>
                <w:sz w:val="24"/>
                <w:szCs w:val="24"/>
              </w:rPr>
              <w:t xml:space="preserve">ные учреждения </w:t>
            </w:r>
          </w:p>
        </w:tc>
        <w:tc>
          <w:tcPr>
            <w:tcW w:w="6342" w:type="dxa"/>
            <w:shd w:val="clear" w:color="auto" w:fill="auto"/>
          </w:tcPr>
          <w:p w:rsidR="0084409D" w:rsidRPr="00CE2101" w:rsidRDefault="0084409D" w:rsidP="008440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Все образовательные организации и подведомственные учреждения обеспечены и используют в работе памятку гражданина «Как противостоять коррупции».</w:t>
            </w:r>
          </w:p>
          <w:p w:rsidR="00847366" w:rsidRPr="00CE2101" w:rsidRDefault="0084409D" w:rsidP="0084409D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Все изменения в законодательстве по противодействию коррупции своевременно доводятся до муниципальных служащих и лиц, замещающих муниципальные должности путем рассылок  методических материалов и рекоменд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а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ций.</w:t>
            </w:r>
          </w:p>
        </w:tc>
      </w:tr>
      <w:tr w:rsidR="00212C41" w:rsidRPr="00771395" w:rsidTr="007E7E9F">
        <w:trPr>
          <w:trHeight w:val="727"/>
        </w:trPr>
        <w:tc>
          <w:tcPr>
            <w:tcW w:w="648" w:type="dxa"/>
          </w:tcPr>
          <w:p w:rsidR="00212C41" w:rsidRPr="00771395" w:rsidRDefault="00212C41" w:rsidP="00C70198">
            <w:pPr>
              <w:widowControl w:val="0"/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708CE">
              <w:rPr>
                <w:rFonts w:ascii="Times New Roman" w:hAnsi="Times New Roman"/>
                <w:sz w:val="24"/>
                <w:szCs w:val="24"/>
              </w:rPr>
              <w:t>3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212C41" w:rsidRPr="00B40EA6" w:rsidRDefault="00212C41" w:rsidP="001F1C5D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4.4. Осуществление работы по формированию у сл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жащих и работников государственных органов, гос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дарственных и муниципальных организаций отриц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тельного отношения к коррупции с привлечением к данной работе общественных советов, общественных объединений, участвующих в противодействии ко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рупции, и других институтов гражданского общества</w:t>
            </w:r>
          </w:p>
        </w:tc>
        <w:tc>
          <w:tcPr>
            <w:tcW w:w="3119" w:type="dxa"/>
            <w:shd w:val="clear" w:color="auto" w:fill="auto"/>
          </w:tcPr>
          <w:p w:rsidR="00212C41" w:rsidRPr="00771395" w:rsidRDefault="0084409D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09D">
              <w:rPr>
                <w:rFonts w:ascii="Times New Roman" w:hAnsi="Times New Roman"/>
                <w:sz w:val="24"/>
                <w:szCs w:val="24"/>
              </w:rPr>
              <w:t>Сове</w:t>
            </w:r>
            <w:r w:rsidR="005A2496">
              <w:rPr>
                <w:rFonts w:ascii="Times New Roman" w:hAnsi="Times New Roman"/>
                <w:sz w:val="24"/>
                <w:szCs w:val="24"/>
              </w:rPr>
              <w:t>т Алькеевского МР (по согласова</w:t>
            </w:r>
            <w:r w:rsidRPr="0084409D">
              <w:rPr>
                <w:rFonts w:ascii="Times New Roman" w:hAnsi="Times New Roman"/>
                <w:sz w:val="24"/>
                <w:szCs w:val="24"/>
              </w:rPr>
              <w:t>нию), ОМС (по со</w:t>
            </w:r>
            <w:r w:rsidR="005A2496">
              <w:rPr>
                <w:rFonts w:ascii="Times New Roman" w:hAnsi="Times New Roman"/>
                <w:sz w:val="24"/>
                <w:szCs w:val="24"/>
              </w:rPr>
              <w:t>гласованию), Ис</w:t>
            </w:r>
            <w:r w:rsidRPr="0084409D">
              <w:rPr>
                <w:rFonts w:ascii="Times New Roman" w:hAnsi="Times New Roman"/>
                <w:sz w:val="24"/>
                <w:szCs w:val="24"/>
              </w:rPr>
              <w:t>полн</w:t>
            </w:r>
            <w:r w:rsidRPr="0084409D">
              <w:rPr>
                <w:rFonts w:ascii="Times New Roman" w:hAnsi="Times New Roman"/>
                <w:sz w:val="24"/>
                <w:szCs w:val="24"/>
              </w:rPr>
              <w:t>и</w:t>
            </w:r>
            <w:r w:rsidRPr="0084409D">
              <w:rPr>
                <w:rFonts w:ascii="Times New Roman" w:hAnsi="Times New Roman"/>
                <w:sz w:val="24"/>
                <w:szCs w:val="24"/>
              </w:rPr>
              <w:t>тель</w:t>
            </w:r>
            <w:r w:rsidR="005A2496">
              <w:rPr>
                <w:rFonts w:ascii="Times New Roman" w:hAnsi="Times New Roman"/>
                <w:sz w:val="24"/>
                <w:szCs w:val="24"/>
              </w:rPr>
              <w:t>ный ко</w:t>
            </w:r>
            <w:r w:rsidRPr="0084409D">
              <w:rPr>
                <w:rFonts w:ascii="Times New Roman" w:hAnsi="Times New Roman"/>
                <w:sz w:val="24"/>
                <w:szCs w:val="24"/>
              </w:rPr>
              <w:t>митет Алькее</w:t>
            </w:r>
            <w:r w:rsidRPr="0084409D">
              <w:rPr>
                <w:rFonts w:ascii="Times New Roman" w:hAnsi="Times New Roman"/>
                <w:sz w:val="24"/>
                <w:szCs w:val="24"/>
              </w:rPr>
              <w:t>в</w:t>
            </w:r>
            <w:r w:rsidRPr="0084409D">
              <w:rPr>
                <w:rFonts w:ascii="Times New Roman" w:hAnsi="Times New Roman"/>
                <w:sz w:val="24"/>
                <w:szCs w:val="24"/>
              </w:rPr>
              <w:t>ского МР, подве</w:t>
            </w:r>
            <w:r w:rsidR="005A2496">
              <w:rPr>
                <w:rFonts w:ascii="Times New Roman" w:hAnsi="Times New Roman"/>
                <w:sz w:val="24"/>
                <w:szCs w:val="24"/>
              </w:rPr>
              <w:t>дом</w:t>
            </w:r>
            <w:r w:rsidRPr="0084409D">
              <w:rPr>
                <w:rFonts w:ascii="Times New Roman" w:hAnsi="Times New Roman"/>
                <w:sz w:val="24"/>
                <w:szCs w:val="24"/>
              </w:rPr>
              <w:t>стве</w:t>
            </w:r>
            <w:r w:rsidRPr="0084409D">
              <w:rPr>
                <w:rFonts w:ascii="Times New Roman" w:hAnsi="Times New Roman"/>
                <w:sz w:val="24"/>
                <w:szCs w:val="24"/>
              </w:rPr>
              <w:t>н</w:t>
            </w:r>
            <w:r w:rsidRPr="0084409D">
              <w:rPr>
                <w:rFonts w:ascii="Times New Roman" w:hAnsi="Times New Roman"/>
                <w:sz w:val="24"/>
                <w:szCs w:val="24"/>
              </w:rPr>
              <w:t>ные му</w:t>
            </w:r>
            <w:r w:rsidR="005A2496">
              <w:rPr>
                <w:rFonts w:ascii="Times New Roman" w:hAnsi="Times New Roman"/>
                <w:sz w:val="24"/>
                <w:szCs w:val="24"/>
              </w:rPr>
              <w:t>ниципальные учр</w:t>
            </w:r>
            <w:r w:rsidR="005A2496">
              <w:rPr>
                <w:rFonts w:ascii="Times New Roman" w:hAnsi="Times New Roman"/>
                <w:sz w:val="24"/>
                <w:szCs w:val="24"/>
              </w:rPr>
              <w:t>е</w:t>
            </w:r>
            <w:r w:rsidR="005A2496">
              <w:rPr>
                <w:rFonts w:ascii="Times New Roman" w:hAnsi="Times New Roman"/>
                <w:sz w:val="24"/>
                <w:szCs w:val="24"/>
              </w:rPr>
              <w:t>жде</w:t>
            </w:r>
            <w:r w:rsidRPr="0084409D">
              <w:rPr>
                <w:rFonts w:ascii="Times New Roman" w:hAnsi="Times New Roman"/>
                <w:sz w:val="24"/>
                <w:szCs w:val="24"/>
              </w:rPr>
              <w:t>ния отде</w:t>
            </w:r>
            <w:r w:rsidR="005A2496">
              <w:rPr>
                <w:rFonts w:ascii="Times New Roman" w:hAnsi="Times New Roman"/>
                <w:sz w:val="24"/>
                <w:szCs w:val="24"/>
              </w:rPr>
              <w:t>лов образо</w:t>
            </w:r>
            <w:r w:rsidRPr="0084409D">
              <w:rPr>
                <w:rFonts w:ascii="Times New Roman" w:hAnsi="Times New Roman"/>
                <w:sz w:val="24"/>
                <w:szCs w:val="24"/>
              </w:rPr>
              <w:t>в</w:t>
            </w:r>
            <w:r w:rsidRPr="0084409D">
              <w:rPr>
                <w:rFonts w:ascii="Times New Roman" w:hAnsi="Times New Roman"/>
                <w:sz w:val="24"/>
                <w:szCs w:val="24"/>
              </w:rPr>
              <w:t>а</w:t>
            </w:r>
            <w:r w:rsidRPr="0084409D">
              <w:rPr>
                <w:rFonts w:ascii="Times New Roman" w:hAnsi="Times New Roman"/>
                <w:sz w:val="24"/>
                <w:szCs w:val="24"/>
              </w:rPr>
              <w:t xml:space="preserve">ния, культуры, </w:t>
            </w:r>
            <w:proofErr w:type="spellStart"/>
            <w:r w:rsidRPr="0084409D">
              <w:rPr>
                <w:rFonts w:ascii="Times New Roman" w:hAnsi="Times New Roman"/>
                <w:sz w:val="24"/>
                <w:szCs w:val="24"/>
              </w:rPr>
              <w:t>ОДМСиТ</w:t>
            </w:r>
            <w:proofErr w:type="spellEnd"/>
            <w:r w:rsidRPr="008440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409D">
              <w:rPr>
                <w:rFonts w:ascii="Times New Roman" w:hAnsi="Times New Roman"/>
                <w:sz w:val="24"/>
                <w:szCs w:val="24"/>
              </w:rPr>
              <w:t>МУПы</w:t>
            </w:r>
            <w:proofErr w:type="spellEnd"/>
          </w:p>
        </w:tc>
        <w:tc>
          <w:tcPr>
            <w:tcW w:w="6342" w:type="dxa"/>
            <w:shd w:val="clear" w:color="auto" w:fill="auto"/>
          </w:tcPr>
          <w:p w:rsidR="004A0FD2" w:rsidRPr="00CE2101" w:rsidRDefault="004A0FD2" w:rsidP="004A0F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В целях формирования у муниципальных служащих отр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и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цательного отношения к коррупции с участием представ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и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телей общественных объединений Алькеевского муниц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и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пального района проводятся беседы при поступлении на работу, на совещаниях и заседаниях комиссий доводится соответствующая информация.</w:t>
            </w:r>
          </w:p>
          <w:p w:rsidR="00847366" w:rsidRPr="00CE2101" w:rsidRDefault="0010315F" w:rsidP="004A0FD2">
            <w:pPr>
              <w:widowControl w:val="0"/>
              <w:tabs>
                <w:tab w:val="left" w:pos="375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Для осуществления</w:t>
            </w:r>
            <w:r w:rsidR="004A0FD2"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по формированию у служ</w:t>
            </w:r>
            <w:r w:rsidR="004A0FD2"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4A0FD2"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щих и работников общеобразовательных учреждений о</w:t>
            </w:r>
            <w:r w:rsidR="004A0FD2"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4A0FD2"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рицательного отношения к коррупции проводятся семин</w:t>
            </w:r>
            <w:r w:rsidR="004A0FD2"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4A0FD2"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ры, беседы с привлечением к данной работе общественных советов, общественных объединений, участвующих в пр</w:t>
            </w:r>
            <w:r w:rsidR="004A0FD2"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4A0FD2"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тиводействии коррупции, и других институтов гражда</w:t>
            </w:r>
            <w:r w:rsidR="004A0FD2"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4A0FD2"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ского общества.</w:t>
            </w:r>
          </w:p>
        </w:tc>
      </w:tr>
      <w:tr w:rsidR="00212C41" w:rsidRPr="00771395" w:rsidTr="007E7E9F">
        <w:tc>
          <w:tcPr>
            <w:tcW w:w="648" w:type="dxa"/>
          </w:tcPr>
          <w:p w:rsidR="00212C41" w:rsidRPr="00771395" w:rsidRDefault="00212C41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2</w:t>
            </w:r>
            <w:r w:rsidR="004708CE">
              <w:rPr>
                <w:rFonts w:ascii="Times New Roman" w:hAnsi="Times New Roman"/>
                <w:sz w:val="24"/>
                <w:szCs w:val="24"/>
              </w:rPr>
              <w:t>4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212C41" w:rsidRPr="00B40EA6" w:rsidRDefault="00212C4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4.4.1. Рассмотрение на заседаниях общественных с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ветов органов государственной власти и местного с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моуправления (муниципальных районов и городских округов) РТ, на сходах граждан отчетов о реализации программ противодействия коррупции</w:t>
            </w:r>
          </w:p>
        </w:tc>
        <w:tc>
          <w:tcPr>
            <w:tcW w:w="3119" w:type="dxa"/>
            <w:shd w:val="clear" w:color="auto" w:fill="auto"/>
          </w:tcPr>
          <w:p w:rsidR="00212C41" w:rsidRPr="00771395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212C4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342" w:type="dxa"/>
            <w:shd w:val="clear" w:color="auto" w:fill="auto"/>
          </w:tcPr>
          <w:p w:rsidR="00847366" w:rsidRPr="00CE2101" w:rsidRDefault="003B0496" w:rsidP="00BD47A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2101">
              <w:rPr>
                <w:rFonts w:ascii="Times New Roman" w:hAnsi="Times New Roman"/>
                <w:sz w:val="24"/>
                <w:szCs w:val="24"/>
              </w:rPr>
              <w:t>В целях взаимодействия органов местного самоупра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в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ления с общественными организациями и в рамках общ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е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ственного контроля вопросы исполнения мероприятий м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у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ниципальной программы «Реализация антикоррупционной политики в Алькеевском МР РТ на 2015-2024 годы» рег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у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лярно рассматриваются на заседаниях Общественного с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вета района, а также на заседании комиссии по координ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а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ции работы по противодействию коррупции, с приглаш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е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нием членов Общественного совета.</w:t>
            </w:r>
            <w:proofErr w:type="gramEnd"/>
            <w:r w:rsidRPr="00CE2101">
              <w:rPr>
                <w:rFonts w:ascii="Times New Roman" w:hAnsi="Times New Roman"/>
                <w:sz w:val="24"/>
                <w:szCs w:val="24"/>
              </w:rPr>
              <w:t xml:space="preserve">  За </w:t>
            </w:r>
            <w:r w:rsidR="00BD47A7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 xml:space="preserve"> проведе</w:t>
            </w:r>
            <w:r w:rsidR="00BD47A7">
              <w:rPr>
                <w:rFonts w:ascii="Times New Roman" w:hAnsi="Times New Roman"/>
                <w:sz w:val="24"/>
                <w:szCs w:val="24"/>
              </w:rPr>
              <w:t>но 1 заседание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 xml:space="preserve"> Общественного совета. Председ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а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тель Общественного совета включен в состав комиссии по координации работы по противодействие коррупции в Алькеевском муниципальном районе.</w:t>
            </w:r>
          </w:p>
        </w:tc>
      </w:tr>
      <w:tr w:rsidR="00212C41" w:rsidRPr="00771395" w:rsidTr="007E7E9F">
        <w:tc>
          <w:tcPr>
            <w:tcW w:w="648" w:type="dxa"/>
          </w:tcPr>
          <w:p w:rsidR="00212C41" w:rsidRPr="00771395" w:rsidRDefault="00212C41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2</w:t>
            </w:r>
            <w:r w:rsidR="004708CE">
              <w:rPr>
                <w:rFonts w:ascii="Times New Roman" w:hAnsi="Times New Roman"/>
                <w:sz w:val="24"/>
                <w:szCs w:val="24"/>
              </w:rPr>
              <w:t>5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212C41" w:rsidRPr="00B40EA6" w:rsidRDefault="00212C4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4.4.2. Осуществление комплекса организационных, </w:t>
            </w:r>
            <w:r w:rsidRPr="00B40EA6">
              <w:rPr>
                <w:rFonts w:ascii="Times New Roman" w:hAnsi="Times New Roman"/>
                <w:sz w:val="24"/>
                <w:szCs w:val="24"/>
              </w:rPr>
              <w:lastRenderedPageBreak/>
              <w:t>разъяснительных и иных мер по соблюдению гос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дарственными (муниципальными) служащими огр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ничений, запретов, а также по исполнению обязанн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стей, установленных в целях противодействия ко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рупции, в том числе ограничений, касающихся дар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ния и получения подарков, с привлечением к данной работе общественных советов при ИОГВ РТ и ОМС в РТ, общественных объединений, участвующих в пр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тиводействии коррупции, и других институтов гра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данского общества</w:t>
            </w:r>
          </w:p>
        </w:tc>
        <w:tc>
          <w:tcPr>
            <w:tcW w:w="3119" w:type="dxa"/>
            <w:shd w:val="clear" w:color="auto" w:fill="auto"/>
          </w:tcPr>
          <w:p w:rsidR="00212C41" w:rsidRPr="00771395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ОМС</w:t>
            </w:r>
            <w:r w:rsidRPr="00212C4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342" w:type="dxa"/>
            <w:shd w:val="clear" w:color="auto" w:fill="auto"/>
          </w:tcPr>
          <w:p w:rsidR="003B0496" w:rsidRPr="00CE2101" w:rsidRDefault="003B0496" w:rsidP="003B04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Должностным лицом ответственным за профилактику ко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р</w:t>
            </w:r>
            <w:r w:rsidRPr="00CE2101">
              <w:rPr>
                <w:rFonts w:ascii="Times New Roman" w:hAnsi="Times New Roman"/>
                <w:sz w:val="24"/>
                <w:szCs w:val="24"/>
              </w:rPr>
              <w:lastRenderedPageBreak/>
              <w:t>рупционных и иных правонарушений оказывается метод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и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ческая и консультационная помощь муниципальным сл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у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жащим, доведена информация об ограничениях и запретах, возложенных на муниципальных служащих, в том числе ограничений, касающихся дарения и получения подарков.</w:t>
            </w:r>
          </w:p>
          <w:p w:rsidR="00847366" w:rsidRPr="00CE2101" w:rsidRDefault="003B0496" w:rsidP="003B049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В 2021 году оказана консультативная помощь 67 мун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и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ципальным служащим.</w:t>
            </w:r>
          </w:p>
        </w:tc>
      </w:tr>
      <w:tr w:rsidR="00212C41" w:rsidRPr="00771395" w:rsidTr="007E7E9F">
        <w:tc>
          <w:tcPr>
            <w:tcW w:w="648" w:type="dxa"/>
          </w:tcPr>
          <w:p w:rsidR="00212C41" w:rsidRPr="00771395" w:rsidRDefault="00212C41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4708CE">
              <w:rPr>
                <w:rFonts w:ascii="Times New Roman" w:hAnsi="Times New Roman"/>
                <w:sz w:val="24"/>
                <w:szCs w:val="24"/>
              </w:rPr>
              <w:t>6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212C41" w:rsidRPr="00B40EA6" w:rsidRDefault="00212C4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4.4.3. С учетом положений международных актов в области противодействия коррупции о криминализ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ции обещания дачи взятки или получения взятки и предложения дачи взятки или получения взятки и опыта иностранных государств разработать и осущ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ствить комплекс организационных, разъяснительных и иных мер по недопущению государственными (м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ниципальными) служащими поведения, которое м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 xml:space="preserve">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3119" w:type="dxa"/>
            <w:shd w:val="clear" w:color="auto" w:fill="auto"/>
          </w:tcPr>
          <w:p w:rsidR="00212C41" w:rsidRPr="00771395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212C4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342" w:type="dxa"/>
            <w:shd w:val="clear" w:color="auto" w:fill="auto"/>
          </w:tcPr>
          <w:p w:rsidR="00847366" w:rsidRPr="00CE2101" w:rsidRDefault="003B0496" w:rsidP="00B976AC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 xml:space="preserve">Разъяснения в области недопущения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 проводятся при поступлении на должности муниципальной службы специалистом отдела кадров.  </w:t>
            </w:r>
          </w:p>
        </w:tc>
      </w:tr>
      <w:tr w:rsidR="00212C41" w:rsidRPr="00771395" w:rsidTr="007E7E9F">
        <w:tc>
          <w:tcPr>
            <w:tcW w:w="648" w:type="dxa"/>
          </w:tcPr>
          <w:p w:rsidR="00212C41" w:rsidRDefault="004708CE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701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212C41" w:rsidRPr="00B40EA6" w:rsidRDefault="00212C4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4.11. Организация проведения цикла научно-дискуссионных, а также информационно-просветительских общественных акций, в том числе приуроченных к Международному дню борьбы с ко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рупцией, с участием студентов образовательных 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ганизаций высшего и среднего профессионального образования РТ, ученых и работающей молодежи, направленных на решение задач формирования н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терпимого отношения к коррупции, повышения уро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ня правосознания и правовой культуры</w:t>
            </w:r>
          </w:p>
        </w:tc>
        <w:tc>
          <w:tcPr>
            <w:tcW w:w="3119" w:type="dxa"/>
            <w:shd w:val="clear" w:color="auto" w:fill="auto"/>
          </w:tcPr>
          <w:p w:rsidR="00212C41" w:rsidRPr="00212C41" w:rsidRDefault="00BF4857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АМР РТ, колледж,</w:t>
            </w:r>
            <w:r w:rsidR="00E83DA9" w:rsidRPr="00E83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DA9">
              <w:rPr>
                <w:rFonts w:ascii="Times New Roman" w:hAnsi="Times New Roman"/>
                <w:sz w:val="24"/>
                <w:szCs w:val="24"/>
              </w:rPr>
              <w:t>общественные  молодеж</w:t>
            </w:r>
            <w:r w:rsidR="00E83DA9" w:rsidRPr="00E83DA9">
              <w:rPr>
                <w:rFonts w:ascii="Times New Roman" w:hAnsi="Times New Roman"/>
                <w:sz w:val="24"/>
                <w:szCs w:val="24"/>
              </w:rPr>
              <w:t>ные организации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C41" w:rsidRPr="00212C41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="00212C41" w:rsidRPr="00212C4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342" w:type="dxa"/>
            <w:shd w:val="clear" w:color="auto" w:fill="auto"/>
          </w:tcPr>
          <w:p w:rsidR="000C420B" w:rsidRPr="00CE2101" w:rsidRDefault="00415DB4" w:rsidP="000C420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420B" w:rsidRPr="00CE2101">
              <w:rPr>
                <w:rFonts w:ascii="Times New Roman" w:hAnsi="Times New Roman"/>
                <w:sz w:val="24"/>
                <w:szCs w:val="24"/>
              </w:rPr>
              <w:t>В Алькеевском муниципальном районе функционирует 20</w:t>
            </w:r>
          </w:p>
          <w:p w:rsidR="000C420B" w:rsidRPr="00CE2101" w:rsidRDefault="000C420B" w:rsidP="000C420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школ. Всего обучается 1942обучающихся. Мероприятия в рамках анти-антикоррупционной деятельности в общеобразовательных учреждениях   проводились в соответствии с планом работы. Согласно плану работы  по противодействию коррупции были проведены следующие мероприятия:</w:t>
            </w:r>
          </w:p>
          <w:p w:rsidR="000C420B" w:rsidRPr="00CE2101" w:rsidRDefault="000C420B" w:rsidP="000C420B">
            <w:pPr>
              <w:numPr>
                <w:ilvl w:val="0"/>
                <w:numId w:val="33"/>
              </w:numPr>
              <w:spacing w:after="0" w:line="240" w:lineRule="auto"/>
              <w:ind w:left="-567"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На сайтах школы размешены документы школы по антикоррупционной деятельности.</w:t>
            </w:r>
          </w:p>
          <w:p w:rsidR="000C420B" w:rsidRPr="00CE2101" w:rsidRDefault="000C420B" w:rsidP="000C420B">
            <w:pPr>
              <w:numPr>
                <w:ilvl w:val="0"/>
                <w:numId w:val="33"/>
              </w:num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Проведены заседания  антикоррупционной коми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с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сии;</w:t>
            </w:r>
          </w:p>
          <w:p w:rsidR="003D339B" w:rsidRPr="00CE2101" w:rsidRDefault="000C420B" w:rsidP="000C420B">
            <w:pPr>
              <w:numPr>
                <w:ilvl w:val="0"/>
                <w:numId w:val="33"/>
              </w:num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 xml:space="preserve">В рамках уроков предмета «Обществознание» </w:t>
            </w:r>
          </w:p>
          <w:p w:rsidR="000C420B" w:rsidRPr="00CE2101" w:rsidRDefault="000C420B" w:rsidP="003D3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рассмотрены темы</w:t>
            </w:r>
            <w:r w:rsidR="00E76CD7" w:rsidRPr="00CE2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связанные с проблемами коррупции;</w:t>
            </w:r>
          </w:p>
          <w:p w:rsidR="003D339B" w:rsidRPr="00CE2101" w:rsidRDefault="000C420B" w:rsidP="00E76CD7">
            <w:pPr>
              <w:numPr>
                <w:ilvl w:val="0"/>
                <w:numId w:val="33"/>
              </w:num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 xml:space="preserve">Вопрос антикоррупционной направленности </w:t>
            </w:r>
          </w:p>
          <w:p w:rsidR="000C420B" w:rsidRPr="00CE2101" w:rsidRDefault="000C420B" w:rsidP="00E76CD7">
            <w:pPr>
              <w:numPr>
                <w:ilvl w:val="0"/>
                <w:numId w:val="33"/>
              </w:num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2101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</w:t>
            </w:r>
            <w:proofErr w:type="gramEnd"/>
            <w:r w:rsidRPr="00CE2101">
              <w:rPr>
                <w:rFonts w:ascii="Times New Roman" w:hAnsi="Times New Roman"/>
                <w:sz w:val="24"/>
                <w:szCs w:val="24"/>
              </w:rPr>
              <w:t xml:space="preserve"> на заседании педагогического совета (106 заседаний).</w:t>
            </w:r>
          </w:p>
          <w:p w:rsidR="000C420B" w:rsidRPr="00CE2101" w:rsidRDefault="000C420B" w:rsidP="00E76CD7">
            <w:pPr>
              <w:pStyle w:val="a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Единый классный час, посвященный Междунаро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д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ному дню борьбы с коррупцией. Участие приняли 20 школ, 1942 детей.</w:t>
            </w:r>
          </w:p>
          <w:p w:rsidR="000C420B" w:rsidRPr="00CE2101" w:rsidRDefault="000C420B" w:rsidP="003D339B">
            <w:pPr>
              <w:pStyle w:val="a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2101">
              <w:rPr>
                <w:rFonts w:ascii="Times New Roman" w:hAnsi="Times New Roman"/>
                <w:sz w:val="24"/>
                <w:szCs w:val="24"/>
              </w:rPr>
              <w:t>В среднем звене (5-8 классы), 792 учащихся усво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и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ли понятие коррупция, поняли, чем коррупция опасна для общества, познакомились с анти-коррупционным законодательством, разгадывали зашифрованные термины по определениям, такие как шантаж, коррупция, взятка, вымогательство, р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э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кет, растрата, волокита, бюрократия.</w:t>
            </w:r>
            <w:proofErr w:type="gramEnd"/>
            <w:r w:rsidRPr="00CE2101">
              <w:rPr>
                <w:rFonts w:ascii="Times New Roman" w:hAnsi="Times New Roman"/>
                <w:sz w:val="24"/>
                <w:szCs w:val="24"/>
              </w:rPr>
              <w:t xml:space="preserve"> По определё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н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ным ситуациям называли форму коррупц</w:t>
            </w:r>
            <w:proofErr w:type="gramStart"/>
            <w:r w:rsidRPr="00CE2101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CE2101">
              <w:rPr>
                <w:rFonts w:ascii="Times New Roman" w:hAnsi="Times New Roman"/>
                <w:sz w:val="24"/>
                <w:szCs w:val="24"/>
              </w:rPr>
              <w:t xml:space="preserve"> возможные последствия.</w:t>
            </w:r>
          </w:p>
          <w:p w:rsidR="003D339B" w:rsidRPr="00CE2101" w:rsidRDefault="000C420B" w:rsidP="003D339B">
            <w:pPr>
              <w:pStyle w:val="a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 xml:space="preserve">Конкурс рисунков и плакатов на тему «Вместе </w:t>
            </w:r>
          </w:p>
          <w:p w:rsidR="000C420B" w:rsidRPr="00CE2101" w:rsidRDefault="00BF4857" w:rsidP="003D339B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 xml:space="preserve">против коррупции!» </w:t>
            </w:r>
            <w:r w:rsidR="000C420B" w:rsidRPr="00CE2101">
              <w:rPr>
                <w:rFonts w:ascii="Times New Roman" w:hAnsi="Times New Roman"/>
                <w:sz w:val="24"/>
                <w:szCs w:val="24"/>
              </w:rPr>
              <w:t>Участие приняли учащиеся 1-11 классов – 540 детей.</w:t>
            </w:r>
          </w:p>
          <w:p w:rsidR="000C420B" w:rsidRPr="00CE2101" w:rsidRDefault="000C420B" w:rsidP="000A5B89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8. Конкурс сочинений «Надо жить честно!» для учащихся 9-11 классов,</w:t>
            </w:r>
            <w:r w:rsidR="000A5B89" w:rsidRPr="00CE2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участие приняли 330 детей.</w:t>
            </w:r>
          </w:p>
          <w:p w:rsidR="000A5B89" w:rsidRPr="00CE2101" w:rsidRDefault="00370A71" w:rsidP="000C420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spellStart"/>
            <w:r w:rsidRPr="00CE2101">
              <w:rPr>
                <w:rFonts w:ascii="Times New Roman" w:hAnsi="Times New Roman"/>
                <w:sz w:val="24"/>
                <w:szCs w:val="24"/>
              </w:rPr>
              <w:t>Мульт</w:t>
            </w:r>
            <w:r w:rsidR="000C420B" w:rsidRPr="00CE2101">
              <w:rPr>
                <w:rFonts w:ascii="Times New Roman" w:hAnsi="Times New Roman"/>
                <w:sz w:val="24"/>
                <w:szCs w:val="24"/>
              </w:rPr>
              <w:t>марафон</w:t>
            </w:r>
            <w:proofErr w:type="spellEnd"/>
            <w:r w:rsidR="000C420B" w:rsidRPr="00CE2101">
              <w:rPr>
                <w:rFonts w:ascii="Times New Roman" w:hAnsi="Times New Roman"/>
                <w:sz w:val="24"/>
                <w:szCs w:val="24"/>
              </w:rPr>
              <w:t xml:space="preserve"> для учащихся 1-4 классов с привлечение </w:t>
            </w:r>
          </w:p>
          <w:p w:rsidR="000C420B" w:rsidRPr="00CE2101" w:rsidRDefault="000C420B" w:rsidP="000A5B89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мини сериала</w:t>
            </w:r>
            <w:r w:rsidR="000A5B89" w:rsidRPr="00CE2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 xml:space="preserve">«Азбука коррупции», охват 800 человек. </w:t>
            </w:r>
          </w:p>
          <w:p w:rsidR="000C420B" w:rsidRPr="00CE2101" w:rsidRDefault="000C420B" w:rsidP="000C420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 xml:space="preserve">10. Родительские собрания  20 школ – 973 родителя. </w:t>
            </w:r>
          </w:p>
          <w:p w:rsidR="000C420B" w:rsidRPr="00CE2101" w:rsidRDefault="000C420B" w:rsidP="000C420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11. Книжные выставки 20 школ.</w:t>
            </w:r>
          </w:p>
          <w:p w:rsidR="00847366" w:rsidRPr="00CE2101" w:rsidRDefault="000C420B" w:rsidP="000C42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proofErr w:type="spellStart"/>
            <w:r w:rsidRPr="00CE2101">
              <w:rPr>
                <w:rFonts w:ascii="Times New Roman" w:hAnsi="Times New Roman"/>
                <w:sz w:val="24"/>
                <w:szCs w:val="24"/>
              </w:rPr>
              <w:t>Внутришкольное</w:t>
            </w:r>
            <w:proofErr w:type="spellEnd"/>
            <w:r w:rsidRPr="00CE2101">
              <w:rPr>
                <w:rFonts w:ascii="Times New Roman" w:hAnsi="Times New Roman"/>
                <w:sz w:val="24"/>
                <w:szCs w:val="24"/>
              </w:rPr>
              <w:t xml:space="preserve">  заседание для 10-11 классов «Вы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с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 xml:space="preserve">шее </w:t>
            </w:r>
            <w:r w:rsidR="000A5B89" w:rsidRPr="00CE21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4857" w:rsidRPr="00CE2101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азование без коррупции» (33 учащихся).</w:t>
            </w:r>
            <w:r w:rsidRPr="00CE21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  <w:p w:rsidR="00DE7EAC" w:rsidRPr="00CE2101" w:rsidRDefault="00DE7EAC" w:rsidP="000C42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E7EAC" w:rsidRPr="00CE2101" w:rsidRDefault="00DE7EAC" w:rsidP="00DE7E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 с планом работы филиала ГАПОУ «Але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сеевский аграрный колледж», </w:t>
            </w:r>
            <w:r w:rsidR="001C079A"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б исполнении мероприятий государственной программы «Реализация антикоррупц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онной политики Республики Татарстана 2015- 2024 годы» формирования антикоррупционного мировоззрения, п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вышения уровня правосознания и правовой культуры ст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дентов,    проведена декада по противодействию корру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ции, посвященной Междуна</w:t>
            </w:r>
            <w:r w:rsidR="001C079A"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родному дню борьбы с ко</w:t>
            </w:r>
            <w:r w:rsidR="001C079A"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1C079A"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рупцией, организована встреча с представителем прокур</w:t>
            </w:r>
            <w:r w:rsidR="001C079A"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1C079A" w:rsidRPr="00CE21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туры. 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Студенты обсуждали само понятие "взятка", ее ра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новидности, причины, по которым преступления, связа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ные с взяткой, часто остаются безнаказанными.  Повтор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 все сферы, где может наблюдаться  взятка. </w:t>
            </w:r>
          </w:p>
          <w:p w:rsidR="00DE7EAC" w:rsidRPr="00CE2101" w:rsidRDefault="00DE7EAC" w:rsidP="00DE7E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В заключение  мероприятия на вопрос «Как же все-таки можно победить коррупцию?» участники мероприятия с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гласились с высказыванием: «Давайте начнем с себя»</w:t>
            </w:r>
            <w:r w:rsidR="00B12F18"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, «Надо жить по закону»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.  Были организованы просмотры и обсуждения видеороликов.  Студенты на классных часах моделировали проблемные ситуации, искали пути решения через законодательные нормы.     Таким образом,  клас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ные  часы способствовали формированию правовой гр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мотности и нравственной культуре учащихся. </w:t>
            </w:r>
          </w:p>
          <w:p w:rsidR="00B12F18" w:rsidRPr="00CE2101" w:rsidRDefault="00DE7EAC" w:rsidP="00B12F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 </w:t>
            </w:r>
          </w:p>
          <w:p w:rsidR="00DE7EAC" w:rsidRPr="00CE2101" w:rsidRDefault="00DE7EAC" w:rsidP="00DE7E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12C41" w:rsidRPr="00771395" w:rsidTr="007E7E9F">
        <w:tc>
          <w:tcPr>
            <w:tcW w:w="648" w:type="dxa"/>
          </w:tcPr>
          <w:p w:rsidR="00212C41" w:rsidRDefault="00F159B6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 w:rsidR="00C701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212C41" w:rsidRPr="00B40EA6" w:rsidRDefault="00212C4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4.12. Организация разработки цикла учебно-методических антикоррупционных пособий и рабочих тетрадей, рассчитанных на различные возрастные группы детей (на двух государственных языках РТ), и внедрение их в практику работы образовательных 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ганизаций</w:t>
            </w:r>
            <w:r w:rsidR="00C60B19" w:rsidRPr="00B40EA6">
              <w:rPr>
                <w:rFonts w:ascii="Times New Roman" w:hAnsi="Times New Roman"/>
                <w:sz w:val="24"/>
                <w:szCs w:val="24"/>
              </w:rPr>
              <w:t xml:space="preserve"> (срок выполнения: разработка учебных м</w:t>
            </w:r>
            <w:r w:rsidR="00C60B19" w:rsidRPr="00B40EA6">
              <w:rPr>
                <w:rFonts w:ascii="Times New Roman" w:hAnsi="Times New Roman"/>
                <w:sz w:val="24"/>
                <w:szCs w:val="24"/>
              </w:rPr>
              <w:t>а</w:t>
            </w:r>
            <w:r w:rsidR="00C60B19" w:rsidRPr="00B40EA6">
              <w:rPr>
                <w:rFonts w:ascii="Times New Roman" w:hAnsi="Times New Roman"/>
                <w:sz w:val="24"/>
                <w:szCs w:val="24"/>
              </w:rPr>
              <w:t>териалов - 2015 год, внедрение в образовательных о</w:t>
            </w:r>
            <w:r w:rsidR="00C60B19" w:rsidRPr="00B40EA6">
              <w:rPr>
                <w:rFonts w:ascii="Times New Roman" w:hAnsi="Times New Roman"/>
                <w:sz w:val="24"/>
                <w:szCs w:val="24"/>
              </w:rPr>
              <w:t>р</w:t>
            </w:r>
            <w:r w:rsidR="00F159B6">
              <w:rPr>
                <w:rFonts w:ascii="Times New Roman" w:hAnsi="Times New Roman"/>
                <w:sz w:val="24"/>
                <w:szCs w:val="24"/>
              </w:rPr>
              <w:t>ганизациях - 2015 - 2022</w:t>
            </w:r>
            <w:r w:rsidR="00C60B19" w:rsidRPr="00B40EA6">
              <w:rPr>
                <w:rFonts w:ascii="Times New Roman" w:hAnsi="Times New Roman"/>
                <w:sz w:val="24"/>
                <w:szCs w:val="24"/>
              </w:rPr>
              <w:t xml:space="preserve"> годы)</w:t>
            </w:r>
          </w:p>
        </w:tc>
        <w:tc>
          <w:tcPr>
            <w:tcW w:w="3119" w:type="dxa"/>
            <w:shd w:val="clear" w:color="auto" w:fill="auto"/>
          </w:tcPr>
          <w:p w:rsidR="00212C41" w:rsidRPr="00E83DA9" w:rsidRDefault="00E83DA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DA9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6342" w:type="dxa"/>
            <w:shd w:val="clear" w:color="auto" w:fill="auto"/>
          </w:tcPr>
          <w:p w:rsidR="00847366" w:rsidRPr="00CE2101" w:rsidRDefault="000A5B89" w:rsidP="0039236B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Разрабатывались буклеты по антикоррупционной направленности. Учебно-методические антикоррупцио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н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ные пособия и рабочие тетради, рассчитанных на разли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ч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ные возрастные группы детей (на двух государственных языках РТ), и внедрение их в практику работы образов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а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тельных организаций (срок выполнения: разработка уче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б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ных материалов - 2015 год, внедрение в образовательных организациях - 2015 - 2021 годы) не разрабатывались.</w:t>
            </w:r>
          </w:p>
        </w:tc>
      </w:tr>
      <w:tr w:rsidR="006A23C0" w:rsidRPr="00771395">
        <w:trPr>
          <w:trHeight w:val="470"/>
        </w:trPr>
        <w:tc>
          <w:tcPr>
            <w:tcW w:w="15948" w:type="dxa"/>
            <w:gridSpan w:val="4"/>
          </w:tcPr>
          <w:p w:rsidR="003643F4" w:rsidRPr="00CE2101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19" w:rsidRPr="00CE2101" w:rsidRDefault="00C60B19" w:rsidP="00C60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Задача 5. Обеспечение открытости, доступности для населения деятельности государственных и муниципальных органов, укрепление их связи с гра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ж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данским обществом, стимулирование антикоррупционной активности общественности</w:t>
            </w:r>
          </w:p>
          <w:p w:rsidR="003643F4" w:rsidRPr="00CE2101" w:rsidRDefault="00C60B19" w:rsidP="00C60B19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0B19" w:rsidRPr="00771395" w:rsidTr="007E7E9F">
        <w:trPr>
          <w:trHeight w:val="1006"/>
        </w:trPr>
        <w:tc>
          <w:tcPr>
            <w:tcW w:w="648" w:type="dxa"/>
          </w:tcPr>
          <w:p w:rsidR="00C60B19" w:rsidRPr="00771395" w:rsidRDefault="00C60B19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159B6">
              <w:rPr>
                <w:rFonts w:ascii="Times New Roman" w:hAnsi="Times New Roman"/>
                <w:sz w:val="24"/>
                <w:szCs w:val="24"/>
              </w:rPr>
              <w:t>9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C60B19" w:rsidRPr="00B40EA6" w:rsidRDefault="00C60B19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5.1. Обеспечение </w:t>
            </w:r>
            <w:r w:rsidRPr="00EA147E">
              <w:rPr>
                <w:rFonts w:ascii="Times New Roman" w:hAnsi="Times New Roman"/>
                <w:sz w:val="24"/>
                <w:szCs w:val="24"/>
              </w:rPr>
              <w:t>соблюдения положений админ</w:t>
            </w:r>
            <w:r w:rsidRPr="00EA147E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47E">
              <w:rPr>
                <w:rFonts w:ascii="Times New Roman" w:hAnsi="Times New Roman"/>
                <w:sz w:val="24"/>
                <w:szCs w:val="24"/>
              </w:rPr>
              <w:t>стративных регламентов предоставления госуда</w:t>
            </w:r>
            <w:r w:rsidRPr="00EA147E">
              <w:rPr>
                <w:rFonts w:ascii="Times New Roman" w:hAnsi="Times New Roman"/>
                <w:sz w:val="24"/>
                <w:szCs w:val="24"/>
              </w:rPr>
              <w:t>р</w:t>
            </w:r>
            <w:r w:rsidRPr="00EA147E">
              <w:rPr>
                <w:rFonts w:ascii="Times New Roman" w:hAnsi="Times New Roman"/>
                <w:sz w:val="24"/>
                <w:szCs w:val="24"/>
              </w:rPr>
              <w:t>ственных (муниципальных) услуг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 xml:space="preserve"> ИОГВ РТ, ОМС при предоставлении государственных (муниципальных) услуг</w:t>
            </w:r>
          </w:p>
        </w:tc>
        <w:tc>
          <w:tcPr>
            <w:tcW w:w="3119" w:type="dxa"/>
            <w:shd w:val="clear" w:color="auto" w:fill="auto"/>
          </w:tcPr>
          <w:p w:rsidR="00C60B19" w:rsidRPr="00771395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C60B1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342" w:type="dxa"/>
            <w:shd w:val="clear" w:color="auto" w:fill="auto"/>
          </w:tcPr>
          <w:p w:rsidR="00847366" w:rsidRPr="00CE2101" w:rsidRDefault="00CD2183" w:rsidP="00110C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Ответственность за обеспечение соблюдения                         положений административных регламентов                               предоставления государственных и муниципальных услуг закреплена в должностных регламентах                      рук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водителей структурных подразделений                             Исполнительного комитета Алькеевского муниципального района, предоставляющих государственные и муниц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и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пальные  услуги</w:t>
            </w:r>
          </w:p>
        </w:tc>
      </w:tr>
      <w:tr w:rsidR="00C60B19" w:rsidRPr="00771395" w:rsidTr="007E7E9F">
        <w:trPr>
          <w:trHeight w:val="1505"/>
        </w:trPr>
        <w:tc>
          <w:tcPr>
            <w:tcW w:w="648" w:type="dxa"/>
          </w:tcPr>
          <w:p w:rsidR="00C60B19" w:rsidRPr="00771395" w:rsidRDefault="00F159B6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="00C60B19"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C60B19" w:rsidRPr="00B40EA6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5.2. Проведение мониторинга:</w:t>
            </w:r>
          </w:p>
          <w:p w:rsidR="00C60B19" w:rsidRPr="00B40EA6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предоставления государственных услуг и выполнения ИОГВ РТ административных регламентов предоста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ления государственных услуг;</w:t>
            </w:r>
          </w:p>
          <w:p w:rsidR="00C60B19" w:rsidRPr="00B40EA6" w:rsidRDefault="00C60B19" w:rsidP="00C60B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качества предоставления муниципальных услуг при использовании административных регламентов, в том числе путем опросов конечных потребителей услуг</w:t>
            </w:r>
          </w:p>
        </w:tc>
        <w:tc>
          <w:tcPr>
            <w:tcW w:w="3119" w:type="dxa"/>
            <w:shd w:val="clear" w:color="auto" w:fill="auto"/>
          </w:tcPr>
          <w:p w:rsidR="00C60B19" w:rsidRPr="00771395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C60B1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342" w:type="dxa"/>
            <w:shd w:val="clear" w:color="auto" w:fill="auto"/>
          </w:tcPr>
          <w:p w:rsidR="00CD2183" w:rsidRPr="00CE2101" w:rsidRDefault="00CD2183" w:rsidP="00CD21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За 12 месяцев 2021 года в органы местного самоуправл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е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ния Алькеевского муниципального района жалоб, в части качества представления муниципальных услуг, не пост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у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пало. В местах предоставления муниципальных услуг установлены «ящики доверия» для анонимных анкет. Р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а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бота в данном направлении будет продолжена. В целях изучения мнения о качестве предоставления муниципал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ь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ных услуг для населения, а также о затратах времени на их получение и наиболее актуальные проблемы предоставл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е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ния муниципальных услуг на официальном сайте Алькее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в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 xml:space="preserve">ского муниципального района в разделе «Противодействие коррупции» подраздел: «Опрос общественного мнения, анкетирование» в онлайн режиме размещена анкета: для получателей муниципальных услуг. </w:t>
            </w:r>
          </w:p>
          <w:p w:rsidR="00CD2183" w:rsidRPr="00CE2101" w:rsidRDefault="00CD2183" w:rsidP="00CD21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Качество предоставления муниципальной услуги в МФЦ характеризуется отсутствием:</w:t>
            </w:r>
          </w:p>
          <w:p w:rsidR="00CD2183" w:rsidRPr="00CE2101" w:rsidRDefault="00CD2183" w:rsidP="00CD21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- очередей при приеме и выдаче документов заявителям;</w:t>
            </w:r>
          </w:p>
          <w:p w:rsidR="00CD2183" w:rsidRPr="00CE2101" w:rsidRDefault="00CD2183" w:rsidP="00CD21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- нарушение сроков предоставления муниципальной усл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у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ги;</w:t>
            </w:r>
          </w:p>
          <w:p w:rsidR="00CD2183" w:rsidRPr="00CE2101" w:rsidRDefault="00CD2183" w:rsidP="00B3162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- жалоб на действие (бездействие) муниципальных сл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у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жащих, предоставляющих муниципальную услугу.</w:t>
            </w:r>
          </w:p>
        </w:tc>
      </w:tr>
      <w:tr w:rsidR="003B14D9" w:rsidRPr="00771395" w:rsidTr="007E7E9F">
        <w:trPr>
          <w:trHeight w:val="1818"/>
        </w:trPr>
        <w:tc>
          <w:tcPr>
            <w:tcW w:w="648" w:type="dxa"/>
          </w:tcPr>
          <w:p w:rsidR="003B14D9" w:rsidRPr="00771395" w:rsidRDefault="00F159B6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3D0E57"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3B14D9" w:rsidRPr="00B40EA6" w:rsidRDefault="00C60B19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5.3. Совершенствование системы предоставления го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3119" w:type="dxa"/>
            <w:shd w:val="clear" w:color="auto" w:fill="auto"/>
          </w:tcPr>
          <w:p w:rsidR="003B14D9" w:rsidRPr="00771395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C60B1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342" w:type="dxa"/>
            <w:shd w:val="clear" w:color="auto" w:fill="auto"/>
          </w:tcPr>
          <w:p w:rsidR="00847366" w:rsidRPr="00CE2101" w:rsidRDefault="00B31627" w:rsidP="00794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Совершенствование предоставления государственных и муниципальных услуг и развитие системы многофункци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нальных центров предоставления государственных и м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у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ниципальных услуг как универсального места очного вз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а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имодействия граждан. Внедрение принципа «одного окна» на базе МФЦ содействовало снижению уровня временны</w:t>
            </w:r>
            <w:r w:rsidR="00794DA8" w:rsidRPr="00CE2101">
              <w:rPr>
                <w:rFonts w:ascii="Times New Roman" w:hAnsi="Times New Roman"/>
                <w:sz w:val="24"/>
                <w:szCs w:val="24"/>
              </w:rPr>
              <w:t xml:space="preserve">х и финансовых издержек граждан 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на получение госуда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р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 xml:space="preserve">ственных и муниципальных услуг. </w:t>
            </w:r>
            <w:proofErr w:type="gramStart"/>
            <w:r w:rsidRPr="00CE2101">
              <w:rPr>
                <w:rFonts w:ascii="Times New Roman" w:hAnsi="Times New Roman"/>
                <w:sz w:val="24"/>
                <w:szCs w:val="24"/>
              </w:rPr>
              <w:t>Высокие требования к МФЦ, в том числе к помещениям, использованию инфо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р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мационных технологий, элементам единого фирменного стиля центров «Мои документы», способствуют комфорту граждан при обращении за получением государственных и му</w:t>
            </w:r>
            <w:r w:rsidR="00794DA8" w:rsidRPr="00CE2101">
              <w:rPr>
                <w:rFonts w:ascii="Times New Roman" w:hAnsi="Times New Roman"/>
                <w:sz w:val="24"/>
                <w:szCs w:val="24"/>
              </w:rPr>
              <w:t xml:space="preserve">ниципальных услуг 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и бизнеса с государством, в том числе путем гармонизации процессов предоставления го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с</w:t>
            </w:r>
            <w:r w:rsidRPr="00CE2101">
              <w:rPr>
                <w:rFonts w:ascii="Times New Roman" w:hAnsi="Times New Roman"/>
                <w:sz w:val="24"/>
                <w:szCs w:val="24"/>
              </w:rPr>
              <w:lastRenderedPageBreak/>
              <w:t>ударственных и муниципальных услуг в электронной фо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р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ме и на базе МФЦ.</w:t>
            </w:r>
            <w:proofErr w:type="gramEnd"/>
            <w:r w:rsidRPr="00CE2101">
              <w:rPr>
                <w:rFonts w:ascii="Times New Roman" w:hAnsi="Times New Roman"/>
                <w:sz w:val="24"/>
                <w:szCs w:val="24"/>
              </w:rPr>
              <w:t xml:space="preserve"> Реализация проекта МФЦ позволила достичь уровня удовлетворенности населения качеством предоставления государственных услуг более чем 90 пр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центов, среднее время ожидания в очереди сократилось и составило менее 15 минут. За 1 квартал 2021 года принято 2290 заявлений на предоставление услуг, из них 2157 зая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в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лений на предоставление услуг и 133 на предоставление муниципальных услуг. За 2 квартал 2021 г. поступило 2860 обращению от юридических и физических лиц. Проко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н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 xml:space="preserve">сультировано более 1500 граждан. </w:t>
            </w:r>
            <w:r w:rsidRPr="00CE2101">
              <w:rPr>
                <w:rFonts w:ascii="Times New Roman" w:hAnsi="Times New Roman"/>
                <w:sz w:val="24"/>
                <w:szCs w:val="24"/>
                <w:lang w:eastAsia="ru-RU"/>
              </w:rPr>
              <w:t>За 3 квартал 2021 г. п</w:t>
            </w:r>
            <w:r w:rsidRPr="00CE210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E2101">
              <w:rPr>
                <w:rFonts w:ascii="Times New Roman" w:hAnsi="Times New Roman"/>
                <w:sz w:val="24"/>
                <w:szCs w:val="24"/>
                <w:lang w:eastAsia="ru-RU"/>
              </w:rPr>
              <w:t>ступило 3721 обращению от юридических и физических лиц. Проконсультировано более 1500 граждан.</w:t>
            </w:r>
            <w:r w:rsidR="003E6978" w:rsidRPr="00CE21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4 ква</w:t>
            </w:r>
            <w:r w:rsidR="003E6978" w:rsidRPr="00CE210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3E6978" w:rsidRPr="00CE21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тал 2021 г. </w:t>
            </w:r>
            <w:r w:rsidR="003E6978" w:rsidRPr="00CE2101">
              <w:rPr>
                <w:rFonts w:ascii="Times New Roman" w:hAnsi="Times New Roman"/>
                <w:sz w:val="24"/>
                <w:szCs w:val="24"/>
              </w:rPr>
              <w:t>предоставлено услуг 5159, муниципальных 117.</w:t>
            </w:r>
          </w:p>
        </w:tc>
      </w:tr>
      <w:tr w:rsidR="000A27FE" w:rsidRPr="00771395" w:rsidTr="009869D6">
        <w:trPr>
          <w:trHeight w:val="404"/>
        </w:trPr>
        <w:tc>
          <w:tcPr>
            <w:tcW w:w="648" w:type="dxa"/>
          </w:tcPr>
          <w:p w:rsidR="000A27FE" w:rsidRPr="00771395" w:rsidRDefault="00E93418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  <w:r w:rsidR="003D0E57"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0A27FE" w:rsidRPr="00B40EA6" w:rsidRDefault="008873BB" w:rsidP="008873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5.4. Организация наполнения раздела «Противоде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й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 xml:space="preserve">ствие коррупции» официальных сайтов ИОГВ РТ, ОМС муниципальных районов и городских округов в соответствии с законодательством и требованиями, установленными постановлением </w:t>
            </w:r>
            <w:proofErr w:type="spellStart"/>
            <w:r w:rsidRPr="00B40EA6">
              <w:rPr>
                <w:rFonts w:ascii="Times New Roman" w:hAnsi="Times New Roman"/>
                <w:sz w:val="24"/>
                <w:szCs w:val="24"/>
              </w:rPr>
              <w:t>Кабмина</w:t>
            </w:r>
            <w:proofErr w:type="spellEnd"/>
            <w:r w:rsidRPr="00B40EA6">
              <w:rPr>
                <w:rFonts w:ascii="Times New Roman" w:hAnsi="Times New Roman"/>
                <w:sz w:val="24"/>
                <w:szCs w:val="24"/>
              </w:rPr>
              <w:t xml:space="preserve"> РТ от 04.04.2013 № 225 «Об утверждении Единых требов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ний к размещению и наполнению разделов официал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ь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ных сайтов исполнительных органов государственной власти РТ в информационно-телекоммуникационной сети «Интернет» по вопросам противодействия ко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рупции»</w:t>
            </w:r>
          </w:p>
        </w:tc>
        <w:tc>
          <w:tcPr>
            <w:tcW w:w="3119" w:type="dxa"/>
            <w:shd w:val="clear" w:color="auto" w:fill="auto"/>
          </w:tcPr>
          <w:p w:rsidR="000A27FE" w:rsidRPr="00771395" w:rsidRDefault="00624968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968">
              <w:rPr>
                <w:rFonts w:ascii="Times New Roman" w:hAnsi="Times New Roman"/>
                <w:sz w:val="24"/>
                <w:szCs w:val="24"/>
              </w:rPr>
              <w:t>Помощник главы по вопр</w:t>
            </w:r>
            <w:r w:rsidRPr="0062496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сам противо</w:t>
            </w:r>
            <w:r w:rsidRPr="00624968">
              <w:rPr>
                <w:rFonts w:ascii="Times New Roman" w:hAnsi="Times New Roman"/>
                <w:sz w:val="24"/>
                <w:szCs w:val="24"/>
              </w:rPr>
              <w:t>действия ко</w:t>
            </w:r>
            <w:r w:rsidRPr="00624968">
              <w:rPr>
                <w:rFonts w:ascii="Times New Roman" w:hAnsi="Times New Roman"/>
                <w:sz w:val="24"/>
                <w:szCs w:val="24"/>
              </w:rPr>
              <w:t>р</w:t>
            </w:r>
            <w:r w:rsidRPr="00624968">
              <w:rPr>
                <w:rFonts w:ascii="Times New Roman" w:hAnsi="Times New Roman"/>
                <w:sz w:val="24"/>
                <w:szCs w:val="24"/>
              </w:rPr>
              <w:t>рупции (по с</w:t>
            </w:r>
            <w:r>
              <w:rPr>
                <w:rFonts w:ascii="Times New Roman" w:hAnsi="Times New Roman"/>
                <w:sz w:val="24"/>
                <w:szCs w:val="24"/>
              </w:rPr>
              <w:t>огласованию), ОМС (по согласова</w:t>
            </w:r>
            <w:r w:rsidRPr="00624968">
              <w:rPr>
                <w:rFonts w:ascii="Times New Roman" w:hAnsi="Times New Roman"/>
                <w:sz w:val="24"/>
                <w:szCs w:val="24"/>
              </w:rPr>
              <w:t>нию),  ведущий специалист отдела о</w:t>
            </w:r>
            <w:r>
              <w:rPr>
                <w:rFonts w:ascii="Times New Roman" w:hAnsi="Times New Roman"/>
                <w:sz w:val="24"/>
                <w:szCs w:val="24"/>
              </w:rPr>
              <w:t>рганизационной работы Совета муниципального райо</w:t>
            </w:r>
            <w:r w:rsidRPr="00624968">
              <w:rPr>
                <w:rFonts w:ascii="Times New Roman" w:hAnsi="Times New Roman"/>
                <w:sz w:val="24"/>
                <w:szCs w:val="24"/>
              </w:rPr>
              <w:t>на, ответственное ли</w:t>
            </w:r>
            <w:r>
              <w:rPr>
                <w:rFonts w:ascii="Times New Roman" w:hAnsi="Times New Roman"/>
                <w:sz w:val="24"/>
                <w:szCs w:val="24"/>
              </w:rPr>
              <w:t>цо  за предупре</w:t>
            </w:r>
            <w:r w:rsidRPr="00624968">
              <w:rPr>
                <w:rFonts w:ascii="Times New Roman" w:hAnsi="Times New Roman"/>
                <w:sz w:val="24"/>
                <w:szCs w:val="24"/>
              </w:rPr>
              <w:t>ждение корру</w:t>
            </w:r>
            <w:r w:rsidRPr="0062496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ционных и иных пра</w:t>
            </w:r>
            <w:r w:rsidRPr="00624968">
              <w:rPr>
                <w:rFonts w:ascii="Times New Roman" w:hAnsi="Times New Roman"/>
                <w:sz w:val="24"/>
                <w:szCs w:val="24"/>
              </w:rPr>
              <w:t>вон</w:t>
            </w:r>
            <w:r w:rsidRPr="00624968">
              <w:rPr>
                <w:rFonts w:ascii="Times New Roman" w:hAnsi="Times New Roman"/>
                <w:sz w:val="24"/>
                <w:szCs w:val="24"/>
              </w:rPr>
              <w:t>а</w:t>
            </w:r>
            <w:r w:rsidRPr="00624968">
              <w:rPr>
                <w:rFonts w:ascii="Times New Roman" w:hAnsi="Times New Roman"/>
                <w:sz w:val="24"/>
                <w:szCs w:val="24"/>
              </w:rPr>
              <w:t>рушений (по согласованию)</w:t>
            </w:r>
          </w:p>
        </w:tc>
        <w:tc>
          <w:tcPr>
            <w:tcW w:w="6342" w:type="dxa"/>
            <w:shd w:val="clear" w:color="auto" w:fill="auto"/>
          </w:tcPr>
          <w:p w:rsidR="00624968" w:rsidRPr="00CE2101" w:rsidRDefault="00624968" w:rsidP="00624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 xml:space="preserve">  Помощником Главы района по вопросам противоде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й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ствия коррупции и начальником отдела информатизации и связям с общественностью Исполнительного комитета района осуществляется пополнение информации о де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я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тельности органов местного самоуправления на сайте ра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й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она. Раздел «Противодействие коррупции» актуализируе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т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ся по мере принятия документов и проведения заседаний  Комиссии по координации работы по противодействию коррупции в Алькеевском муниципальном районе. Сайт поддерживается в актуальном состоянии.</w:t>
            </w:r>
          </w:p>
          <w:p w:rsidR="00847366" w:rsidRPr="00CE2101" w:rsidRDefault="00624968" w:rsidP="0062496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gramStart"/>
            <w:r w:rsidRPr="00CE2101">
              <w:rPr>
                <w:rFonts w:ascii="Times New Roman" w:hAnsi="Times New Roman"/>
                <w:sz w:val="24"/>
                <w:szCs w:val="24"/>
              </w:rPr>
              <w:t>Наполнение раздела «Противодействие коррупции» официального сайта Алькеевского                           муниц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и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пального района проходит в соответствии с             треб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ваниями, установленными постановлением                 Каб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и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нета Министров Республики Татарстан от 04                     апреля 2013 года № 225 «Об утверждении Единых             требований к размещению и наполнению разделов              официальных сайтов исполнительных органов            гос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у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дарственной власти Республики Татарстан в                       информационно - телекоммуникационной сети                «Интернет» по вопросам противодействия коррупции».</w:t>
            </w:r>
            <w:proofErr w:type="gramEnd"/>
          </w:p>
        </w:tc>
      </w:tr>
      <w:tr w:rsidR="008873BB" w:rsidRPr="00771395" w:rsidTr="007E7E9F">
        <w:tc>
          <w:tcPr>
            <w:tcW w:w="648" w:type="dxa"/>
          </w:tcPr>
          <w:p w:rsidR="008873BB" w:rsidRPr="00771395" w:rsidRDefault="00E93418" w:rsidP="00771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  <w:r w:rsidR="008873BB"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8873BB" w:rsidRPr="00B40EA6" w:rsidRDefault="008873BB" w:rsidP="008873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5.6. Обеспечение функционирования в ИОГВ РТ, ОМС «телефонов доверия», «горячих линий», инте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нет-приемных, других информационных каналов, позволяющих гражданам сообщать о ставших извес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ными им фактах коррупции, причинах и условиях, способствующих их совершению</w:t>
            </w:r>
          </w:p>
        </w:tc>
        <w:tc>
          <w:tcPr>
            <w:tcW w:w="3119" w:type="dxa"/>
            <w:shd w:val="clear" w:color="auto" w:fill="auto"/>
          </w:tcPr>
          <w:p w:rsidR="008873BB" w:rsidRPr="00771395" w:rsidRDefault="007F7274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274">
              <w:rPr>
                <w:rFonts w:ascii="Times New Roman" w:hAnsi="Times New Roman"/>
                <w:sz w:val="24"/>
                <w:szCs w:val="24"/>
              </w:rPr>
              <w:t>Сове</w:t>
            </w:r>
            <w:r w:rsidR="009869D6">
              <w:rPr>
                <w:rFonts w:ascii="Times New Roman" w:hAnsi="Times New Roman"/>
                <w:sz w:val="24"/>
                <w:szCs w:val="24"/>
              </w:rPr>
              <w:t>т Алькеевского МР (по согласова</w:t>
            </w:r>
            <w:r w:rsidRPr="007F7274">
              <w:rPr>
                <w:rFonts w:ascii="Times New Roman" w:hAnsi="Times New Roman"/>
                <w:sz w:val="24"/>
                <w:szCs w:val="24"/>
              </w:rPr>
              <w:t xml:space="preserve">нию),  </w:t>
            </w:r>
            <w:proofErr w:type="gramStart"/>
            <w:r w:rsidRPr="007F7274">
              <w:rPr>
                <w:rFonts w:ascii="Times New Roman" w:hAnsi="Times New Roman"/>
                <w:sz w:val="24"/>
                <w:szCs w:val="24"/>
              </w:rPr>
              <w:t>Исполни-тельный</w:t>
            </w:r>
            <w:proofErr w:type="gramEnd"/>
            <w:r w:rsidRPr="007F7274">
              <w:rPr>
                <w:rFonts w:ascii="Times New Roman" w:hAnsi="Times New Roman"/>
                <w:sz w:val="24"/>
                <w:szCs w:val="24"/>
              </w:rPr>
              <w:t xml:space="preserve"> комитет Алькее</w:t>
            </w:r>
            <w:r w:rsidRPr="007F7274">
              <w:rPr>
                <w:rFonts w:ascii="Times New Roman" w:hAnsi="Times New Roman"/>
                <w:sz w:val="24"/>
                <w:szCs w:val="24"/>
              </w:rPr>
              <w:t>в</w:t>
            </w:r>
            <w:r w:rsidRPr="007F7274">
              <w:rPr>
                <w:rFonts w:ascii="Times New Roman" w:hAnsi="Times New Roman"/>
                <w:sz w:val="24"/>
                <w:szCs w:val="24"/>
              </w:rPr>
              <w:t>ского МР, ОМС (по согл</w:t>
            </w:r>
            <w:r w:rsidR="009869D6">
              <w:rPr>
                <w:rFonts w:ascii="Times New Roman" w:hAnsi="Times New Roman"/>
                <w:sz w:val="24"/>
                <w:szCs w:val="24"/>
              </w:rPr>
              <w:t>а</w:t>
            </w:r>
            <w:r w:rsidR="009869D6">
              <w:rPr>
                <w:rFonts w:ascii="Times New Roman" w:hAnsi="Times New Roman"/>
                <w:sz w:val="24"/>
                <w:szCs w:val="24"/>
              </w:rPr>
              <w:t>сова</w:t>
            </w:r>
            <w:r w:rsidRPr="007F7274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6342" w:type="dxa"/>
            <w:shd w:val="clear" w:color="auto" w:fill="auto"/>
          </w:tcPr>
          <w:p w:rsidR="007F7274" w:rsidRPr="00CE2101" w:rsidRDefault="007F7274" w:rsidP="007F72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В подразделе «Телефоны доверия» для сообщений о пр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явлениях коррупции на сайте района размещены телефоны доверия, по которым можно оставить информацию о ко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р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рупционных фактах.</w:t>
            </w:r>
          </w:p>
          <w:p w:rsidR="007F7274" w:rsidRPr="00CE2101" w:rsidRDefault="007F7274" w:rsidP="007F72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Ведется журнал регистрации обращений граждан и орг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а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 xml:space="preserve">низаций, поступивших по телефону доверия. </w:t>
            </w:r>
          </w:p>
          <w:p w:rsidR="007F7274" w:rsidRPr="00CE2101" w:rsidRDefault="007F7274" w:rsidP="007F72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В отчетном периоде сообщений о проявлении коррупций не поступало.</w:t>
            </w:r>
          </w:p>
          <w:p w:rsidR="007F7274" w:rsidRPr="00CE2101" w:rsidRDefault="007F7274" w:rsidP="007F72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 xml:space="preserve">На официальном портале Алькеевского муниципального района размещена информация о телефоне доверия: </w:t>
            </w:r>
          </w:p>
          <w:p w:rsidR="007F7274" w:rsidRPr="00CE2101" w:rsidRDefault="007F7274" w:rsidP="007F72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 xml:space="preserve">(84346) 2-12-25  (помощник Главы по вопросам  </w:t>
            </w:r>
            <w:proofErr w:type="gramStart"/>
            <w:r w:rsidRPr="00CE2101">
              <w:rPr>
                <w:rFonts w:ascii="Times New Roman" w:hAnsi="Times New Roman"/>
                <w:sz w:val="24"/>
                <w:szCs w:val="24"/>
              </w:rPr>
              <w:t>против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действии</w:t>
            </w:r>
            <w:proofErr w:type="gramEnd"/>
            <w:r w:rsidRPr="00CE2101">
              <w:rPr>
                <w:rFonts w:ascii="Times New Roman" w:hAnsi="Times New Roman"/>
                <w:sz w:val="24"/>
                <w:szCs w:val="24"/>
              </w:rPr>
              <w:t xml:space="preserve"> коррупции)</w:t>
            </w:r>
          </w:p>
          <w:p w:rsidR="007F7274" w:rsidRPr="00CE2101" w:rsidRDefault="007F7274" w:rsidP="007F72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(84346) 2-01-02  (ОМВД по Спасскому району)</w:t>
            </w:r>
          </w:p>
          <w:p w:rsidR="007F7274" w:rsidRPr="00CE2101" w:rsidRDefault="007F7274" w:rsidP="007F72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(84346) 2-07-39  (прокуратура района)</w:t>
            </w:r>
          </w:p>
          <w:p w:rsidR="007F7274" w:rsidRPr="00CE2101" w:rsidRDefault="007F7274" w:rsidP="007F72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(843) 570-31-05  («СМИ против коррупции»)</w:t>
            </w:r>
          </w:p>
          <w:p w:rsidR="00847366" w:rsidRPr="00CE2101" w:rsidRDefault="007F7274" w:rsidP="007F72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 xml:space="preserve">(843) 291-20-02  (МВД республики), так же информация публикуется в районной газете «Алькеевские вести - </w:t>
            </w:r>
            <w:proofErr w:type="spellStart"/>
            <w:r w:rsidRPr="00CE2101">
              <w:rPr>
                <w:rFonts w:ascii="Times New Roman" w:hAnsi="Times New Roman"/>
                <w:sz w:val="24"/>
                <w:szCs w:val="24"/>
              </w:rPr>
              <w:t>Әлки</w:t>
            </w:r>
            <w:proofErr w:type="spellEnd"/>
            <w:r w:rsidRPr="00CE2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2101">
              <w:rPr>
                <w:rFonts w:ascii="Times New Roman" w:hAnsi="Times New Roman"/>
                <w:sz w:val="24"/>
                <w:szCs w:val="24"/>
              </w:rPr>
              <w:t>хәб</w:t>
            </w:r>
            <w:proofErr w:type="gramEnd"/>
            <w:r w:rsidRPr="00CE2101">
              <w:rPr>
                <w:rFonts w:ascii="Times New Roman" w:hAnsi="Times New Roman"/>
                <w:sz w:val="24"/>
                <w:szCs w:val="24"/>
              </w:rPr>
              <w:t>әрләре</w:t>
            </w:r>
            <w:proofErr w:type="spellEnd"/>
            <w:r w:rsidRPr="00CE21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873BB" w:rsidRPr="00771395" w:rsidTr="007E7E9F">
        <w:tc>
          <w:tcPr>
            <w:tcW w:w="648" w:type="dxa"/>
          </w:tcPr>
          <w:p w:rsidR="008873BB" w:rsidRPr="00771395" w:rsidRDefault="00E93418" w:rsidP="00771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8873BB"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8873BB" w:rsidRPr="00B40EA6" w:rsidRDefault="008873BB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5.8. Осуществление публикаций в СМИ информации и размещение на интернет-сайтах ежегодных отчетов о состоянии коррупции и реализации мер антико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р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рупционной политики в РТ</w:t>
            </w:r>
          </w:p>
        </w:tc>
        <w:tc>
          <w:tcPr>
            <w:tcW w:w="3119" w:type="dxa"/>
            <w:shd w:val="clear" w:color="auto" w:fill="auto"/>
          </w:tcPr>
          <w:p w:rsidR="008873BB" w:rsidRPr="00771395" w:rsidRDefault="006F190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90B">
              <w:rPr>
                <w:rFonts w:ascii="Times New Roman" w:hAnsi="Times New Roman"/>
                <w:sz w:val="24"/>
                <w:szCs w:val="24"/>
              </w:rPr>
              <w:t>Помощник главы по вопр</w:t>
            </w:r>
            <w:r w:rsidRPr="006F190B">
              <w:rPr>
                <w:rFonts w:ascii="Times New Roman" w:hAnsi="Times New Roman"/>
                <w:sz w:val="24"/>
                <w:szCs w:val="24"/>
              </w:rPr>
              <w:t>о</w:t>
            </w:r>
            <w:r w:rsidRPr="006F190B">
              <w:rPr>
                <w:rFonts w:ascii="Times New Roman" w:hAnsi="Times New Roman"/>
                <w:sz w:val="24"/>
                <w:szCs w:val="24"/>
              </w:rPr>
              <w:t>сам противодействия ко</w:t>
            </w:r>
            <w:r w:rsidRPr="006F190B">
              <w:rPr>
                <w:rFonts w:ascii="Times New Roman" w:hAnsi="Times New Roman"/>
                <w:sz w:val="24"/>
                <w:szCs w:val="24"/>
              </w:rPr>
              <w:t>р</w:t>
            </w:r>
            <w:r w:rsidRPr="006F190B">
              <w:rPr>
                <w:rFonts w:ascii="Times New Roman" w:hAnsi="Times New Roman"/>
                <w:sz w:val="24"/>
                <w:szCs w:val="24"/>
              </w:rPr>
              <w:t>рупции (по согласов</w:t>
            </w:r>
            <w:r w:rsidRPr="006F190B">
              <w:rPr>
                <w:rFonts w:ascii="Times New Roman" w:hAnsi="Times New Roman"/>
                <w:sz w:val="24"/>
                <w:szCs w:val="24"/>
              </w:rPr>
              <w:t>а</w:t>
            </w:r>
            <w:r w:rsidRPr="006F190B">
              <w:rPr>
                <w:rFonts w:ascii="Times New Roman" w:hAnsi="Times New Roman"/>
                <w:sz w:val="24"/>
                <w:szCs w:val="24"/>
              </w:rPr>
              <w:t xml:space="preserve">нию), </w:t>
            </w:r>
            <w:r w:rsidR="008873BB" w:rsidRPr="006F190B">
              <w:rPr>
                <w:rFonts w:ascii="Times New Roman" w:hAnsi="Times New Roman"/>
                <w:sz w:val="24"/>
                <w:szCs w:val="24"/>
              </w:rPr>
              <w:t>ОМС</w:t>
            </w:r>
            <w:r w:rsidR="008873BB" w:rsidRPr="008873BB">
              <w:rPr>
                <w:rFonts w:ascii="Times New Roman" w:hAnsi="Times New Roman"/>
                <w:sz w:val="24"/>
                <w:szCs w:val="24"/>
              </w:rPr>
              <w:t xml:space="preserve"> (по согласов</w:t>
            </w:r>
            <w:r w:rsidR="008873BB" w:rsidRPr="008873BB">
              <w:rPr>
                <w:rFonts w:ascii="Times New Roman" w:hAnsi="Times New Roman"/>
                <w:sz w:val="24"/>
                <w:szCs w:val="24"/>
              </w:rPr>
              <w:t>а</w:t>
            </w:r>
            <w:r w:rsidR="008873BB" w:rsidRPr="008873BB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6342" w:type="dxa"/>
            <w:shd w:val="clear" w:color="auto" w:fill="auto"/>
          </w:tcPr>
          <w:p w:rsidR="00710FD2" w:rsidRPr="00CE2101" w:rsidRDefault="00710FD2" w:rsidP="00710F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На сайте Алькеевского муниципального района размещена информация о реализации районной программы по реал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и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зации антикоррупционной политики в Алькеевском мун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и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ципальном районе.</w:t>
            </w:r>
          </w:p>
          <w:p w:rsidR="00847366" w:rsidRPr="00CE2101" w:rsidRDefault="00710FD2" w:rsidP="00710FD2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 xml:space="preserve">В районной газете «Алькеевские вести - </w:t>
            </w:r>
            <w:proofErr w:type="spellStart"/>
            <w:r w:rsidRPr="00CE2101">
              <w:rPr>
                <w:rFonts w:ascii="Times New Roman" w:hAnsi="Times New Roman"/>
                <w:sz w:val="24"/>
                <w:szCs w:val="24"/>
              </w:rPr>
              <w:t>Әлки</w:t>
            </w:r>
            <w:proofErr w:type="spellEnd"/>
            <w:r w:rsidRPr="00CE2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2101">
              <w:rPr>
                <w:rFonts w:ascii="Times New Roman" w:hAnsi="Times New Roman"/>
                <w:sz w:val="24"/>
                <w:szCs w:val="24"/>
              </w:rPr>
              <w:t>хәб</w:t>
            </w:r>
            <w:proofErr w:type="gramEnd"/>
            <w:r w:rsidRPr="00CE2101">
              <w:rPr>
                <w:rFonts w:ascii="Times New Roman" w:hAnsi="Times New Roman"/>
                <w:sz w:val="24"/>
                <w:szCs w:val="24"/>
              </w:rPr>
              <w:t>әрләре</w:t>
            </w:r>
            <w:proofErr w:type="spellEnd"/>
            <w:r w:rsidRPr="00CE2101">
              <w:rPr>
                <w:rFonts w:ascii="Times New Roman" w:hAnsi="Times New Roman"/>
                <w:sz w:val="24"/>
                <w:szCs w:val="24"/>
              </w:rPr>
              <w:t>» и сайте Алькеевского муниципального района размещено   12  информаций  антикоррупционной напра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в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ленности</w:t>
            </w:r>
          </w:p>
        </w:tc>
      </w:tr>
      <w:tr w:rsidR="0058087D" w:rsidRPr="00771395" w:rsidTr="00D21822">
        <w:trPr>
          <w:trHeight w:val="3027"/>
        </w:trPr>
        <w:tc>
          <w:tcPr>
            <w:tcW w:w="648" w:type="dxa"/>
          </w:tcPr>
          <w:p w:rsidR="0058087D" w:rsidRPr="00771395" w:rsidRDefault="00E93418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  <w:r w:rsidR="0058087D"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58087D" w:rsidRPr="00B40EA6" w:rsidRDefault="0058087D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5.10. Организация работы по проведению монитори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н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га информации о коррупционных проявлениях в де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я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сий при руководителях ИОГВ РТ по противодействию коррупции, комиссий по координации работы по пр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3119" w:type="dxa"/>
            <w:shd w:val="clear" w:color="auto" w:fill="auto"/>
          </w:tcPr>
          <w:p w:rsidR="0058087D" w:rsidRPr="00771395" w:rsidRDefault="00710FD2" w:rsidP="00A473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D2">
              <w:rPr>
                <w:rFonts w:ascii="Times New Roman" w:hAnsi="Times New Roman"/>
                <w:sz w:val="24"/>
                <w:szCs w:val="24"/>
              </w:rPr>
              <w:t>Сове</w:t>
            </w:r>
            <w:r w:rsidR="00546243">
              <w:rPr>
                <w:rFonts w:ascii="Times New Roman" w:hAnsi="Times New Roman"/>
                <w:sz w:val="24"/>
                <w:szCs w:val="24"/>
              </w:rPr>
              <w:t>т Алькеевского МР (по согласова</w:t>
            </w:r>
            <w:r w:rsidRPr="00710FD2">
              <w:rPr>
                <w:rFonts w:ascii="Times New Roman" w:hAnsi="Times New Roman"/>
                <w:sz w:val="24"/>
                <w:szCs w:val="24"/>
              </w:rPr>
              <w:t>нию),  Исполн</w:t>
            </w:r>
            <w:r w:rsidRPr="00710FD2">
              <w:rPr>
                <w:rFonts w:ascii="Times New Roman" w:hAnsi="Times New Roman"/>
                <w:sz w:val="24"/>
                <w:szCs w:val="24"/>
              </w:rPr>
              <w:t>и</w:t>
            </w:r>
            <w:r w:rsidR="00546243">
              <w:rPr>
                <w:rFonts w:ascii="Times New Roman" w:hAnsi="Times New Roman"/>
                <w:sz w:val="24"/>
                <w:szCs w:val="24"/>
              </w:rPr>
              <w:t>тельный комитет Альке</w:t>
            </w:r>
            <w:r w:rsidRPr="00710FD2">
              <w:rPr>
                <w:rFonts w:ascii="Times New Roman" w:hAnsi="Times New Roman"/>
                <w:sz w:val="24"/>
                <w:szCs w:val="24"/>
              </w:rPr>
              <w:t>е</w:t>
            </w:r>
            <w:r w:rsidRPr="00710FD2">
              <w:rPr>
                <w:rFonts w:ascii="Times New Roman" w:hAnsi="Times New Roman"/>
                <w:sz w:val="24"/>
                <w:szCs w:val="24"/>
              </w:rPr>
              <w:t>в</w:t>
            </w:r>
            <w:r w:rsidRPr="00710FD2">
              <w:rPr>
                <w:rFonts w:ascii="Times New Roman" w:hAnsi="Times New Roman"/>
                <w:sz w:val="24"/>
                <w:szCs w:val="24"/>
              </w:rPr>
              <w:t>ского МР, ОМС (по согл</w:t>
            </w:r>
            <w:r w:rsidRPr="00710FD2">
              <w:rPr>
                <w:rFonts w:ascii="Times New Roman" w:hAnsi="Times New Roman"/>
                <w:sz w:val="24"/>
                <w:szCs w:val="24"/>
              </w:rPr>
              <w:t>а</w:t>
            </w:r>
            <w:r w:rsidRPr="00710FD2">
              <w:rPr>
                <w:rFonts w:ascii="Times New Roman" w:hAnsi="Times New Roman"/>
                <w:sz w:val="24"/>
                <w:szCs w:val="24"/>
              </w:rPr>
              <w:t>сованию), помощник главы по вопросам проти</w:t>
            </w:r>
            <w:r w:rsidR="00546243">
              <w:rPr>
                <w:rFonts w:ascii="Times New Roman" w:hAnsi="Times New Roman"/>
                <w:sz w:val="24"/>
                <w:szCs w:val="24"/>
              </w:rPr>
              <w:t>во</w:t>
            </w:r>
            <w:r w:rsidRPr="00710FD2">
              <w:rPr>
                <w:rFonts w:ascii="Times New Roman" w:hAnsi="Times New Roman"/>
                <w:sz w:val="24"/>
                <w:szCs w:val="24"/>
              </w:rPr>
              <w:t>де</w:t>
            </w:r>
            <w:r w:rsidRPr="00710FD2">
              <w:rPr>
                <w:rFonts w:ascii="Times New Roman" w:hAnsi="Times New Roman"/>
                <w:sz w:val="24"/>
                <w:szCs w:val="24"/>
              </w:rPr>
              <w:t>й</w:t>
            </w:r>
            <w:r w:rsidRPr="00710FD2">
              <w:rPr>
                <w:rFonts w:ascii="Times New Roman" w:hAnsi="Times New Roman"/>
                <w:sz w:val="24"/>
                <w:szCs w:val="24"/>
              </w:rPr>
              <w:t>ствия коррупции (по согл</w:t>
            </w:r>
            <w:r w:rsidRPr="00710FD2">
              <w:rPr>
                <w:rFonts w:ascii="Times New Roman" w:hAnsi="Times New Roman"/>
                <w:sz w:val="24"/>
                <w:szCs w:val="24"/>
              </w:rPr>
              <w:t>а</w:t>
            </w:r>
            <w:r w:rsidRPr="00710FD2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6342" w:type="dxa"/>
            <w:shd w:val="clear" w:color="auto" w:fill="auto"/>
          </w:tcPr>
          <w:p w:rsidR="00546243" w:rsidRPr="00CE2101" w:rsidRDefault="00546243" w:rsidP="005462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Ведется мониторинг информации о коррупционных проя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в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 xml:space="preserve">лениях в деятельности органов местного самоуправления Алькеевского муниципального района, размещенной в средствах массовой информации. </w:t>
            </w:r>
          </w:p>
          <w:p w:rsidR="00546243" w:rsidRPr="00CE2101" w:rsidRDefault="00546243" w:rsidP="005462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Обращений граждан о коррупционных проявлениях в де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я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 xml:space="preserve">тельности должностных лиц не поступало. </w:t>
            </w:r>
          </w:p>
          <w:p w:rsidR="00847366" w:rsidRPr="00CE2101" w:rsidRDefault="00546243" w:rsidP="00546243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Информация о коррупционных проявлениях в деятел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ь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ности должностных лиц за истекший период 2021 года в районных СМИ не публиковалась.</w:t>
            </w:r>
          </w:p>
        </w:tc>
      </w:tr>
      <w:tr w:rsidR="008873BB" w:rsidRPr="00771395" w:rsidTr="007E7E9F">
        <w:trPr>
          <w:trHeight w:val="481"/>
        </w:trPr>
        <w:tc>
          <w:tcPr>
            <w:tcW w:w="648" w:type="dxa"/>
          </w:tcPr>
          <w:p w:rsidR="008873BB" w:rsidRPr="00771395" w:rsidRDefault="008873BB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3</w:t>
            </w:r>
            <w:r w:rsidR="00E93418">
              <w:rPr>
                <w:rFonts w:ascii="Times New Roman" w:hAnsi="Times New Roman"/>
                <w:sz w:val="24"/>
                <w:szCs w:val="24"/>
              </w:rPr>
              <w:t>6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8873BB" w:rsidRPr="00B40EA6" w:rsidRDefault="008873BB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5.11. Доведение до СМИ информации о мерах, пр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нимаемых органами ИОГВ РТ и ОМС по противоде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й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ствию коррупции</w:t>
            </w:r>
          </w:p>
        </w:tc>
        <w:tc>
          <w:tcPr>
            <w:tcW w:w="3119" w:type="dxa"/>
            <w:shd w:val="clear" w:color="auto" w:fill="auto"/>
          </w:tcPr>
          <w:p w:rsidR="008873BB" w:rsidRPr="00771395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8873B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342" w:type="dxa"/>
            <w:shd w:val="clear" w:color="auto" w:fill="auto"/>
          </w:tcPr>
          <w:p w:rsidR="00160235" w:rsidRPr="00CE2101" w:rsidRDefault="00160235" w:rsidP="001602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Помощником главы Алькеевского муниципального района передается вся необходимая информация по антикорру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п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 xml:space="preserve">ционной политике в Алькеевском муниципальном районе представителям средств массовой информации. </w:t>
            </w:r>
          </w:p>
          <w:p w:rsidR="00160235" w:rsidRPr="00CE2101" w:rsidRDefault="00160235" w:rsidP="001602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 xml:space="preserve">Главный редактор газеты «Алькеевские вести - </w:t>
            </w:r>
            <w:proofErr w:type="spellStart"/>
            <w:r w:rsidRPr="00CE2101">
              <w:rPr>
                <w:rFonts w:ascii="Times New Roman" w:hAnsi="Times New Roman"/>
                <w:sz w:val="24"/>
                <w:szCs w:val="24"/>
              </w:rPr>
              <w:t>Әлки</w:t>
            </w:r>
            <w:proofErr w:type="spellEnd"/>
            <w:r w:rsidRPr="00CE2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2101">
              <w:rPr>
                <w:rFonts w:ascii="Times New Roman" w:hAnsi="Times New Roman"/>
                <w:sz w:val="24"/>
                <w:szCs w:val="24"/>
              </w:rPr>
              <w:t>хәб</w:t>
            </w:r>
            <w:proofErr w:type="gramEnd"/>
            <w:r w:rsidRPr="00CE2101">
              <w:rPr>
                <w:rFonts w:ascii="Times New Roman" w:hAnsi="Times New Roman"/>
                <w:sz w:val="24"/>
                <w:szCs w:val="24"/>
              </w:rPr>
              <w:t>әрләре</w:t>
            </w:r>
            <w:proofErr w:type="spellEnd"/>
            <w:r w:rsidRPr="00CE2101">
              <w:rPr>
                <w:rFonts w:ascii="Times New Roman" w:hAnsi="Times New Roman"/>
                <w:sz w:val="24"/>
                <w:szCs w:val="24"/>
              </w:rPr>
              <w:t xml:space="preserve">»  является членом комиссии по координации работы по противодействию коррупции в Алькеевском муниципальном районе. </w:t>
            </w:r>
          </w:p>
          <w:p w:rsidR="00847366" w:rsidRPr="00CE2101" w:rsidRDefault="00160235" w:rsidP="00160235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 xml:space="preserve"> В районной газете «Алькеевские вести - </w:t>
            </w:r>
            <w:proofErr w:type="spellStart"/>
            <w:r w:rsidRPr="00CE2101">
              <w:rPr>
                <w:rFonts w:ascii="Times New Roman" w:hAnsi="Times New Roman"/>
                <w:sz w:val="24"/>
                <w:szCs w:val="24"/>
              </w:rPr>
              <w:t>Әлки</w:t>
            </w:r>
            <w:proofErr w:type="spellEnd"/>
            <w:r w:rsidRPr="00CE2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2101">
              <w:rPr>
                <w:rFonts w:ascii="Times New Roman" w:hAnsi="Times New Roman"/>
                <w:sz w:val="24"/>
                <w:szCs w:val="24"/>
              </w:rPr>
              <w:t>хәб</w:t>
            </w:r>
            <w:proofErr w:type="gramEnd"/>
            <w:r w:rsidRPr="00CE2101">
              <w:rPr>
                <w:rFonts w:ascii="Times New Roman" w:hAnsi="Times New Roman"/>
                <w:sz w:val="24"/>
                <w:szCs w:val="24"/>
              </w:rPr>
              <w:t>әрләре</w:t>
            </w:r>
            <w:proofErr w:type="spellEnd"/>
            <w:r w:rsidRPr="00CE2101">
              <w:rPr>
                <w:rFonts w:ascii="Times New Roman" w:hAnsi="Times New Roman"/>
                <w:sz w:val="24"/>
                <w:szCs w:val="24"/>
              </w:rPr>
              <w:t>» и сайте Алькеевского муниципального района размещено   12 информаций антикоррупционной напра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в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ленности.</w:t>
            </w:r>
          </w:p>
        </w:tc>
      </w:tr>
      <w:tr w:rsidR="000A27FE" w:rsidRPr="00771395" w:rsidTr="007E7E9F">
        <w:tc>
          <w:tcPr>
            <w:tcW w:w="648" w:type="dxa"/>
          </w:tcPr>
          <w:p w:rsidR="000A27FE" w:rsidRPr="00771395" w:rsidRDefault="003D0E57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3</w:t>
            </w:r>
            <w:r w:rsidR="00E93418">
              <w:rPr>
                <w:rFonts w:ascii="Times New Roman" w:hAnsi="Times New Roman"/>
                <w:sz w:val="24"/>
                <w:szCs w:val="24"/>
              </w:rPr>
              <w:t>7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0A27FE" w:rsidRPr="00B40EA6" w:rsidRDefault="008873BB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5.13. Оформление и поддержание в актуальном сост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янии специальных информационных стендов и иных форм представления информации антикоррупционн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го содержания</w:t>
            </w:r>
          </w:p>
        </w:tc>
        <w:tc>
          <w:tcPr>
            <w:tcW w:w="3119" w:type="dxa"/>
            <w:shd w:val="clear" w:color="auto" w:fill="auto"/>
          </w:tcPr>
          <w:p w:rsidR="000A27FE" w:rsidRPr="00771395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8873B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342" w:type="dxa"/>
            <w:shd w:val="clear" w:color="auto" w:fill="auto"/>
          </w:tcPr>
          <w:p w:rsidR="00847366" w:rsidRPr="00CE2101" w:rsidRDefault="00160235" w:rsidP="008C3350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В каждом здании органа местного самоуправления Алькеевского муниципального района имеются информ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а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ционные стенды,   посвященные противодействию корру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п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ции. Обновление информации на информационных сте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н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дах о противодействии коррупции осуществляется пост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 xml:space="preserve">янно. </w:t>
            </w:r>
            <w:proofErr w:type="gramStart"/>
            <w:r w:rsidRPr="00CE210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E2101">
              <w:rPr>
                <w:rFonts w:ascii="Times New Roman" w:hAnsi="Times New Roman"/>
                <w:sz w:val="24"/>
                <w:szCs w:val="24"/>
              </w:rPr>
              <w:t xml:space="preserve"> актуализацией информации на инфо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р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мационных              стендах о противодействии коррупции осуществляется помощником Главы Алькеевского мун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и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ципального района по вопросам                   противоде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й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ствия коррупции, путем посещения зданий органов мес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т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ного самоуправления Алькеевского муниципального рай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на.</w:t>
            </w:r>
          </w:p>
        </w:tc>
      </w:tr>
      <w:tr w:rsidR="006A23C0" w:rsidRPr="00771395">
        <w:trPr>
          <w:trHeight w:val="470"/>
        </w:trPr>
        <w:tc>
          <w:tcPr>
            <w:tcW w:w="15948" w:type="dxa"/>
            <w:gridSpan w:val="4"/>
          </w:tcPr>
          <w:p w:rsidR="003643F4" w:rsidRPr="00CE2101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3BB" w:rsidRPr="00CE2101" w:rsidRDefault="008873BB" w:rsidP="008873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Задача 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  <w:p w:rsidR="003643F4" w:rsidRPr="00CE2101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E" w:rsidRPr="00771395" w:rsidTr="007E7E9F">
        <w:trPr>
          <w:trHeight w:val="986"/>
        </w:trPr>
        <w:tc>
          <w:tcPr>
            <w:tcW w:w="648" w:type="dxa"/>
          </w:tcPr>
          <w:p w:rsidR="000A27FE" w:rsidRPr="00771395" w:rsidRDefault="003D0E57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3</w:t>
            </w:r>
            <w:r w:rsidR="00E93418">
              <w:rPr>
                <w:rFonts w:ascii="Times New Roman" w:hAnsi="Times New Roman"/>
                <w:sz w:val="24"/>
                <w:szCs w:val="24"/>
              </w:rPr>
              <w:t>8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0A27FE" w:rsidRPr="00B40EA6" w:rsidRDefault="00903B39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6.2. Реализация мер, способствующих снижению уровня коррупции при осуществлении закупок тов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ров (работ, услуг) для государственных и муниц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пальных нужд, в том числе проведение мероприятий по обеспечению открытости и доступности осущест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в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ляемых закупок, а также реализация мер по обеспеч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нию прав и законных интересов участников закупок</w:t>
            </w:r>
          </w:p>
        </w:tc>
        <w:tc>
          <w:tcPr>
            <w:tcW w:w="3119" w:type="dxa"/>
            <w:shd w:val="clear" w:color="auto" w:fill="auto"/>
          </w:tcPr>
          <w:p w:rsidR="000A27FE" w:rsidRPr="00771395" w:rsidRDefault="007C4448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448">
              <w:rPr>
                <w:rFonts w:ascii="Times New Roman" w:hAnsi="Times New Roman"/>
                <w:sz w:val="24"/>
                <w:szCs w:val="24"/>
              </w:rPr>
              <w:t>Отдел экономики Исполн</w:t>
            </w:r>
            <w:r w:rsidRPr="007C4448">
              <w:rPr>
                <w:rFonts w:ascii="Times New Roman" w:hAnsi="Times New Roman"/>
                <w:sz w:val="24"/>
                <w:szCs w:val="24"/>
              </w:rPr>
              <w:t>и</w:t>
            </w:r>
            <w:r w:rsidRPr="007C4448">
              <w:rPr>
                <w:rFonts w:ascii="Times New Roman" w:hAnsi="Times New Roman"/>
                <w:sz w:val="24"/>
                <w:szCs w:val="24"/>
              </w:rPr>
              <w:t xml:space="preserve">тельного комитета </w:t>
            </w:r>
            <w:proofErr w:type="spellStart"/>
            <w:r w:rsidRPr="007C4448">
              <w:rPr>
                <w:rFonts w:ascii="Times New Roman" w:hAnsi="Times New Roman"/>
                <w:sz w:val="24"/>
                <w:szCs w:val="24"/>
              </w:rPr>
              <w:t>Алькеев-ского</w:t>
            </w:r>
            <w:proofErr w:type="spellEnd"/>
            <w:r w:rsidRPr="007C4448">
              <w:rPr>
                <w:rFonts w:ascii="Times New Roman" w:hAnsi="Times New Roman"/>
                <w:sz w:val="24"/>
                <w:szCs w:val="24"/>
              </w:rPr>
              <w:t xml:space="preserve"> МР, ОМС (по согл</w:t>
            </w:r>
            <w:r w:rsidRPr="007C4448">
              <w:rPr>
                <w:rFonts w:ascii="Times New Roman" w:hAnsi="Times New Roman"/>
                <w:sz w:val="24"/>
                <w:szCs w:val="24"/>
              </w:rPr>
              <w:t>а</w:t>
            </w:r>
            <w:r w:rsidRPr="007C4448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6342" w:type="dxa"/>
            <w:shd w:val="clear" w:color="auto" w:fill="auto"/>
          </w:tcPr>
          <w:p w:rsidR="007C4448" w:rsidRPr="00CE2101" w:rsidRDefault="007C4448" w:rsidP="007C44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мер, способствующих снижению уровня ко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рупции при осуществлении закупок товаро</w:t>
            </w:r>
            <w:proofErr w:type="gramStart"/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в(</w:t>
            </w:r>
            <w:proofErr w:type="gramEnd"/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работ, услуг) для государственных и муниципальных нужд осуществл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емых в соответствии с Федеральным законом от 5 апреля 2013г. № 44-ФЗ « О контрактной системе в сфере закупок товаров, работ, услуг для обеспечения государственных и муниципальных нужд» Основным инструментом выявл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ния и минимизации коррупционных рисков при осущест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лении закупок является оценка коррупционных рисков. В этой связи предметом настоящих рекомендаций является порядок проведения оценки коррупционных рисков, во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никающих при осуществлении закупочной деятельности органо</w:t>
            </w:r>
            <w:proofErr w:type="gramStart"/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в(</w:t>
            </w:r>
            <w:proofErr w:type="gramEnd"/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организацией). В сфере закупок и товаров, работ и услуг для обеспечения государственных и муниципальных нужд» и принятыми в соответствии с  ним иными норм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тивными правовыми актами размещаются в единой и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формационной  системе </w:t>
            </w:r>
            <w:hyperlink w:history="1">
              <w:r w:rsidRPr="00CE210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CE210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E210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zakupki</w:t>
              </w:r>
              <w:proofErr w:type="spellEnd"/>
              <w:r w:rsidRPr="00CE210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E210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Pr="00CE210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E210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CE210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 xml:space="preserve"> и</w:t>
              </w:r>
            </w:hyperlink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любой ж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лающий может с ними ознакомиться.</w:t>
            </w:r>
          </w:p>
          <w:p w:rsidR="00847366" w:rsidRPr="00CE2101" w:rsidRDefault="00847366" w:rsidP="00C203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18" w:rsidRPr="00771395">
        <w:trPr>
          <w:trHeight w:val="299"/>
        </w:trPr>
        <w:tc>
          <w:tcPr>
            <w:tcW w:w="15948" w:type="dxa"/>
            <w:gridSpan w:val="4"/>
          </w:tcPr>
          <w:p w:rsidR="003643F4" w:rsidRPr="00CE2101" w:rsidRDefault="003643F4" w:rsidP="00903B39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03B39" w:rsidRPr="00771395" w:rsidTr="007E7E9F">
        <w:trPr>
          <w:trHeight w:val="770"/>
        </w:trPr>
        <w:tc>
          <w:tcPr>
            <w:tcW w:w="648" w:type="dxa"/>
          </w:tcPr>
          <w:p w:rsidR="00903B39" w:rsidRPr="00771395" w:rsidRDefault="00903B39" w:rsidP="00B976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3</w:t>
            </w:r>
            <w:r w:rsidR="004554AA">
              <w:rPr>
                <w:rFonts w:ascii="Times New Roman" w:hAnsi="Times New Roman"/>
                <w:sz w:val="24"/>
                <w:szCs w:val="24"/>
              </w:rPr>
              <w:t>9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903B39" w:rsidRPr="00B40EA6" w:rsidRDefault="00903B39" w:rsidP="00B976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9.2. Обеспечение соблюдения требований законод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тельства в сфере государственной гражданской (м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ниципальной) службы с целью устранения коррупц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онных рисков, возникающих при поступлении гра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дан на должность государственной (муниципальной) службы</w:t>
            </w:r>
          </w:p>
        </w:tc>
        <w:tc>
          <w:tcPr>
            <w:tcW w:w="3119" w:type="dxa"/>
            <w:shd w:val="clear" w:color="auto" w:fill="auto"/>
          </w:tcPr>
          <w:p w:rsidR="00903B39" w:rsidRPr="00771395" w:rsidRDefault="00903B39" w:rsidP="00B976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3B3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342" w:type="dxa"/>
            <w:shd w:val="clear" w:color="auto" w:fill="auto"/>
          </w:tcPr>
          <w:p w:rsidR="002321F8" w:rsidRPr="00CE2101" w:rsidRDefault="002321F8" w:rsidP="002321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Решением Совета Алькеевского муниципального района №178 от 27.07.2018 «О Порядке сообщения руководителей организации (учреждения), подведомственной органу местного самоуправления Алькеевского МР о возникнов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е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нии личной заинтересованности при исполнении дол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ж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ностных обязанностей, которая приводит или может пр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и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вести к конфликту интересов. Во исполнение данного Р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е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 xml:space="preserve">шения внесены изменения в Уставы подведомственных организаций, регулирующие вопросы предотвращения и урегулирования конфликта интересов, а также в трудовые договора с руководителями и работниками организации. Решением Совета Алькеевского муниципального района </w:t>
            </w:r>
            <w:r w:rsidRPr="00CE2101">
              <w:rPr>
                <w:rFonts w:ascii="Times New Roman" w:hAnsi="Times New Roman"/>
                <w:sz w:val="24"/>
                <w:szCs w:val="24"/>
              </w:rPr>
              <w:lastRenderedPageBreak/>
              <w:t>№177 от 27.07.2018 «Об утверждении Положения о коми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с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сии по соблюдению требований к служебному (должнос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т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ному) поведению и урегулированию конфликта интересов» обновлено Положение о комиссии.</w:t>
            </w:r>
          </w:p>
          <w:p w:rsidR="002321F8" w:rsidRPr="00CE2101" w:rsidRDefault="002321F8" w:rsidP="002321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В целях недопущения коррупционных  правонарушений и проявлений коррупционной направленности в органах местного самоуправления с гражданами, впервые пост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у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пающими на муниципальную службу, проводятся след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у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ющие мероприятия:</w:t>
            </w:r>
          </w:p>
          <w:p w:rsidR="002321F8" w:rsidRPr="00CE2101" w:rsidRDefault="002321F8" w:rsidP="002321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-ознакомление с положениями законодательства РФ и РТ по противодействию коррупции;</w:t>
            </w:r>
          </w:p>
          <w:p w:rsidR="002321F8" w:rsidRPr="00CE2101" w:rsidRDefault="002321F8" w:rsidP="002321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-проверки претендующих на муниципальную службу с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трудников на предмет занятия их предпринимательской деятельностью;</w:t>
            </w:r>
          </w:p>
          <w:p w:rsidR="002321F8" w:rsidRPr="00CE2101" w:rsidRDefault="002321F8" w:rsidP="002321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-предоставляются нормативно-правовые акты, устанавл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и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вающие права и обязанности по замещаемой должности;</w:t>
            </w:r>
          </w:p>
          <w:p w:rsidR="002321F8" w:rsidRPr="00CE2101" w:rsidRDefault="002321F8" w:rsidP="002321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-запрашивается медицинское  заключение об отсутствии заболеваний, препятствующих поступлению на муниц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и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пальную службу;</w:t>
            </w:r>
          </w:p>
          <w:p w:rsidR="00847366" w:rsidRPr="00CE2101" w:rsidRDefault="002321F8" w:rsidP="002321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- оказывается консультативная помощь при заполнении справок о доходах, об имуществе и обязательствах имущ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е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ственного характера и другие мероприятия предусмотре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н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ные законодательством.</w:t>
            </w:r>
          </w:p>
        </w:tc>
      </w:tr>
      <w:tr w:rsidR="00903B39" w:rsidRPr="00771395" w:rsidTr="00D61291">
        <w:trPr>
          <w:trHeight w:val="2657"/>
        </w:trPr>
        <w:tc>
          <w:tcPr>
            <w:tcW w:w="648" w:type="dxa"/>
          </w:tcPr>
          <w:p w:rsidR="00903B39" w:rsidRPr="00771395" w:rsidRDefault="004554AA" w:rsidP="00B976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  <w:r w:rsidR="00903B39"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903B39" w:rsidRPr="00B40EA6" w:rsidRDefault="00903B39" w:rsidP="00B976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9.3. Обеспечение соблюдения очередности поступл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ния детей дошкольного возраста в детские сады в с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ответствии с электронной очередью. Исключение возможности необоснованного перемещения по оч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реди.</w:t>
            </w:r>
          </w:p>
          <w:p w:rsidR="00903B39" w:rsidRPr="00B40EA6" w:rsidRDefault="00903B39" w:rsidP="00B976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Ежемесячное проведение мониторинга процесса ко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м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плектования дошкольных образовательных организ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ций РТ в автоматизированной информационной с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стеме «Электронный детский сад»</w:t>
            </w:r>
          </w:p>
        </w:tc>
        <w:tc>
          <w:tcPr>
            <w:tcW w:w="3119" w:type="dxa"/>
            <w:shd w:val="clear" w:color="auto" w:fill="auto"/>
          </w:tcPr>
          <w:p w:rsidR="00903B39" w:rsidRPr="00771395" w:rsidRDefault="00C12D36" w:rsidP="00B976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D36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2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3B39" w:rsidRPr="00C12D36">
              <w:rPr>
                <w:rFonts w:ascii="Times New Roman" w:hAnsi="Times New Roman"/>
                <w:sz w:val="24"/>
                <w:szCs w:val="24"/>
              </w:rPr>
              <w:t>ОМС</w:t>
            </w:r>
            <w:r w:rsidR="00903B39"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342" w:type="dxa"/>
            <w:shd w:val="clear" w:color="auto" w:fill="auto"/>
          </w:tcPr>
          <w:p w:rsidR="00D61291" w:rsidRPr="00CE2101" w:rsidRDefault="00D61291" w:rsidP="00D612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Соблюдается очередность поступления детей дошкольного возраста в детские сады в соответствии с электронной оч</w:t>
            </w:r>
            <w:r w:rsidRPr="00CE21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CE21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редью.</w:t>
            </w:r>
          </w:p>
          <w:p w:rsidR="00847366" w:rsidRPr="00CE2101" w:rsidRDefault="00D61291" w:rsidP="00D612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Ежемесячно проводиться мониторинг процесса компле</w:t>
            </w:r>
            <w:r w:rsidRPr="00CE21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CE21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тования дошкольных образовательных организаций РТ в автоматизированной информационной системе «Эле</w:t>
            </w:r>
            <w:r w:rsidRPr="00CE21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CE21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тронный детский сад»</w:t>
            </w:r>
          </w:p>
        </w:tc>
      </w:tr>
      <w:tr w:rsidR="00903B39" w:rsidRPr="00771395" w:rsidTr="004D50D1">
        <w:trPr>
          <w:trHeight w:val="1140"/>
        </w:trPr>
        <w:tc>
          <w:tcPr>
            <w:tcW w:w="648" w:type="dxa"/>
          </w:tcPr>
          <w:p w:rsidR="00903B39" w:rsidRPr="00771395" w:rsidRDefault="004D50D1" w:rsidP="00B976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  <w:r w:rsidR="00903B39"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903B39" w:rsidRPr="00B40EA6" w:rsidRDefault="00903B39" w:rsidP="00B976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9.6. Ведение мониторинга обращений граждан о пр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явлениях коррупции в сфере образования и здрав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охранения</w:t>
            </w:r>
          </w:p>
        </w:tc>
        <w:tc>
          <w:tcPr>
            <w:tcW w:w="3119" w:type="dxa"/>
            <w:shd w:val="clear" w:color="auto" w:fill="auto"/>
          </w:tcPr>
          <w:p w:rsidR="00C12D36" w:rsidRPr="00C12D36" w:rsidRDefault="00C12D36" w:rsidP="00C12D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D36">
              <w:rPr>
                <w:rFonts w:ascii="Times New Roman" w:hAnsi="Times New Roman"/>
                <w:sz w:val="24"/>
                <w:szCs w:val="24"/>
              </w:rPr>
              <w:t>Отдел образования,</w:t>
            </w:r>
          </w:p>
          <w:p w:rsidR="00903B39" w:rsidRPr="00C12D36" w:rsidRDefault="00C12D36" w:rsidP="00C12D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D36">
              <w:rPr>
                <w:rFonts w:ascii="Times New Roman" w:hAnsi="Times New Roman"/>
                <w:sz w:val="24"/>
                <w:szCs w:val="24"/>
              </w:rPr>
              <w:t>ГАУЗ «Базарно-</w:t>
            </w:r>
            <w:proofErr w:type="spellStart"/>
            <w:r w:rsidRPr="00C12D36">
              <w:rPr>
                <w:rFonts w:ascii="Times New Roman" w:hAnsi="Times New Roman"/>
                <w:sz w:val="24"/>
                <w:szCs w:val="24"/>
              </w:rPr>
              <w:t>Матакская</w:t>
            </w:r>
            <w:proofErr w:type="spellEnd"/>
            <w:r w:rsidRPr="00C12D36">
              <w:rPr>
                <w:rFonts w:ascii="Times New Roman" w:hAnsi="Times New Roman"/>
                <w:sz w:val="24"/>
                <w:szCs w:val="24"/>
              </w:rPr>
              <w:t xml:space="preserve"> ЦРБ» (по со</w:t>
            </w:r>
            <w:r>
              <w:rPr>
                <w:rFonts w:ascii="Times New Roman" w:hAnsi="Times New Roman"/>
                <w:sz w:val="24"/>
                <w:szCs w:val="24"/>
              </w:rPr>
              <w:t>гласованию), ОМС (по согласова</w:t>
            </w:r>
            <w:r w:rsidRPr="00C12D36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6342" w:type="dxa"/>
            <w:shd w:val="clear" w:color="auto" w:fill="auto"/>
          </w:tcPr>
          <w:p w:rsidR="00D61291" w:rsidRPr="00CE2101" w:rsidRDefault="00D61291" w:rsidP="00D612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Соблюдается очередность поступления детей дошкольного возраста в детские сады в соответствии с электронной оч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редью.</w:t>
            </w:r>
          </w:p>
          <w:p w:rsidR="00847366" w:rsidRPr="00CE2101" w:rsidRDefault="00D61291" w:rsidP="00D612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 проводиться мониторинг процесса компле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тования дошкольных образовательных организаций РТ в автоматизированной информационной системе «Эле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тронный детский сад. Обращений граждан о проявлениях коррупции при поступлении в ДОУ не поступало.</w:t>
            </w:r>
          </w:p>
        </w:tc>
      </w:tr>
      <w:tr w:rsidR="004D50D1" w:rsidRPr="00771395" w:rsidTr="005F0912">
        <w:trPr>
          <w:trHeight w:val="300"/>
        </w:trPr>
        <w:tc>
          <w:tcPr>
            <w:tcW w:w="648" w:type="dxa"/>
          </w:tcPr>
          <w:p w:rsidR="004D50D1" w:rsidRDefault="004D50D1" w:rsidP="00B976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39" w:type="dxa"/>
            <w:shd w:val="clear" w:color="auto" w:fill="auto"/>
          </w:tcPr>
          <w:p w:rsidR="004D50D1" w:rsidRPr="00B40EA6" w:rsidRDefault="0071355C" w:rsidP="00B976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55C">
              <w:rPr>
                <w:rFonts w:ascii="Times New Roman" w:hAnsi="Times New Roman"/>
              </w:rPr>
              <w:t>9.6.1. Ведение мониторинга обращений граждан о проя</w:t>
            </w:r>
            <w:r w:rsidRPr="0071355C">
              <w:rPr>
                <w:rFonts w:ascii="Times New Roman" w:hAnsi="Times New Roman"/>
              </w:rPr>
              <w:t>в</w:t>
            </w:r>
            <w:r w:rsidRPr="0071355C">
              <w:rPr>
                <w:rFonts w:ascii="Times New Roman" w:hAnsi="Times New Roman"/>
              </w:rPr>
              <w:t>лениях коррупции в социально-экономических отраслях жизнедеятельности</w:t>
            </w:r>
          </w:p>
        </w:tc>
        <w:tc>
          <w:tcPr>
            <w:tcW w:w="3119" w:type="dxa"/>
            <w:shd w:val="clear" w:color="auto" w:fill="auto"/>
          </w:tcPr>
          <w:p w:rsidR="004D50D1" w:rsidRPr="00B41767" w:rsidRDefault="0071355C" w:rsidP="00B976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55C">
              <w:rPr>
                <w:rFonts w:ascii="Times New Roman" w:hAnsi="Times New Roman"/>
                <w:b/>
              </w:rPr>
              <w:t>ОМС</w:t>
            </w:r>
            <w:r w:rsidRPr="0071355C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6342" w:type="dxa"/>
            <w:shd w:val="clear" w:color="auto" w:fill="auto"/>
          </w:tcPr>
          <w:p w:rsidR="00826BCA" w:rsidRPr="00CE2101" w:rsidRDefault="00826BCA" w:rsidP="00826B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Мониторинг обращений граждан о проявлениях коррупции в сфере образования и здравоохранения Алькеевского м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у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ниципального района осуществляется на постоянной осн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ве. Обращений граждан о проявлениях коррупции в сфере об</w:t>
            </w:r>
            <w:r w:rsidR="00CA6528">
              <w:rPr>
                <w:rFonts w:ascii="Times New Roman" w:hAnsi="Times New Roman"/>
                <w:sz w:val="24"/>
                <w:szCs w:val="24"/>
              </w:rPr>
              <w:t>разования и здравоохранения в 4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 xml:space="preserve">  квартале 2021 года не зафиксировано.</w:t>
            </w:r>
          </w:p>
          <w:p w:rsidR="004D50D1" w:rsidRPr="00CE2101" w:rsidRDefault="00826BCA" w:rsidP="00826BCA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  <w:highlight w:val="yellow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В ГАУЗ «Базарно-</w:t>
            </w:r>
            <w:proofErr w:type="spellStart"/>
            <w:r w:rsidRPr="00CE2101">
              <w:rPr>
                <w:rFonts w:ascii="Times New Roman" w:hAnsi="Times New Roman"/>
                <w:sz w:val="24"/>
                <w:szCs w:val="24"/>
              </w:rPr>
              <w:t>Матакская</w:t>
            </w:r>
            <w:proofErr w:type="spellEnd"/>
            <w:r w:rsidRPr="00CE2101">
              <w:rPr>
                <w:rFonts w:ascii="Times New Roman" w:hAnsi="Times New Roman"/>
                <w:sz w:val="24"/>
                <w:szCs w:val="24"/>
              </w:rPr>
              <w:t xml:space="preserve"> ЦРБ»  ведется постоянный </w:t>
            </w:r>
            <w:proofErr w:type="gramStart"/>
            <w:r w:rsidRPr="00CE210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E2101">
              <w:rPr>
                <w:rFonts w:ascii="Times New Roman" w:hAnsi="Times New Roman"/>
                <w:sz w:val="24"/>
                <w:szCs w:val="24"/>
              </w:rPr>
              <w:t xml:space="preserve"> организацией работы по рассмотрению жалоб от населения района. Все письма, жалобы регистрируются и обрабатываются, что позволяет контролировать прохо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ж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дение документов на каждом рабочем этапе и обеспечив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а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ет надлежащее их исполнение в установленные сроки. За 9 мес. – 23 обращений (лекарственное обеспечение). Обр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а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щений граждан о проявлениях коррупции за 9 мес</w:t>
            </w:r>
            <w:r w:rsidR="00CA6528">
              <w:rPr>
                <w:rFonts w:ascii="Times New Roman" w:hAnsi="Times New Roman"/>
                <w:sz w:val="24"/>
                <w:szCs w:val="24"/>
              </w:rPr>
              <w:t>яцев 2021 года отсутствует. За 4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 xml:space="preserve"> квартал 2021 года проведено 2 совещание с участием Прокурора района по недопущению коррупции в здравоохранении. </w:t>
            </w:r>
          </w:p>
        </w:tc>
      </w:tr>
      <w:tr w:rsidR="00903B39" w:rsidRPr="00771395" w:rsidTr="007E7E9F">
        <w:tc>
          <w:tcPr>
            <w:tcW w:w="648" w:type="dxa"/>
          </w:tcPr>
          <w:p w:rsidR="00903B39" w:rsidRPr="00771395" w:rsidRDefault="0071355C" w:rsidP="00B976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903B39"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903B39" w:rsidRPr="00B40EA6" w:rsidRDefault="00903B39" w:rsidP="00B976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9.11. Обеспечение действенного функционирования комиссий по противодействию коррупции в отделах Военного комиссариата РТ в муниципальных районах и городских округах, в том числе путем вовлечения в их деятельность представителей общественности</w:t>
            </w:r>
          </w:p>
        </w:tc>
        <w:tc>
          <w:tcPr>
            <w:tcW w:w="3119" w:type="dxa"/>
            <w:shd w:val="clear" w:color="auto" w:fill="auto"/>
          </w:tcPr>
          <w:p w:rsidR="006C4267" w:rsidRPr="006C4267" w:rsidRDefault="006C4267" w:rsidP="006C42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Военный комисса</w:t>
            </w:r>
            <w:r w:rsidRPr="006C4267">
              <w:rPr>
                <w:rFonts w:ascii="Times New Roman" w:hAnsi="Times New Roman"/>
                <w:sz w:val="24"/>
                <w:szCs w:val="24"/>
              </w:rPr>
              <w:t>риат Ал</w:t>
            </w:r>
            <w:r w:rsidRPr="006C4267">
              <w:rPr>
                <w:rFonts w:ascii="Times New Roman" w:hAnsi="Times New Roman"/>
                <w:sz w:val="24"/>
                <w:szCs w:val="24"/>
              </w:rPr>
              <w:t>ь</w:t>
            </w:r>
            <w:r w:rsidRPr="006C4267">
              <w:rPr>
                <w:rFonts w:ascii="Times New Roman" w:hAnsi="Times New Roman"/>
                <w:sz w:val="24"/>
                <w:szCs w:val="24"/>
              </w:rPr>
              <w:t>кеевского МР (по соглас</w:t>
            </w:r>
            <w:r w:rsidRPr="006C426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6C4267">
              <w:rPr>
                <w:rFonts w:ascii="Times New Roman" w:hAnsi="Times New Roman"/>
                <w:sz w:val="24"/>
                <w:szCs w:val="24"/>
              </w:rPr>
              <w:t>нию),</w:t>
            </w:r>
          </w:p>
          <w:p w:rsidR="00903B39" w:rsidRPr="00771395" w:rsidRDefault="006C4267" w:rsidP="006C42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 (по согласо</w:t>
            </w:r>
            <w:r w:rsidRPr="006C4267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6342" w:type="dxa"/>
            <w:shd w:val="clear" w:color="auto" w:fill="auto"/>
          </w:tcPr>
          <w:p w:rsidR="00847366" w:rsidRPr="00CE2101" w:rsidRDefault="00635898" w:rsidP="00110C5E">
            <w:pPr>
              <w:tabs>
                <w:tab w:val="left" w:pos="165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>В военном комиссариате (Алькеевского и Спасского рай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нов РТ муниципального) ведет работу Комиссия по с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блюдению требований к служебному поведению работн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и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ков, урегулированию конфликта интересов и противоде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й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ствию коррупции в военном комиссариате (Алькеевского и Спасского районов Республики Татарстан муниципальн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lastRenderedPageBreak/>
              <w:t>го) на основании Приказа Военного комиссара Алькее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в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ского и Спасского районов № 4 от 11.01.2019. Руково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д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ствуясь Приказом № 5 от 11.01.2019 «Об организации р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а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боты по профилактике коррупционных и иных правонар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у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шений в военном комиссариате» проводятся мероприятия. В отчетном периоде коррупционных правонарушений при призыве граждан на военную службу, не выявлено.</w:t>
            </w:r>
          </w:p>
        </w:tc>
      </w:tr>
      <w:tr w:rsidR="00903B39" w:rsidRPr="00771395" w:rsidTr="007E7E9F">
        <w:tc>
          <w:tcPr>
            <w:tcW w:w="648" w:type="dxa"/>
          </w:tcPr>
          <w:p w:rsidR="00903B39" w:rsidRDefault="0071355C" w:rsidP="00B976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  <w:r w:rsidR="00903B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903B39" w:rsidRPr="00B40EA6" w:rsidRDefault="00903B39" w:rsidP="00B976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9.13. Осуществление контроля за применением пред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у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смотренных законодательством мер юридической 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т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ветственности в каждом случае несоблюдения запр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тов, ограничений и требований, установленных в ц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лях противодействия коррупции</w:t>
            </w:r>
          </w:p>
        </w:tc>
        <w:tc>
          <w:tcPr>
            <w:tcW w:w="3119" w:type="dxa"/>
            <w:shd w:val="clear" w:color="auto" w:fill="auto"/>
          </w:tcPr>
          <w:p w:rsidR="006C4267" w:rsidRPr="006C4267" w:rsidRDefault="006C4267" w:rsidP="006C42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6C4267">
              <w:rPr>
                <w:rFonts w:ascii="Times New Roman" w:hAnsi="Times New Roman"/>
                <w:sz w:val="24"/>
                <w:szCs w:val="24"/>
              </w:rPr>
              <w:t>Помощник главы по вопр</w:t>
            </w:r>
            <w:r w:rsidRPr="006C426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сам противо</w:t>
            </w:r>
            <w:r w:rsidRPr="006C4267">
              <w:rPr>
                <w:rFonts w:ascii="Times New Roman" w:hAnsi="Times New Roman"/>
                <w:sz w:val="24"/>
                <w:szCs w:val="24"/>
              </w:rPr>
              <w:t>действия ко</w:t>
            </w:r>
            <w:r w:rsidRPr="006C4267">
              <w:rPr>
                <w:rFonts w:ascii="Times New Roman" w:hAnsi="Times New Roman"/>
                <w:sz w:val="24"/>
                <w:szCs w:val="24"/>
              </w:rPr>
              <w:t>р</w:t>
            </w:r>
            <w:r w:rsidRPr="006C4267">
              <w:rPr>
                <w:rFonts w:ascii="Times New Roman" w:hAnsi="Times New Roman"/>
                <w:sz w:val="24"/>
                <w:szCs w:val="24"/>
              </w:rPr>
              <w:t xml:space="preserve">рупции (по согласованию), </w:t>
            </w:r>
          </w:p>
          <w:p w:rsidR="006C4267" w:rsidRPr="006C4267" w:rsidRDefault="006C4267" w:rsidP="006C42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Алькеевского муници</w:t>
            </w:r>
            <w:r w:rsidRPr="006C4267">
              <w:rPr>
                <w:rFonts w:ascii="Times New Roman" w:hAnsi="Times New Roman"/>
                <w:sz w:val="24"/>
                <w:szCs w:val="24"/>
              </w:rPr>
              <w:t>пального района (по согласованию), юридич</w:t>
            </w:r>
            <w:r w:rsidRPr="006C4267">
              <w:rPr>
                <w:rFonts w:ascii="Times New Roman" w:hAnsi="Times New Roman"/>
                <w:sz w:val="24"/>
                <w:szCs w:val="24"/>
              </w:rPr>
              <w:t>е</w:t>
            </w:r>
            <w:r w:rsidRPr="006C4267">
              <w:rPr>
                <w:rFonts w:ascii="Times New Roman" w:hAnsi="Times New Roman"/>
                <w:sz w:val="24"/>
                <w:szCs w:val="24"/>
              </w:rPr>
              <w:t>ский  отдел Совета Альк</w:t>
            </w:r>
            <w:r w:rsidRPr="006C426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евско</w:t>
            </w:r>
            <w:r w:rsidRPr="006C4267">
              <w:rPr>
                <w:rFonts w:ascii="Times New Roman" w:hAnsi="Times New Roman"/>
                <w:sz w:val="24"/>
                <w:szCs w:val="24"/>
              </w:rPr>
              <w:t>го</w:t>
            </w:r>
          </w:p>
          <w:p w:rsidR="00903B39" w:rsidRPr="00CC0787" w:rsidRDefault="006C4267" w:rsidP="006C42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267">
              <w:rPr>
                <w:rFonts w:ascii="Times New Roman" w:hAnsi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района (по согласо</w:t>
            </w:r>
            <w:r w:rsidRPr="006C4267">
              <w:rPr>
                <w:rFonts w:ascii="Times New Roman" w:hAnsi="Times New Roman"/>
                <w:sz w:val="24"/>
                <w:szCs w:val="24"/>
              </w:rPr>
              <w:t>ванию)</w:t>
            </w:r>
            <w:bookmarkEnd w:id="0"/>
          </w:p>
        </w:tc>
        <w:tc>
          <w:tcPr>
            <w:tcW w:w="6342" w:type="dxa"/>
            <w:shd w:val="clear" w:color="auto" w:fill="auto"/>
          </w:tcPr>
          <w:p w:rsidR="00847366" w:rsidRPr="00CE2101" w:rsidRDefault="00635898" w:rsidP="004052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sz w:val="24"/>
                <w:szCs w:val="24"/>
              </w:rPr>
              <w:t xml:space="preserve">За 4 квартал 2021 года факты несоблюдения запретов, ограничений и </w:t>
            </w:r>
            <w:proofErr w:type="gramStart"/>
            <w:r w:rsidRPr="00CE2101">
              <w:rPr>
                <w:rFonts w:ascii="Times New Roman" w:hAnsi="Times New Roman"/>
                <w:sz w:val="24"/>
                <w:szCs w:val="24"/>
              </w:rPr>
              <w:t>требований, установленных в целях прот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и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водействия коррупции муниципальными служащими орг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а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нов местного самоуправления Алькеевского муниципал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ь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ного района не выявлены</w:t>
            </w:r>
            <w:proofErr w:type="gramEnd"/>
            <w:r w:rsidRPr="00CE2101">
              <w:rPr>
                <w:rFonts w:ascii="Times New Roman" w:hAnsi="Times New Roman"/>
                <w:sz w:val="24"/>
                <w:szCs w:val="24"/>
              </w:rPr>
              <w:t xml:space="preserve">. Осуществляется </w:t>
            </w:r>
            <w:proofErr w:type="gramStart"/>
            <w:r w:rsidRPr="00CE210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E2101">
              <w:rPr>
                <w:rFonts w:ascii="Times New Roman" w:hAnsi="Times New Roman"/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ю</w:t>
            </w:r>
            <w:r w:rsidRPr="00CE2101">
              <w:rPr>
                <w:rFonts w:ascii="Times New Roman" w:hAnsi="Times New Roman"/>
                <w:sz w:val="24"/>
                <w:szCs w:val="24"/>
              </w:rPr>
              <w:t>дения запретов, ограничений и требований, установленных в целях противодействия коррупции.</w:t>
            </w:r>
          </w:p>
        </w:tc>
      </w:tr>
      <w:tr w:rsidR="00903B39" w:rsidRPr="00771395" w:rsidTr="007E7E9F">
        <w:tc>
          <w:tcPr>
            <w:tcW w:w="648" w:type="dxa"/>
          </w:tcPr>
          <w:p w:rsidR="00903B39" w:rsidRDefault="0071355C" w:rsidP="00B976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903B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903B39" w:rsidRPr="00B40EA6" w:rsidRDefault="00903B39" w:rsidP="00B976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9.15. Обеспечение выполнения требований законод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тельства о предотвращении и урегулировании ко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н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фликта интересов на государственной гражданской и муниципальной службе</w:t>
            </w:r>
          </w:p>
        </w:tc>
        <w:tc>
          <w:tcPr>
            <w:tcW w:w="3119" w:type="dxa"/>
            <w:shd w:val="clear" w:color="auto" w:fill="auto"/>
          </w:tcPr>
          <w:p w:rsidR="00903B39" w:rsidRPr="00CC0787" w:rsidRDefault="00903B39" w:rsidP="00B976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342" w:type="dxa"/>
            <w:shd w:val="clear" w:color="auto" w:fill="auto"/>
          </w:tcPr>
          <w:p w:rsidR="00847366" w:rsidRPr="00CE2101" w:rsidRDefault="001803A6" w:rsidP="00392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Решением Совета Алькеевского муниципального района №178 от 27.07.2018 «О Порядке сообщения руководителей организации (учреждения), подведомственной органу местного самоуправления Алькеевского МР о возникнов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нии личной заинтересованности при исполнении дол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ностных обязанностей, которая приводит или может пр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вести к конфликту интересов. Во исполнение данного Р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шения внесены изменения в Уставы подведомственных организаций, регулирующие вопросы предотвращения и урегулирования конфликта интересов, а также в трудовые договора с руководителями и работниками организации. Решением Совета Алькеевского муниципального района №177 от 27.07.2018 «Об утверждении Положения о коми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сии по соблюдению требований к служебному (должнос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CE2101">
              <w:rPr>
                <w:rFonts w:ascii="Times New Roman" w:hAnsi="Times New Roman"/>
                <w:color w:val="000000"/>
                <w:sz w:val="24"/>
                <w:szCs w:val="24"/>
              </w:rPr>
              <w:t>ному) поведению и урегулированию конфликта интересов» обновлено Положение о комиссии.</w:t>
            </w:r>
          </w:p>
        </w:tc>
      </w:tr>
      <w:tr w:rsidR="00903B39" w:rsidRPr="00771395" w:rsidTr="007E7E9F">
        <w:tc>
          <w:tcPr>
            <w:tcW w:w="648" w:type="dxa"/>
          </w:tcPr>
          <w:p w:rsidR="00903B39" w:rsidRDefault="0071355C" w:rsidP="00B976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C701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903B39" w:rsidRPr="00B40EA6" w:rsidRDefault="00903B39" w:rsidP="00B976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9.16. Осуществление контроля за соблюдением лиц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ми, замещающими должности государственной гра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ж</w:t>
            </w:r>
            <w:r w:rsidRPr="00B40EA6">
              <w:rPr>
                <w:rFonts w:ascii="Times New Roman" w:hAnsi="Times New Roman"/>
                <w:sz w:val="24"/>
                <w:szCs w:val="24"/>
              </w:rPr>
              <w:lastRenderedPageBreak/>
              <w:t>данской службы Республики Татарстан и муниц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пальной службы, требований законодательства Ро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с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сийской Федерации о противодействии коррупции, касающихся предотвращения и урегулирования ко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н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119" w:type="dxa"/>
            <w:shd w:val="clear" w:color="auto" w:fill="auto"/>
          </w:tcPr>
          <w:p w:rsidR="00903B39" w:rsidRPr="00903B39" w:rsidRDefault="00903B39" w:rsidP="00B976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ОМС</w:t>
            </w:r>
            <w:r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342" w:type="dxa"/>
            <w:shd w:val="clear" w:color="auto" w:fill="auto"/>
          </w:tcPr>
          <w:p w:rsidR="00892CD0" w:rsidRPr="00CE2101" w:rsidRDefault="00892CD0" w:rsidP="00892C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за соблюдением законодательства о противоде</w:t>
            </w:r>
            <w:r w:rsidRPr="00CE2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CE2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ствии коррупции проводится  помощником главы Альк</w:t>
            </w:r>
            <w:r w:rsidRPr="00CE2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2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евского муниципального района совместно с заместителем начальника организационного отдела Совета Альке</w:t>
            </w:r>
            <w:r w:rsidR="00A45789" w:rsidRPr="00CE2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евского муниципального района. </w:t>
            </w:r>
            <w:proofErr w:type="gramStart"/>
            <w:r w:rsidRPr="00CE2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E2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соблюдением лиц</w:t>
            </w:r>
            <w:r w:rsidRPr="00CE2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2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соблюдается.</w:t>
            </w:r>
          </w:p>
          <w:p w:rsidR="00847366" w:rsidRPr="00CE2101" w:rsidRDefault="00892CD0" w:rsidP="00892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мерам юридической  ответственности за несоблюдение запретов, ограничений и требований, установленных в ц</w:t>
            </w:r>
            <w:r w:rsidRPr="00CE2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2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противодействия коррупции, в отчетном периоде не  привлекались.</w:t>
            </w:r>
          </w:p>
        </w:tc>
      </w:tr>
    </w:tbl>
    <w:p w:rsidR="00A47341" w:rsidRDefault="00A47341" w:rsidP="00B976AC">
      <w:pPr>
        <w:widowControl w:val="0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A47341" w:rsidRDefault="00A47341" w:rsidP="00B976AC">
      <w:pPr>
        <w:widowControl w:val="0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A47341" w:rsidRDefault="00A47341" w:rsidP="00B976AC">
      <w:pPr>
        <w:widowControl w:val="0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A45789" w:rsidRDefault="00A45789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78FF" w:rsidRPr="00771395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Список использованных сокращений:</w:t>
      </w:r>
    </w:p>
    <w:p w:rsidR="00A70ADA" w:rsidRPr="00C70198" w:rsidRDefault="00A70ADA" w:rsidP="004679A3">
      <w:pPr>
        <w:widowControl w:val="0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846C6C" w:rsidRPr="00771395" w:rsidRDefault="00846C6C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Военный комиссариат РТ – Военный комиссариат Республики Татарстан;</w:t>
      </w:r>
    </w:p>
    <w:p w:rsidR="009829DF" w:rsidRPr="00771395" w:rsidRDefault="009829D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Госкомитет РТ по закупкам – Госкомитет Республики Татарстан по закупкам;</w:t>
      </w:r>
    </w:p>
    <w:p w:rsidR="007678FF" w:rsidRPr="00771395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Госсовет РТ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Государственный Совет Республики Татарстан;</w:t>
      </w:r>
    </w:p>
    <w:p w:rsidR="007678FF" w:rsidRPr="00771395" w:rsidRDefault="000E6C93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Департамент государственной службы и кадров при Президенте РТ</w:t>
      </w:r>
      <w:r w:rsidR="007678FF" w:rsidRPr="00771395">
        <w:rPr>
          <w:rFonts w:ascii="Times New Roman" w:hAnsi="Times New Roman"/>
          <w:sz w:val="20"/>
          <w:szCs w:val="20"/>
        </w:rPr>
        <w:t xml:space="preserve">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="007678FF" w:rsidRPr="00771395">
        <w:rPr>
          <w:rFonts w:ascii="Times New Roman" w:hAnsi="Times New Roman"/>
          <w:sz w:val="20"/>
          <w:szCs w:val="20"/>
        </w:rPr>
        <w:t xml:space="preserve"> </w:t>
      </w:r>
      <w:r w:rsidRPr="00771395">
        <w:rPr>
          <w:rFonts w:ascii="Times New Roman" w:hAnsi="Times New Roman"/>
          <w:sz w:val="20"/>
          <w:szCs w:val="20"/>
        </w:rPr>
        <w:t>Департамент государственной службы и кадров при Президенте</w:t>
      </w:r>
      <w:r w:rsidR="007678FF" w:rsidRPr="00771395">
        <w:rPr>
          <w:rFonts w:ascii="Times New Roman" w:hAnsi="Times New Roman"/>
          <w:sz w:val="20"/>
          <w:szCs w:val="20"/>
        </w:rPr>
        <w:t xml:space="preserve"> Республики Татарстан;</w:t>
      </w:r>
    </w:p>
    <w:p w:rsidR="007678FF" w:rsidRPr="00771395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71395">
        <w:rPr>
          <w:rFonts w:ascii="Times New Roman" w:hAnsi="Times New Roman"/>
          <w:sz w:val="20"/>
          <w:szCs w:val="20"/>
        </w:rPr>
        <w:t>Кабмин</w:t>
      </w:r>
      <w:proofErr w:type="spellEnd"/>
      <w:r w:rsidRPr="00771395">
        <w:rPr>
          <w:rFonts w:ascii="Times New Roman" w:hAnsi="Times New Roman"/>
          <w:sz w:val="20"/>
          <w:szCs w:val="20"/>
        </w:rPr>
        <w:t xml:space="preserve"> РТ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Кабинет Министров Республики Татарстан;</w:t>
      </w:r>
    </w:p>
    <w:p w:rsidR="007678FF" w:rsidRPr="00771395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Комитет РТ по социально-экономическому мониторингу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Комитет Республики Татарстан по социально-экономическому мониторингу;</w:t>
      </w:r>
    </w:p>
    <w:p w:rsidR="00033E3C" w:rsidRPr="00670378" w:rsidRDefault="00033E3C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378">
        <w:rPr>
          <w:rFonts w:ascii="Times New Roman" w:hAnsi="Times New Roman"/>
          <w:sz w:val="20"/>
          <w:szCs w:val="20"/>
        </w:rPr>
        <w:t>Министерство здравоохранения РТ – Министерство здравоохранения Республики Татарстан;</w:t>
      </w:r>
    </w:p>
    <w:p w:rsidR="00201E7D" w:rsidRPr="00670378" w:rsidRDefault="00201E7D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378">
        <w:rPr>
          <w:rFonts w:ascii="Times New Roman" w:hAnsi="Times New Roman"/>
          <w:sz w:val="20"/>
          <w:szCs w:val="20"/>
        </w:rPr>
        <w:t>Министерство информатизации и связи РТ – Министерство информатизации и связи Республики Татарстан;</w:t>
      </w:r>
    </w:p>
    <w:p w:rsidR="00670378" w:rsidRPr="00670378" w:rsidRDefault="00670378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378">
        <w:rPr>
          <w:rFonts w:ascii="Times New Roman" w:hAnsi="Times New Roman"/>
          <w:sz w:val="20"/>
          <w:szCs w:val="20"/>
        </w:rPr>
        <w:t>Министерство по делам молодежи РТ - Министерство по делам молодежи Республики Татарстан;</w:t>
      </w:r>
    </w:p>
    <w:p w:rsidR="007678FF" w:rsidRPr="00670378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378">
        <w:rPr>
          <w:rFonts w:ascii="Times New Roman" w:hAnsi="Times New Roman"/>
          <w:sz w:val="20"/>
          <w:szCs w:val="20"/>
        </w:rPr>
        <w:t xml:space="preserve">Минэкономики РТ </w:t>
      </w:r>
      <w:r w:rsidR="00460EBD" w:rsidRPr="00670378">
        <w:rPr>
          <w:rFonts w:ascii="Times New Roman" w:hAnsi="Times New Roman"/>
          <w:sz w:val="20"/>
          <w:szCs w:val="20"/>
        </w:rPr>
        <w:t>–</w:t>
      </w:r>
      <w:r w:rsidRPr="00670378">
        <w:rPr>
          <w:rFonts w:ascii="Times New Roman" w:hAnsi="Times New Roman"/>
          <w:sz w:val="20"/>
          <w:szCs w:val="20"/>
        </w:rPr>
        <w:t xml:space="preserve"> Министерство экономики Республики Татарстан;</w:t>
      </w:r>
    </w:p>
    <w:p w:rsidR="007678FF" w:rsidRPr="00771395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Минюст РТ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Министерство юстиции Республики Татарстан;</w:t>
      </w:r>
    </w:p>
    <w:p w:rsidR="007678FF" w:rsidRPr="00771395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71395">
        <w:rPr>
          <w:rFonts w:ascii="Times New Roman" w:hAnsi="Times New Roman"/>
          <w:sz w:val="20"/>
          <w:szCs w:val="20"/>
        </w:rPr>
        <w:t>МОиН</w:t>
      </w:r>
      <w:proofErr w:type="spellEnd"/>
      <w:r w:rsidRPr="00771395">
        <w:rPr>
          <w:rFonts w:ascii="Times New Roman" w:hAnsi="Times New Roman"/>
          <w:sz w:val="20"/>
          <w:szCs w:val="20"/>
        </w:rPr>
        <w:t xml:space="preserve"> РТ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Министерство образования и науки Республики Татарстан;</w:t>
      </w:r>
    </w:p>
    <w:p w:rsidR="007678FF" w:rsidRPr="00771395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И</w:t>
      </w:r>
      <w:r w:rsidR="00886273" w:rsidRPr="00771395">
        <w:rPr>
          <w:rFonts w:ascii="Times New Roman" w:hAnsi="Times New Roman"/>
          <w:sz w:val="20"/>
          <w:szCs w:val="20"/>
        </w:rPr>
        <w:t>О</w:t>
      </w:r>
      <w:r w:rsidRPr="00771395">
        <w:rPr>
          <w:rFonts w:ascii="Times New Roman" w:hAnsi="Times New Roman"/>
          <w:sz w:val="20"/>
          <w:szCs w:val="20"/>
        </w:rPr>
        <w:t>ГВ РТ – исполнительные органы государственной власти Республики Татарстан;</w:t>
      </w:r>
    </w:p>
    <w:p w:rsidR="007678FF" w:rsidRPr="00771395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ОМС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органы местного самоуправления;</w:t>
      </w:r>
    </w:p>
    <w:p w:rsidR="0049332A" w:rsidRPr="00771395" w:rsidRDefault="0049332A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Прокуратура РТ – Прокуратура Республики Татарстан;</w:t>
      </w:r>
    </w:p>
    <w:p w:rsidR="009829DF" w:rsidRPr="00771395" w:rsidRDefault="009829D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СМИ – средства массовой информации;</w:t>
      </w:r>
    </w:p>
    <w:p w:rsidR="00846C6C" w:rsidRPr="00771395" w:rsidRDefault="00846C6C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Совет ректоров вузов РТ – Совет ректоров вузов Республики Татарстан;</w:t>
      </w:r>
    </w:p>
    <w:p w:rsidR="008F2501" w:rsidRPr="00771395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Управление Президента РТ по вопросам антикоррупционной политики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Управление Президента Республики Татарстан по вопросам антикоррупционной политики;</w:t>
      </w:r>
    </w:p>
    <w:p w:rsidR="00A10C5A" w:rsidRPr="00771395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ЦЭСИ </w:t>
      </w:r>
      <w:r w:rsidR="001965E6" w:rsidRPr="00771395">
        <w:rPr>
          <w:rFonts w:ascii="Times New Roman" w:hAnsi="Times New Roman"/>
          <w:sz w:val="20"/>
          <w:szCs w:val="20"/>
        </w:rPr>
        <w:t xml:space="preserve"> </w:t>
      </w:r>
      <w:r w:rsidRPr="00771395">
        <w:rPr>
          <w:rFonts w:ascii="Times New Roman" w:hAnsi="Times New Roman"/>
          <w:sz w:val="20"/>
          <w:szCs w:val="20"/>
        </w:rPr>
        <w:t xml:space="preserve">РТ при КМ </w:t>
      </w:r>
      <w:r w:rsidR="001965E6" w:rsidRPr="00771395">
        <w:rPr>
          <w:rFonts w:ascii="Times New Roman" w:hAnsi="Times New Roman"/>
          <w:sz w:val="20"/>
          <w:szCs w:val="20"/>
        </w:rPr>
        <w:t xml:space="preserve"> </w:t>
      </w:r>
      <w:r w:rsidRPr="00771395">
        <w:rPr>
          <w:rFonts w:ascii="Times New Roman" w:hAnsi="Times New Roman"/>
          <w:sz w:val="20"/>
          <w:szCs w:val="20"/>
        </w:rPr>
        <w:t xml:space="preserve">РТ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Центр экономических и социальных исследований Республики Татарстан при Кабинете</w:t>
      </w:r>
      <w:r w:rsidR="00E45689" w:rsidRPr="00771395">
        <w:rPr>
          <w:rFonts w:ascii="Times New Roman" w:hAnsi="Times New Roman"/>
          <w:sz w:val="20"/>
          <w:szCs w:val="20"/>
        </w:rPr>
        <w:t xml:space="preserve"> Министров Республики Татарстан.</w:t>
      </w:r>
    </w:p>
    <w:sectPr w:rsidR="00A10C5A" w:rsidRPr="00771395" w:rsidSect="00A12D6B">
      <w:headerReference w:type="even" r:id="rId9"/>
      <w:headerReference w:type="default" r:id="rId10"/>
      <w:footerReference w:type="even" r:id="rId11"/>
      <w:footnotePr>
        <w:numFmt w:val="chicago"/>
      </w:footnotePr>
      <w:pgSz w:w="16838" w:h="11906" w:orient="landscape"/>
      <w:pgMar w:top="1134" w:right="567" w:bottom="567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73B" w:rsidRDefault="0021273B" w:rsidP="00B503EF">
      <w:pPr>
        <w:spacing w:after="0" w:line="240" w:lineRule="auto"/>
      </w:pPr>
      <w:r>
        <w:separator/>
      </w:r>
    </w:p>
  </w:endnote>
  <w:endnote w:type="continuationSeparator" w:id="0">
    <w:p w:rsidR="0021273B" w:rsidRDefault="0021273B" w:rsidP="00B5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Pro">
    <w:altName w:val="DIN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BD" w:rsidRDefault="000856BD" w:rsidP="00E869A5">
    <w:pPr>
      <w:pStyle w:val="ab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0856BD" w:rsidRDefault="000856B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73B" w:rsidRDefault="0021273B" w:rsidP="00B503EF">
      <w:pPr>
        <w:spacing w:after="0" w:line="240" w:lineRule="auto"/>
      </w:pPr>
      <w:r>
        <w:separator/>
      </w:r>
    </w:p>
  </w:footnote>
  <w:footnote w:type="continuationSeparator" w:id="0">
    <w:p w:rsidR="0021273B" w:rsidRDefault="0021273B" w:rsidP="00B5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BD" w:rsidRDefault="000856BD" w:rsidP="00990A5D">
    <w:pPr>
      <w:pStyle w:val="a9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0856BD" w:rsidRDefault="000856B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BD" w:rsidRPr="00990A5D" w:rsidRDefault="000856BD" w:rsidP="00E869A5">
    <w:pPr>
      <w:pStyle w:val="a9"/>
      <w:framePr w:wrap="around" w:vAnchor="text" w:hAnchor="margin" w:xAlign="center" w:y="1"/>
      <w:rPr>
        <w:rStyle w:val="afe"/>
        <w:rFonts w:ascii="Times New Roman" w:hAnsi="Times New Roman"/>
        <w:sz w:val="24"/>
        <w:szCs w:val="24"/>
      </w:rPr>
    </w:pPr>
    <w:r w:rsidRPr="00990A5D">
      <w:rPr>
        <w:rStyle w:val="afe"/>
        <w:rFonts w:ascii="Times New Roman" w:hAnsi="Times New Roman"/>
        <w:sz w:val="24"/>
        <w:szCs w:val="24"/>
      </w:rPr>
      <w:fldChar w:fldCharType="begin"/>
    </w:r>
    <w:r w:rsidRPr="00990A5D">
      <w:rPr>
        <w:rStyle w:val="afe"/>
        <w:rFonts w:ascii="Times New Roman" w:hAnsi="Times New Roman"/>
        <w:sz w:val="24"/>
        <w:szCs w:val="24"/>
      </w:rPr>
      <w:instrText xml:space="preserve">PAGE  </w:instrText>
    </w:r>
    <w:r w:rsidRPr="00990A5D">
      <w:rPr>
        <w:rStyle w:val="afe"/>
        <w:rFonts w:ascii="Times New Roman" w:hAnsi="Times New Roman"/>
        <w:sz w:val="24"/>
        <w:szCs w:val="24"/>
      </w:rPr>
      <w:fldChar w:fldCharType="separate"/>
    </w:r>
    <w:r w:rsidR="00DD5855">
      <w:rPr>
        <w:rStyle w:val="afe"/>
        <w:rFonts w:ascii="Times New Roman" w:hAnsi="Times New Roman"/>
        <w:noProof/>
        <w:sz w:val="24"/>
        <w:szCs w:val="24"/>
      </w:rPr>
      <w:t>22</w:t>
    </w:r>
    <w:r w:rsidRPr="00990A5D">
      <w:rPr>
        <w:rStyle w:val="afe"/>
        <w:rFonts w:ascii="Times New Roman" w:hAnsi="Times New Roman"/>
        <w:sz w:val="24"/>
        <w:szCs w:val="24"/>
      </w:rPr>
      <w:fldChar w:fldCharType="end"/>
    </w:r>
  </w:p>
  <w:p w:rsidR="000856BD" w:rsidRDefault="000856B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089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308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7C2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E6B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2C0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86A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668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A2C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72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02F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1">
    <w:nsid w:val="083C110D"/>
    <w:multiLevelType w:val="multilevel"/>
    <w:tmpl w:val="A3BE346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Calibri" w:hAnsi="Times New Roman" w:cs="Times New Roman" w:hint="default"/>
        <w:color w:val="auto"/>
        <w:sz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</w:abstractNum>
  <w:abstractNum w:abstractNumId="12">
    <w:nsid w:val="15D8323D"/>
    <w:multiLevelType w:val="multilevel"/>
    <w:tmpl w:val="F1E2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72551"/>
    <w:multiLevelType w:val="hybridMultilevel"/>
    <w:tmpl w:val="B624082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6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A4D72"/>
    <w:multiLevelType w:val="hybridMultilevel"/>
    <w:tmpl w:val="230272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19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606DC"/>
    <w:multiLevelType w:val="hybridMultilevel"/>
    <w:tmpl w:val="2CEE0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D95734"/>
    <w:multiLevelType w:val="hybridMultilevel"/>
    <w:tmpl w:val="55B2EFA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252EE9"/>
    <w:multiLevelType w:val="hybridMultilevel"/>
    <w:tmpl w:val="C6CCF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F4030B"/>
    <w:multiLevelType w:val="singleLevel"/>
    <w:tmpl w:val="D3027A1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2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30"/>
  </w:num>
  <w:num w:numId="4">
    <w:abstractNumId w:val="16"/>
  </w:num>
  <w:num w:numId="5">
    <w:abstractNumId w:val="23"/>
  </w:num>
  <w:num w:numId="6">
    <w:abstractNumId w:val="21"/>
  </w:num>
  <w:num w:numId="7">
    <w:abstractNumId w:val="2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3"/>
  </w:num>
  <w:num w:numId="13">
    <w:abstractNumId w:val="18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7"/>
  </w:num>
  <w:num w:numId="16">
    <w:abstractNumId w:val="31"/>
  </w:num>
  <w:num w:numId="17">
    <w:abstractNumId w:val="2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11"/>
  </w:num>
  <w:num w:numId="30">
    <w:abstractNumId w:val="17"/>
  </w:num>
  <w:num w:numId="31">
    <w:abstractNumId w:val="26"/>
  </w:num>
  <w:num w:numId="32">
    <w:abstractNumId w:val="1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CC3"/>
    <w:rsid w:val="000006B5"/>
    <w:rsid w:val="00000F3A"/>
    <w:rsid w:val="00001F9E"/>
    <w:rsid w:val="00003043"/>
    <w:rsid w:val="00003227"/>
    <w:rsid w:val="00003BF8"/>
    <w:rsid w:val="000060F7"/>
    <w:rsid w:val="000069CA"/>
    <w:rsid w:val="000101F4"/>
    <w:rsid w:val="000112C1"/>
    <w:rsid w:val="0001243B"/>
    <w:rsid w:val="00012F1F"/>
    <w:rsid w:val="000131DE"/>
    <w:rsid w:val="000148AC"/>
    <w:rsid w:val="00015013"/>
    <w:rsid w:val="0001508A"/>
    <w:rsid w:val="000150B1"/>
    <w:rsid w:val="000151D3"/>
    <w:rsid w:val="00015942"/>
    <w:rsid w:val="000162D1"/>
    <w:rsid w:val="00016BD5"/>
    <w:rsid w:val="00017645"/>
    <w:rsid w:val="0002081F"/>
    <w:rsid w:val="000208E8"/>
    <w:rsid w:val="00020C9B"/>
    <w:rsid w:val="000210BA"/>
    <w:rsid w:val="000214BF"/>
    <w:rsid w:val="00021814"/>
    <w:rsid w:val="0002183C"/>
    <w:rsid w:val="00021A05"/>
    <w:rsid w:val="00021AAB"/>
    <w:rsid w:val="00022F99"/>
    <w:rsid w:val="00023654"/>
    <w:rsid w:val="000244B8"/>
    <w:rsid w:val="0002482A"/>
    <w:rsid w:val="000260B0"/>
    <w:rsid w:val="00026911"/>
    <w:rsid w:val="0002717D"/>
    <w:rsid w:val="000274B1"/>
    <w:rsid w:val="000276AE"/>
    <w:rsid w:val="0002781C"/>
    <w:rsid w:val="0003062F"/>
    <w:rsid w:val="00030652"/>
    <w:rsid w:val="00031105"/>
    <w:rsid w:val="000312C9"/>
    <w:rsid w:val="00031467"/>
    <w:rsid w:val="00032693"/>
    <w:rsid w:val="00032A62"/>
    <w:rsid w:val="00033E3C"/>
    <w:rsid w:val="0003471D"/>
    <w:rsid w:val="00034B86"/>
    <w:rsid w:val="000364BC"/>
    <w:rsid w:val="000367F7"/>
    <w:rsid w:val="00036D42"/>
    <w:rsid w:val="0004043C"/>
    <w:rsid w:val="00041617"/>
    <w:rsid w:val="000420EC"/>
    <w:rsid w:val="000423DF"/>
    <w:rsid w:val="00042BE5"/>
    <w:rsid w:val="00045596"/>
    <w:rsid w:val="00045ECA"/>
    <w:rsid w:val="00046F7D"/>
    <w:rsid w:val="00047279"/>
    <w:rsid w:val="00047C13"/>
    <w:rsid w:val="00050382"/>
    <w:rsid w:val="0005083E"/>
    <w:rsid w:val="00050CD5"/>
    <w:rsid w:val="00051A9B"/>
    <w:rsid w:val="000522D7"/>
    <w:rsid w:val="00053220"/>
    <w:rsid w:val="000544FB"/>
    <w:rsid w:val="00055C2E"/>
    <w:rsid w:val="000561B7"/>
    <w:rsid w:val="000564BE"/>
    <w:rsid w:val="00056EA7"/>
    <w:rsid w:val="00056FE6"/>
    <w:rsid w:val="000574B5"/>
    <w:rsid w:val="0006088E"/>
    <w:rsid w:val="000613E4"/>
    <w:rsid w:val="0006229F"/>
    <w:rsid w:val="0006316A"/>
    <w:rsid w:val="00063A01"/>
    <w:rsid w:val="00065C2E"/>
    <w:rsid w:val="00066915"/>
    <w:rsid w:val="00066DA0"/>
    <w:rsid w:val="00067482"/>
    <w:rsid w:val="00070527"/>
    <w:rsid w:val="00071BED"/>
    <w:rsid w:val="00071F2E"/>
    <w:rsid w:val="00072770"/>
    <w:rsid w:val="00072AB1"/>
    <w:rsid w:val="00072D87"/>
    <w:rsid w:val="00075109"/>
    <w:rsid w:val="00075F16"/>
    <w:rsid w:val="00076061"/>
    <w:rsid w:val="000802BA"/>
    <w:rsid w:val="000818E6"/>
    <w:rsid w:val="000819E1"/>
    <w:rsid w:val="00082D02"/>
    <w:rsid w:val="0008316E"/>
    <w:rsid w:val="000838F2"/>
    <w:rsid w:val="000853A1"/>
    <w:rsid w:val="00085404"/>
    <w:rsid w:val="000856BD"/>
    <w:rsid w:val="0008572D"/>
    <w:rsid w:val="00085DB3"/>
    <w:rsid w:val="0008675F"/>
    <w:rsid w:val="00087E65"/>
    <w:rsid w:val="00090DAD"/>
    <w:rsid w:val="00091C91"/>
    <w:rsid w:val="00092513"/>
    <w:rsid w:val="0009464A"/>
    <w:rsid w:val="0009468E"/>
    <w:rsid w:val="00095C02"/>
    <w:rsid w:val="00096754"/>
    <w:rsid w:val="00096F2F"/>
    <w:rsid w:val="000972F1"/>
    <w:rsid w:val="000A1022"/>
    <w:rsid w:val="000A1CB8"/>
    <w:rsid w:val="000A27FE"/>
    <w:rsid w:val="000A33F5"/>
    <w:rsid w:val="000A3D65"/>
    <w:rsid w:val="000A518E"/>
    <w:rsid w:val="000A5B89"/>
    <w:rsid w:val="000B05A0"/>
    <w:rsid w:val="000B0EC4"/>
    <w:rsid w:val="000B1785"/>
    <w:rsid w:val="000B25ED"/>
    <w:rsid w:val="000B4195"/>
    <w:rsid w:val="000B54ED"/>
    <w:rsid w:val="000B5EF5"/>
    <w:rsid w:val="000B6605"/>
    <w:rsid w:val="000B7415"/>
    <w:rsid w:val="000C149D"/>
    <w:rsid w:val="000C14D4"/>
    <w:rsid w:val="000C19C8"/>
    <w:rsid w:val="000C21CC"/>
    <w:rsid w:val="000C2641"/>
    <w:rsid w:val="000C28BA"/>
    <w:rsid w:val="000C29BA"/>
    <w:rsid w:val="000C335D"/>
    <w:rsid w:val="000C380F"/>
    <w:rsid w:val="000C3875"/>
    <w:rsid w:val="000C420B"/>
    <w:rsid w:val="000C4231"/>
    <w:rsid w:val="000C46EE"/>
    <w:rsid w:val="000C6AA9"/>
    <w:rsid w:val="000C7365"/>
    <w:rsid w:val="000C7435"/>
    <w:rsid w:val="000D0799"/>
    <w:rsid w:val="000D1C04"/>
    <w:rsid w:val="000D335F"/>
    <w:rsid w:val="000D550D"/>
    <w:rsid w:val="000D588F"/>
    <w:rsid w:val="000D6621"/>
    <w:rsid w:val="000D6867"/>
    <w:rsid w:val="000D795B"/>
    <w:rsid w:val="000D7F41"/>
    <w:rsid w:val="000D7FEC"/>
    <w:rsid w:val="000E0305"/>
    <w:rsid w:val="000E0530"/>
    <w:rsid w:val="000E1535"/>
    <w:rsid w:val="000E4498"/>
    <w:rsid w:val="000E47C9"/>
    <w:rsid w:val="000E554E"/>
    <w:rsid w:val="000E5BD3"/>
    <w:rsid w:val="000E5D72"/>
    <w:rsid w:val="000E6049"/>
    <w:rsid w:val="000E6AEC"/>
    <w:rsid w:val="000E6C93"/>
    <w:rsid w:val="000E6FB9"/>
    <w:rsid w:val="000F1469"/>
    <w:rsid w:val="000F238C"/>
    <w:rsid w:val="000F2460"/>
    <w:rsid w:val="000F2CDF"/>
    <w:rsid w:val="000F2D7E"/>
    <w:rsid w:val="000F3818"/>
    <w:rsid w:val="000F4026"/>
    <w:rsid w:val="000F409E"/>
    <w:rsid w:val="000F41D4"/>
    <w:rsid w:val="000F5551"/>
    <w:rsid w:val="000F5B1D"/>
    <w:rsid w:val="000F6187"/>
    <w:rsid w:val="000F63D8"/>
    <w:rsid w:val="000F7322"/>
    <w:rsid w:val="000F790A"/>
    <w:rsid w:val="00100ED2"/>
    <w:rsid w:val="00100F6F"/>
    <w:rsid w:val="00101042"/>
    <w:rsid w:val="00102067"/>
    <w:rsid w:val="0010315F"/>
    <w:rsid w:val="0010353B"/>
    <w:rsid w:val="00103655"/>
    <w:rsid w:val="00103801"/>
    <w:rsid w:val="001038DB"/>
    <w:rsid w:val="001041BA"/>
    <w:rsid w:val="00105001"/>
    <w:rsid w:val="00105415"/>
    <w:rsid w:val="0010558B"/>
    <w:rsid w:val="00106AF9"/>
    <w:rsid w:val="00106CFE"/>
    <w:rsid w:val="00107447"/>
    <w:rsid w:val="00107A55"/>
    <w:rsid w:val="00107FF8"/>
    <w:rsid w:val="00110C5E"/>
    <w:rsid w:val="001113AA"/>
    <w:rsid w:val="00111531"/>
    <w:rsid w:val="001115A9"/>
    <w:rsid w:val="001119A1"/>
    <w:rsid w:val="001127B0"/>
    <w:rsid w:val="0011337A"/>
    <w:rsid w:val="00113FD1"/>
    <w:rsid w:val="00114BC3"/>
    <w:rsid w:val="00114DB5"/>
    <w:rsid w:val="00116869"/>
    <w:rsid w:val="00116E11"/>
    <w:rsid w:val="00117798"/>
    <w:rsid w:val="001204D0"/>
    <w:rsid w:val="00120AC4"/>
    <w:rsid w:val="00121374"/>
    <w:rsid w:val="00121A93"/>
    <w:rsid w:val="0012293E"/>
    <w:rsid w:val="001233DB"/>
    <w:rsid w:val="001235DB"/>
    <w:rsid w:val="00123721"/>
    <w:rsid w:val="00123EBA"/>
    <w:rsid w:val="0012446F"/>
    <w:rsid w:val="0012495D"/>
    <w:rsid w:val="00124AC3"/>
    <w:rsid w:val="00124C7A"/>
    <w:rsid w:val="00124D44"/>
    <w:rsid w:val="00124E76"/>
    <w:rsid w:val="00125150"/>
    <w:rsid w:val="00125487"/>
    <w:rsid w:val="0012620C"/>
    <w:rsid w:val="00126740"/>
    <w:rsid w:val="00126990"/>
    <w:rsid w:val="00127D8E"/>
    <w:rsid w:val="00130D1A"/>
    <w:rsid w:val="00132388"/>
    <w:rsid w:val="001330D4"/>
    <w:rsid w:val="001347C8"/>
    <w:rsid w:val="00135236"/>
    <w:rsid w:val="00136756"/>
    <w:rsid w:val="00136D39"/>
    <w:rsid w:val="00137160"/>
    <w:rsid w:val="001376E8"/>
    <w:rsid w:val="0013772E"/>
    <w:rsid w:val="00137731"/>
    <w:rsid w:val="00137B77"/>
    <w:rsid w:val="00137F8E"/>
    <w:rsid w:val="00140BFB"/>
    <w:rsid w:val="0014107B"/>
    <w:rsid w:val="00144683"/>
    <w:rsid w:val="00144739"/>
    <w:rsid w:val="001459D2"/>
    <w:rsid w:val="00146240"/>
    <w:rsid w:val="00146922"/>
    <w:rsid w:val="001504FA"/>
    <w:rsid w:val="0015211C"/>
    <w:rsid w:val="00152FC4"/>
    <w:rsid w:val="0015448B"/>
    <w:rsid w:val="00154588"/>
    <w:rsid w:val="00154966"/>
    <w:rsid w:val="00154ACC"/>
    <w:rsid w:val="00155D79"/>
    <w:rsid w:val="00155FDB"/>
    <w:rsid w:val="00157108"/>
    <w:rsid w:val="001572C6"/>
    <w:rsid w:val="00160235"/>
    <w:rsid w:val="00160737"/>
    <w:rsid w:val="00160856"/>
    <w:rsid w:val="001610C8"/>
    <w:rsid w:val="00161B9D"/>
    <w:rsid w:val="001622C9"/>
    <w:rsid w:val="00162B91"/>
    <w:rsid w:val="00163F66"/>
    <w:rsid w:val="00164354"/>
    <w:rsid w:val="00167870"/>
    <w:rsid w:val="00167B00"/>
    <w:rsid w:val="00167B65"/>
    <w:rsid w:val="00171501"/>
    <w:rsid w:val="001717D6"/>
    <w:rsid w:val="0017294C"/>
    <w:rsid w:val="00173DDB"/>
    <w:rsid w:val="00174410"/>
    <w:rsid w:val="00174995"/>
    <w:rsid w:val="0017521D"/>
    <w:rsid w:val="0017629C"/>
    <w:rsid w:val="001769FC"/>
    <w:rsid w:val="001775C6"/>
    <w:rsid w:val="00180053"/>
    <w:rsid w:val="001803A6"/>
    <w:rsid w:val="00180B30"/>
    <w:rsid w:val="00180E86"/>
    <w:rsid w:val="001829B5"/>
    <w:rsid w:val="00182DAD"/>
    <w:rsid w:val="001832DB"/>
    <w:rsid w:val="00183567"/>
    <w:rsid w:val="001836C2"/>
    <w:rsid w:val="00183EEB"/>
    <w:rsid w:val="00184354"/>
    <w:rsid w:val="00184BBD"/>
    <w:rsid w:val="00185498"/>
    <w:rsid w:val="00185719"/>
    <w:rsid w:val="00186BED"/>
    <w:rsid w:val="00190BCC"/>
    <w:rsid w:val="0019129A"/>
    <w:rsid w:val="001927D0"/>
    <w:rsid w:val="0019340C"/>
    <w:rsid w:val="00194536"/>
    <w:rsid w:val="00194D60"/>
    <w:rsid w:val="001965E6"/>
    <w:rsid w:val="00196E85"/>
    <w:rsid w:val="001A0BED"/>
    <w:rsid w:val="001A17B7"/>
    <w:rsid w:val="001A234A"/>
    <w:rsid w:val="001A29E9"/>
    <w:rsid w:val="001A2ACD"/>
    <w:rsid w:val="001A2D67"/>
    <w:rsid w:val="001A4879"/>
    <w:rsid w:val="001A594A"/>
    <w:rsid w:val="001A6A58"/>
    <w:rsid w:val="001A7746"/>
    <w:rsid w:val="001A7806"/>
    <w:rsid w:val="001B0AB2"/>
    <w:rsid w:val="001B2645"/>
    <w:rsid w:val="001B41B5"/>
    <w:rsid w:val="001B45A1"/>
    <w:rsid w:val="001B4612"/>
    <w:rsid w:val="001B5BFE"/>
    <w:rsid w:val="001B7101"/>
    <w:rsid w:val="001C0156"/>
    <w:rsid w:val="001C079A"/>
    <w:rsid w:val="001C0E3D"/>
    <w:rsid w:val="001C31CB"/>
    <w:rsid w:val="001C4136"/>
    <w:rsid w:val="001C45E7"/>
    <w:rsid w:val="001C4A0D"/>
    <w:rsid w:val="001C58CA"/>
    <w:rsid w:val="001C5EBB"/>
    <w:rsid w:val="001C5F64"/>
    <w:rsid w:val="001C61BE"/>
    <w:rsid w:val="001C7ADC"/>
    <w:rsid w:val="001C7DAD"/>
    <w:rsid w:val="001D02B0"/>
    <w:rsid w:val="001D1235"/>
    <w:rsid w:val="001D28DB"/>
    <w:rsid w:val="001D33EA"/>
    <w:rsid w:val="001D376B"/>
    <w:rsid w:val="001D4086"/>
    <w:rsid w:val="001D4676"/>
    <w:rsid w:val="001D4BA6"/>
    <w:rsid w:val="001D56A9"/>
    <w:rsid w:val="001D744E"/>
    <w:rsid w:val="001D7580"/>
    <w:rsid w:val="001E2084"/>
    <w:rsid w:val="001E227D"/>
    <w:rsid w:val="001E3731"/>
    <w:rsid w:val="001E4499"/>
    <w:rsid w:val="001E4EC4"/>
    <w:rsid w:val="001E592A"/>
    <w:rsid w:val="001E5BDD"/>
    <w:rsid w:val="001E6BF2"/>
    <w:rsid w:val="001E6FB0"/>
    <w:rsid w:val="001E7AF8"/>
    <w:rsid w:val="001F083D"/>
    <w:rsid w:val="001F19AB"/>
    <w:rsid w:val="001F1C5D"/>
    <w:rsid w:val="001F2BA0"/>
    <w:rsid w:val="001F322E"/>
    <w:rsid w:val="001F44B0"/>
    <w:rsid w:val="001F468B"/>
    <w:rsid w:val="001F4FFD"/>
    <w:rsid w:val="001F533E"/>
    <w:rsid w:val="001F650E"/>
    <w:rsid w:val="00201C95"/>
    <w:rsid w:val="00201E7D"/>
    <w:rsid w:val="0020318B"/>
    <w:rsid w:val="0020320D"/>
    <w:rsid w:val="00203B77"/>
    <w:rsid w:val="002043ED"/>
    <w:rsid w:val="00204DE1"/>
    <w:rsid w:val="0020653A"/>
    <w:rsid w:val="002069A7"/>
    <w:rsid w:val="00207948"/>
    <w:rsid w:val="00207B0D"/>
    <w:rsid w:val="00207DC6"/>
    <w:rsid w:val="002103F4"/>
    <w:rsid w:val="00211D26"/>
    <w:rsid w:val="00212642"/>
    <w:rsid w:val="0021273B"/>
    <w:rsid w:val="00212C41"/>
    <w:rsid w:val="00212FEC"/>
    <w:rsid w:val="00213258"/>
    <w:rsid w:val="0021329D"/>
    <w:rsid w:val="002139C4"/>
    <w:rsid w:val="00213F26"/>
    <w:rsid w:val="002157D7"/>
    <w:rsid w:val="00215F74"/>
    <w:rsid w:val="00216E78"/>
    <w:rsid w:val="00217483"/>
    <w:rsid w:val="002178B8"/>
    <w:rsid w:val="002213F1"/>
    <w:rsid w:val="00221869"/>
    <w:rsid w:val="002224E5"/>
    <w:rsid w:val="00224DCC"/>
    <w:rsid w:val="002262C7"/>
    <w:rsid w:val="002263BE"/>
    <w:rsid w:val="002309AD"/>
    <w:rsid w:val="002321F8"/>
    <w:rsid w:val="00232BC3"/>
    <w:rsid w:val="00233369"/>
    <w:rsid w:val="00234795"/>
    <w:rsid w:val="0023555E"/>
    <w:rsid w:val="0023689D"/>
    <w:rsid w:val="002375C1"/>
    <w:rsid w:val="0023780C"/>
    <w:rsid w:val="002379A1"/>
    <w:rsid w:val="00240023"/>
    <w:rsid w:val="00240E81"/>
    <w:rsid w:val="00241B7A"/>
    <w:rsid w:val="00242A3C"/>
    <w:rsid w:val="002448E1"/>
    <w:rsid w:val="00244BE9"/>
    <w:rsid w:val="002460F0"/>
    <w:rsid w:val="00247145"/>
    <w:rsid w:val="00247352"/>
    <w:rsid w:val="00250297"/>
    <w:rsid w:val="0025039F"/>
    <w:rsid w:val="002505FD"/>
    <w:rsid w:val="00250AB6"/>
    <w:rsid w:val="002512E8"/>
    <w:rsid w:val="00251B84"/>
    <w:rsid w:val="00252B95"/>
    <w:rsid w:val="002530E5"/>
    <w:rsid w:val="0025352E"/>
    <w:rsid w:val="00254010"/>
    <w:rsid w:val="0025427D"/>
    <w:rsid w:val="00254754"/>
    <w:rsid w:val="0025504D"/>
    <w:rsid w:val="0025526A"/>
    <w:rsid w:val="0025556B"/>
    <w:rsid w:val="002572B9"/>
    <w:rsid w:val="00260217"/>
    <w:rsid w:val="0026062E"/>
    <w:rsid w:val="00260BF3"/>
    <w:rsid w:val="002611B6"/>
    <w:rsid w:val="00261963"/>
    <w:rsid w:val="00261A17"/>
    <w:rsid w:val="00261B9E"/>
    <w:rsid w:val="00261CFA"/>
    <w:rsid w:val="00261DC0"/>
    <w:rsid w:val="0026433D"/>
    <w:rsid w:val="00265234"/>
    <w:rsid w:val="002657F9"/>
    <w:rsid w:val="00266667"/>
    <w:rsid w:val="00266E36"/>
    <w:rsid w:val="00266EEC"/>
    <w:rsid w:val="00270866"/>
    <w:rsid w:val="002708F2"/>
    <w:rsid w:val="002725B0"/>
    <w:rsid w:val="00272EE4"/>
    <w:rsid w:val="00273D20"/>
    <w:rsid w:val="00274888"/>
    <w:rsid w:val="00274A63"/>
    <w:rsid w:val="00274EC6"/>
    <w:rsid w:val="00275480"/>
    <w:rsid w:val="00275A92"/>
    <w:rsid w:val="00276238"/>
    <w:rsid w:val="00277318"/>
    <w:rsid w:val="00277646"/>
    <w:rsid w:val="00277AAF"/>
    <w:rsid w:val="00281A34"/>
    <w:rsid w:val="00282147"/>
    <w:rsid w:val="002823D3"/>
    <w:rsid w:val="00283CCE"/>
    <w:rsid w:val="00284673"/>
    <w:rsid w:val="00285274"/>
    <w:rsid w:val="002856ED"/>
    <w:rsid w:val="00285855"/>
    <w:rsid w:val="00285966"/>
    <w:rsid w:val="002868E6"/>
    <w:rsid w:val="00287306"/>
    <w:rsid w:val="00287623"/>
    <w:rsid w:val="0028799A"/>
    <w:rsid w:val="002903F8"/>
    <w:rsid w:val="00291395"/>
    <w:rsid w:val="00291B38"/>
    <w:rsid w:val="002924BF"/>
    <w:rsid w:val="00292787"/>
    <w:rsid w:val="00297887"/>
    <w:rsid w:val="00297E37"/>
    <w:rsid w:val="002A0531"/>
    <w:rsid w:val="002A0592"/>
    <w:rsid w:val="002A07F1"/>
    <w:rsid w:val="002A210B"/>
    <w:rsid w:val="002A2527"/>
    <w:rsid w:val="002A33EE"/>
    <w:rsid w:val="002A3A71"/>
    <w:rsid w:val="002A3CF5"/>
    <w:rsid w:val="002A6A69"/>
    <w:rsid w:val="002A6CE6"/>
    <w:rsid w:val="002A7D15"/>
    <w:rsid w:val="002A7E40"/>
    <w:rsid w:val="002B0AB3"/>
    <w:rsid w:val="002B0D7E"/>
    <w:rsid w:val="002B1C0C"/>
    <w:rsid w:val="002B1D95"/>
    <w:rsid w:val="002B1F6E"/>
    <w:rsid w:val="002B2765"/>
    <w:rsid w:val="002B3BAE"/>
    <w:rsid w:val="002B50EC"/>
    <w:rsid w:val="002B5C9C"/>
    <w:rsid w:val="002B5FC2"/>
    <w:rsid w:val="002B60AD"/>
    <w:rsid w:val="002B62F1"/>
    <w:rsid w:val="002B639D"/>
    <w:rsid w:val="002B6F77"/>
    <w:rsid w:val="002C02EE"/>
    <w:rsid w:val="002C340A"/>
    <w:rsid w:val="002C34FD"/>
    <w:rsid w:val="002C384D"/>
    <w:rsid w:val="002C3B96"/>
    <w:rsid w:val="002C3CCA"/>
    <w:rsid w:val="002C4F8B"/>
    <w:rsid w:val="002C5C4E"/>
    <w:rsid w:val="002C5FBD"/>
    <w:rsid w:val="002C6A89"/>
    <w:rsid w:val="002C712D"/>
    <w:rsid w:val="002C72E3"/>
    <w:rsid w:val="002D0423"/>
    <w:rsid w:val="002D06FD"/>
    <w:rsid w:val="002D0C6D"/>
    <w:rsid w:val="002D24EF"/>
    <w:rsid w:val="002D2668"/>
    <w:rsid w:val="002D48BF"/>
    <w:rsid w:val="002D4BCE"/>
    <w:rsid w:val="002D5582"/>
    <w:rsid w:val="002D73DA"/>
    <w:rsid w:val="002E0213"/>
    <w:rsid w:val="002E07DD"/>
    <w:rsid w:val="002E0E24"/>
    <w:rsid w:val="002E1250"/>
    <w:rsid w:val="002E3F04"/>
    <w:rsid w:val="002E439B"/>
    <w:rsid w:val="002E760B"/>
    <w:rsid w:val="002F19A3"/>
    <w:rsid w:val="002F1D38"/>
    <w:rsid w:val="002F235E"/>
    <w:rsid w:val="002F4C8B"/>
    <w:rsid w:val="002F56FB"/>
    <w:rsid w:val="002F58F1"/>
    <w:rsid w:val="002F6E92"/>
    <w:rsid w:val="002F7D15"/>
    <w:rsid w:val="0030147A"/>
    <w:rsid w:val="00302EFD"/>
    <w:rsid w:val="00303559"/>
    <w:rsid w:val="003041CF"/>
    <w:rsid w:val="00304994"/>
    <w:rsid w:val="00304C8B"/>
    <w:rsid w:val="0030504F"/>
    <w:rsid w:val="003052C2"/>
    <w:rsid w:val="003054C7"/>
    <w:rsid w:val="003058FC"/>
    <w:rsid w:val="0030679E"/>
    <w:rsid w:val="00307AFF"/>
    <w:rsid w:val="003118E9"/>
    <w:rsid w:val="00312173"/>
    <w:rsid w:val="00313049"/>
    <w:rsid w:val="003135AF"/>
    <w:rsid w:val="00313C58"/>
    <w:rsid w:val="00314021"/>
    <w:rsid w:val="0031402C"/>
    <w:rsid w:val="003143A8"/>
    <w:rsid w:val="00315317"/>
    <w:rsid w:val="0031567F"/>
    <w:rsid w:val="003168D7"/>
    <w:rsid w:val="00316A58"/>
    <w:rsid w:val="003170CB"/>
    <w:rsid w:val="00317506"/>
    <w:rsid w:val="00317D65"/>
    <w:rsid w:val="00317E58"/>
    <w:rsid w:val="003208BC"/>
    <w:rsid w:val="003217B5"/>
    <w:rsid w:val="0032235A"/>
    <w:rsid w:val="00322C5B"/>
    <w:rsid w:val="00323EA4"/>
    <w:rsid w:val="00324665"/>
    <w:rsid w:val="00325CD2"/>
    <w:rsid w:val="00325D79"/>
    <w:rsid w:val="00327C1E"/>
    <w:rsid w:val="00330236"/>
    <w:rsid w:val="00330392"/>
    <w:rsid w:val="00330DC0"/>
    <w:rsid w:val="0033176C"/>
    <w:rsid w:val="00331A48"/>
    <w:rsid w:val="00331FCD"/>
    <w:rsid w:val="00331FF9"/>
    <w:rsid w:val="003330C0"/>
    <w:rsid w:val="0033343D"/>
    <w:rsid w:val="00333554"/>
    <w:rsid w:val="003337F3"/>
    <w:rsid w:val="003353FA"/>
    <w:rsid w:val="003364C6"/>
    <w:rsid w:val="00336726"/>
    <w:rsid w:val="00340356"/>
    <w:rsid w:val="00340955"/>
    <w:rsid w:val="0034128B"/>
    <w:rsid w:val="0034153A"/>
    <w:rsid w:val="0034233F"/>
    <w:rsid w:val="00342F44"/>
    <w:rsid w:val="003430CD"/>
    <w:rsid w:val="0034315D"/>
    <w:rsid w:val="003441BC"/>
    <w:rsid w:val="00344E3C"/>
    <w:rsid w:val="0034532D"/>
    <w:rsid w:val="00346B8A"/>
    <w:rsid w:val="00346D19"/>
    <w:rsid w:val="00350586"/>
    <w:rsid w:val="00350B0C"/>
    <w:rsid w:val="00351254"/>
    <w:rsid w:val="003516D3"/>
    <w:rsid w:val="00351B58"/>
    <w:rsid w:val="00351F1A"/>
    <w:rsid w:val="00352FDF"/>
    <w:rsid w:val="003548B6"/>
    <w:rsid w:val="0035505E"/>
    <w:rsid w:val="00355D9C"/>
    <w:rsid w:val="00355DC5"/>
    <w:rsid w:val="00356211"/>
    <w:rsid w:val="00356CC7"/>
    <w:rsid w:val="003604BA"/>
    <w:rsid w:val="00360C80"/>
    <w:rsid w:val="00360E4E"/>
    <w:rsid w:val="00361B43"/>
    <w:rsid w:val="00362563"/>
    <w:rsid w:val="00363153"/>
    <w:rsid w:val="003633D5"/>
    <w:rsid w:val="00363AEA"/>
    <w:rsid w:val="003643F4"/>
    <w:rsid w:val="00364947"/>
    <w:rsid w:val="00364A04"/>
    <w:rsid w:val="00364F36"/>
    <w:rsid w:val="00365143"/>
    <w:rsid w:val="00365447"/>
    <w:rsid w:val="0036727E"/>
    <w:rsid w:val="00367DAE"/>
    <w:rsid w:val="00370285"/>
    <w:rsid w:val="00370A71"/>
    <w:rsid w:val="00372078"/>
    <w:rsid w:val="003720F6"/>
    <w:rsid w:val="00373D2F"/>
    <w:rsid w:val="00374328"/>
    <w:rsid w:val="003746F2"/>
    <w:rsid w:val="00375ADC"/>
    <w:rsid w:val="0037652D"/>
    <w:rsid w:val="0037665D"/>
    <w:rsid w:val="003767BE"/>
    <w:rsid w:val="00377037"/>
    <w:rsid w:val="0037777B"/>
    <w:rsid w:val="003809AD"/>
    <w:rsid w:val="00380E04"/>
    <w:rsid w:val="003819DD"/>
    <w:rsid w:val="00381CD1"/>
    <w:rsid w:val="00384B26"/>
    <w:rsid w:val="00384C43"/>
    <w:rsid w:val="00385AB7"/>
    <w:rsid w:val="00385DAC"/>
    <w:rsid w:val="00385F51"/>
    <w:rsid w:val="00385F9D"/>
    <w:rsid w:val="00385FD4"/>
    <w:rsid w:val="0038708A"/>
    <w:rsid w:val="00387202"/>
    <w:rsid w:val="003874CE"/>
    <w:rsid w:val="00390996"/>
    <w:rsid w:val="00392323"/>
    <w:rsid w:val="0039236B"/>
    <w:rsid w:val="003927B4"/>
    <w:rsid w:val="00392AED"/>
    <w:rsid w:val="0039344A"/>
    <w:rsid w:val="0039378D"/>
    <w:rsid w:val="0039491B"/>
    <w:rsid w:val="00394B1D"/>
    <w:rsid w:val="00395C81"/>
    <w:rsid w:val="00396CBD"/>
    <w:rsid w:val="00397072"/>
    <w:rsid w:val="00397A14"/>
    <w:rsid w:val="003A0177"/>
    <w:rsid w:val="003A1216"/>
    <w:rsid w:val="003A1959"/>
    <w:rsid w:val="003A1BE2"/>
    <w:rsid w:val="003A222A"/>
    <w:rsid w:val="003A27C2"/>
    <w:rsid w:val="003A2D5D"/>
    <w:rsid w:val="003A2F15"/>
    <w:rsid w:val="003A4246"/>
    <w:rsid w:val="003A4669"/>
    <w:rsid w:val="003A6E71"/>
    <w:rsid w:val="003A760F"/>
    <w:rsid w:val="003A798E"/>
    <w:rsid w:val="003A7B89"/>
    <w:rsid w:val="003A7C55"/>
    <w:rsid w:val="003B0165"/>
    <w:rsid w:val="003B0496"/>
    <w:rsid w:val="003B14D9"/>
    <w:rsid w:val="003B1BAB"/>
    <w:rsid w:val="003B1CAA"/>
    <w:rsid w:val="003B3674"/>
    <w:rsid w:val="003B396C"/>
    <w:rsid w:val="003B4028"/>
    <w:rsid w:val="003B43B3"/>
    <w:rsid w:val="003B446A"/>
    <w:rsid w:val="003B4CFD"/>
    <w:rsid w:val="003B58C4"/>
    <w:rsid w:val="003B5EF5"/>
    <w:rsid w:val="003B693B"/>
    <w:rsid w:val="003B7464"/>
    <w:rsid w:val="003B7AAA"/>
    <w:rsid w:val="003C1E5E"/>
    <w:rsid w:val="003C2685"/>
    <w:rsid w:val="003C26BF"/>
    <w:rsid w:val="003C2C77"/>
    <w:rsid w:val="003C3938"/>
    <w:rsid w:val="003C3DEB"/>
    <w:rsid w:val="003C40D8"/>
    <w:rsid w:val="003C4494"/>
    <w:rsid w:val="003C50BA"/>
    <w:rsid w:val="003C6002"/>
    <w:rsid w:val="003C732D"/>
    <w:rsid w:val="003C7CCA"/>
    <w:rsid w:val="003D0816"/>
    <w:rsid w:val="003D0ABA"/>
    <w:rsid w:val="003D0E57"/>
    <w:rsid w:val="003D140F"/>
    <w:rsid w:val="003D1775"/>
    <w:rsid w:val="003D1998"/>
    <w:rsid w:val="003D1A57"/>
    <w:rsid w:val="003D2254"/>
    <w:rsid w:val="003D339B"/>
    <w:rsid w:val="003D4977"/>
    <w:rsid w:val="003D4C3F"/>
    <w:rsid w:val="003D4DCA"/>
    <w:rsid w:val="003D62E8"/>
    <w:rsid w:val="003D6B99"/>
    <w:rsid w:val="003D71E9"/>
    <w:rsid w:val="003D7427"/>
    <w:rsid w:val="003D7A98"/>
    <w:rsid w:val="003E1098"/>
    <w:rsid w:val="003E2213"/>
    <w:rsid w:val="003E3112"/>
    <w:rsid w:val="003E3830"/>
    <w:rsid w:val="003E3E0D"/>
    <w:rsid w:val="003E3EC6"/>
    <w:rsid w:val="003E6259"/>
    <w:rsid w:val="003E62A0"/>
    <w:rsid w:val="003E646C"/>
    <w:rsid w:val="003E6978"/>
    <w:rsid w:val="003F223E"/>
    <w:rsid w:val="003F2BB8"/>
    <w:rsid w:val="003F32B0"/>
    <w:rsid w:val="003F3CD8"/>
    <w:rsid w:val="003F542E"/>
    <w:rsid w:val="003F65AD"/>
    <w:rsid w:val="003F6CDA"/>
    <w:rsid w:val="00401281"/>
    <w:rsid w:val="00401E46"/>
    <w:rsid w:val="004025F8"/>
    <w:rsid w:val="00403708"/>
    <w:rsid w:val="00404500"/>
    <w:rsid w:val="00404F64"/>
    <w:rsid w:val="00404FA7"/>
    <w:rsid w:val="00405277"/>
    <w:rsid w:val="0040628B"/>
    <w:rsid w:val="0041175A"/>
    <w:rsid w:val="00411C43"/>
    <w:rsid w:val="00411D0E"/>
    <w:rsid w:val="00411F11"/>
    <w:rsid w:val="0041304A"/>
    <w:rsid w:val="0041369E"/>
    <w:rsid w:val="0041393E"/>
    <w:rsid w:val="00413BAA"/>
    <w:rsid w:val="00414940"/>
    <w:rsid w:val="004150DF"/>
    <w:rsid w:val="00415822"/>
    <w:rsid w:val="00415DB4"/>
    <w:rsid w:val="0041732C"/>
    <w:rsid w:val="00417850"/>
    <w:rsid w:val="00417D02"/>
    <w:rsid w:val="00417FCC"/>
    <w:rsid w:val="00420455"/>
    <w:rsid w:val="0042048B"/>
    <w:rsid w:val="00420BC7"/>
    <w:rsid w:val="00420DAB"/>
    <w:rsid w:val="00421CAC"/>
    <w:rsid w:val="00423144"/>
    <w:rsid w:val="00423EBC"/>
    <w:rsid w:val="00425B46"/>
    <w:rsid w:val="004264B4"/>
    <w:rsid w:val="00426C15"/>
    <w:rsid w:val="00426E8E"/>
    <w:rsid w:val="00427D3E"/>
    <w:rsid w:val="00430630"/>
    <w:rsid w:val="0043087D"/>
    <w:rsid w:val="00430EEA"/>
    <w:rsid w:val="00431FDD"/>
    <w:rsid w:val="00433E29"/>
    <w:rsid w:val="00434CEF"/>
    <w:rsid w:val="004358E7"/>
    <w:rsid w:val="00437E10"/>
    <w:rsid w:val="00440AF2"/>
    <w:rsid w:val="00443E5D"/>
    <w:rsid w:val="00444623"/>
    <w:rsid w:val="00444C3E"/>
    <w:rsid w:val="00444D79"/>
    <w:rsid w:val="00445659"/>
    <w:rsid w:val="004462B2"/>
    <w:rsid w:val="00446DAC"/>
    <w:rsid w:val="00447F96"/>
    <w:rsid w:val="00450203"/>
    <w:rsid w:val="00451DE7"/>
    <w:rsid w:val="00452D92"/>
    <w:rsid w:val="0045384D"/>
    <w:rsid w:val="00454670"/>
    <w:rsid w:val="004554AA"/>
    <w:rsid w:val="00455EDB"/>
    <w:rsid w:val="004564A5"/>
    <w:rsid w:val="00456DF3"/>
    <w:rsid w:val="00457768"/>
    <w:rsid w:val="004605E5"/>
    <w:rsid w:val="00460EBD"/>
    <w:rsid w:val="004623EF"/>
    <w:rsid w:val="0046274F"/>
    <w:rsid w:val="004639F8"/>
    <w:rsid w:val="00463EA1"/>
    <w:rsid w:val="00465D92"/>
    <w:rsid w:val="004679A3"/>
    <w:rsid w:val="0047055F"/>
    <w:rsid w:val="004708CE"/>
    <w:rsid w:val="0047099A"/>
    <w:rsid w:val="00470C8E"/>
    <w:rsid w:val="00470F94"/>
    <w:rsid w:val="00471B79"/>
    <w:rsid w:val="00471C72"/>
    <w:rsid w:val="00471D40"/>
    <w:rsid w:val="004724D8"/>
    <w:rsid w:val="00472816"/>
    <w:rsid w:val="00472925"/>
    <w:rsid w:val="00472B9B"/>
    <w:rsid w:val="00472DFB"/>
    <w:rsid w:val="004750EC"/>
    <w:rsid w:val="00475709"/>
    <w:rsid w:val="00475DE5"/>
    <w:rsid w:val="00476157"/>
    <w:rsid w:val="004761A2"/>
    <w:rsid w:val="004761CA"/>
    <w:rsid w:val="00476633"/>
    <w:rsid w:val="004772AA"/>
    <w:rsid w:val="00480157"/>
    <w:rsid w:val="00481289"/>
    <w:rsid w:val="00481C98"/>
    <w:rsid w:val="00483413"/>
    <w:rsid w:val="004839E8"/>
    <w:rsid w:val="00483E16"/>
    <w:rsid w:val="00483F50"/>
    <w:rsid w:val="00486797"/>
    <w:rsid w:val="004867C5"/>
    <w:rsid w:val="004906BB"/>
    <w:rsid w:val="004926F6"/>
    <w:rsid w:val="00492C24"/>
    <w:rsid w:val="0049332A"/>
    <w:rsid w:val="004951F1"/>
    <w:rsid w:val="00496258"/>
    <w:rsid w:val="00496A1B"/>
    <w:rsid w:val="004973D8"/>
    <w:rsid w:val="004A065D"/>
    <w:rsid w:val="004A0FD2"/>
    <w:rsid w:val="004A18B6"/>
    <w:rsid w:val="004A20AE"/>
    <w:rsid w:val="004A2265"/>
    <w:rsid w:val="004A471E"/>
    <w:rsid w:val="004A4DC3"/>
    <w:rsid w:val="004A5665"/>
    <w:rsid w:val="004A592C"/>
    <w:rsid w:val="004B1621"/>
    <w:rsid w:val="004B33E2"/>
    <w:rsid w:val="004B363C"/>
    <w:rsid w:val="004B4B4B"/>
    <w:rsid w:val="004B58FE"/>
    <w:rsid w:val="004B7014"/>
    <w:rsid w:val="004B76A3"/>
    <w:rsid w:val="004B7CA9"/>
    <w:rsid w:val="004B7E14"/>
    <w:rsid w:val="004C06C6"/>
    <w:rsid w:val="004C0AC4"/>
    <w:rsid w:val="004C0E06"/>
    <w:rsid w:val="004C11DA"/>
    <w:rsid w:val="004C244C"/>
    <w:rsid w:val="004C24FE"/>
    <w:rsid w:val="004C4347"/>
    <w:rsid w:val="004C4D4D"/>
    <w:rsid w:val="004C5865"/>
    <w:rsid w:val="004C5D40"/>
    <w:rsid w:val="004C7013"/>
    <w:rsid w:val="004C73AD"/>
    <w:rsid w:val="004C7B51"/>
    <w:rsid w:val="004D09F3"/>
    <w:rsid w:val="004D0A3F"/>
    <w:rsid w:val="004D161C"/>
    <w:rsid w:val="004D23BD"/>
    <w:rsid w:val="004D2B86"/>
    <w:rsid w:val="004D2F0F"/>
    <w:rsid w:val="004D3297"/>
    <w:rsid w:val="004D3410"/>
    <w:rsid w:val="004D3609"/>
    <w:rsid w:val="004D3AAA"/>
    <w:rsid w:val="004D50C2"/>
    <w:rsid w:val="004D50D1"/>
    <w:rsid w:val="004D5264"/>
    <w:rsid w:val="004D53C4"/>
    <w:rsid w:val="004D5D5B"/>
    <w:rsid w:val="004D62EC"/>
    <w:rsid w:val="004D6362"/>
    <w:rsid w:val="004D6B5F"/>
    <w:rsid w:val="004E02F4"/>
    <w:rsid w:val="004E05BA"/>
    <w:rsid w:val="004E10FC"/>
    <w:rsid w:val="004E1ED9"/>
    <w:rsid w:val="004E24C6"/>
    <w:rsid w:val="004E373C"/>
    <w:rsid w:val="004E39BE"/>
    <w:rsid w:val="004E3B3D"/>
    <w:rsid w:val="004E55DE"/>
    <w:rsid w:val="004E5FCD"/>
    <w:rsid w:val="004E6F51"/>
    <w:rsid w:val="004E7F1F"/>
    <w:rsid w:val="004F0D30"/>
    <w:rsid w:val="004F17FC"/>
    <w:rsid w:val="004F1B4E"/>
    <w:rsid w:val="004F30B4"/>
    <w:rsid w:val="004F5968"/>
    <w:rsid w:val="004F5E3F"/>
    <w:rsid w:val="00500D4B"/>
    <w:rsid w:val="00500D8D"/>
    <w:rsid w:val="00500F02"/>
    <w:rsid w:val="005017CA"/>
    <w:rsid w:val="00502230"/>
    <w:rsid w:val="0050414C"/>
    <w:rsid w:val="005049E0"/>
    <w:rsid w:val="00504B02"/>
    <w:rsid w:val="0050672B"/>
    <w:rsid w:val="0050682F"/>
    <w:rsid w:val="00506E2C"/>
    <w:rsid w:val="0050768B"/>
    <w:rsid w:val="00507A70"/>
    <w:rsid w:val="00507BD6"/>
    <w:rsid w:val="00510121"/>
    <w:rsid w:val="005105A0"/>
    <w:rsid w:val="005105F3"/>
    <w:rsid w:val="00510CEC"/>
    <w:rsid w:val="005113DF"/>
    <w:rsid w:val="005116DD"/>
    <w:rsid w:val="00512B31"/>
    <w:rsid w:val="00514631"/>
    <w:rsid w:val="0051473B"/>
    <w:rsid w:val="00515E24"/>
    <w:rsid w:val="005170C6"/>
    <w:rsid w:val="005178BF"/>
    <w:rsid w:val="00517AE8"/>
    <w:rsid w:val="0052020C"/>
    <w:rsid w:val="00520548"/>
    <w:rsid w:val="0052088C"/>
    <w:rsid w:val="00521898"/>
    <w:rsid w:val="00521CAC"/>
    <w:rsid w:val="005225FE"/>
    <w:rsid w:val="00522FD9"/>
    <w:rsid w:val="00523FE7"/>
    <w:rsid w:val="00524923"/>
    <w:rsid w:val="00525842"/>
    <w:rsid w:val="00525EF1"/>
    <w:rsid w:val="00526002"/>
    <w:rsid w:val="00526166"/>
    <w:rsid w:val="00526178"/>
    <w:rsid w:val="00526F10"/>
    <w:rsid w:val="00526F13"/>
    <w:rsid w:val="0053042C"/>
    <w:rsid w:val="0053065D"/>
    <w:rsid w:val="005323C7"/>
    <w:rsid w:val="005331EE"/>
    <w:rsid w:val="00533F8B"/>
    <w:rsid w:val="005341DA"/>
    <w:rsid w:val="00534EED"/>
    <w:rsid w:val="00535D5F"/>
    <w:rsid w:val="00536C0C"/>
    <w:rsid w:val="00536F53"/>
    <w:rsid w:val="0053711F"/>
    <w:rsid w:val="00537406"/>
    <w:rsid w:val="00540925"/>
    <w:rsid w:val="00540B6B"/>
    <w:rsid w:val="00540E8C"/>
    <w:rsid w:val="005427F9"/>
    <w:rsid w:val="00542AA8"/>
    <w:rsid w:val="00542F75"/>
    <w:rsid w:val="005440A5"/>
    <w:rsid w:val="0054493D"/>
    <w:rsid w:val="0054588E"/>
    <w:rsid w:val="00545AA0"/>
    <w:rsid w:val="00546231"/>
    <w:rsid w:val="00546243"/>
    <w:rsid w:val="00547440"/>
    <w:rsid w:val="005500D2"/>
    <w:rsid w:val="0055151C"/>
    <w:rsid w:val="00551DD7"/>
    <w:rsid w:val="00551F30"/>
    <w:rsid w:val="00552248"/>
    <w:rsid w:val="0055371F"/>
    <w:rsid w:val="00553B13"/>
    <w:rsid w:val="00554C8A"/>
    <w:rsid w:val="005550B2"/>
    <w:rsid w:val="0055613D"/>
    <w:rsid w:val="00556F6B"/>
    <w:rsid w:val="0056006C"/>
    <w:rsid w:val="0056122F"/>
    <w:rsid w:val="005631AA"/>
    <w:rsid w:val="00563AA1"/>
    <w:rsid w:val="00564250"/>
    <w:rsid w:val="0056534A"/>
    <w:rsid w:val="005660A8"/>
    <w:rsid w:val="005662FA"/>
    <w:rsid w:val="0056681F"/>
    <w:rsid w:val="0057079E"/>
    <w:rsid w:val="0057089B"/>
    <w:rsid w:val="00571000"/>
    <w:rsid w:val="00571CD8"/>
    <w:rsid w:val="00571D21"/>
    <w:rsid w:val="0057328D"/>
    <w:rsid w:val="00573BDE"/>
    <w:rsid w:val="00573F95"/>
    <w:rsid w:val="005749D6"/>
    <w:rsid w:val="005751E6"/>
    <w:rsid w:val="00575606"/>
    <w:rsid w:val="00575AD9"/>
    <w:rsid w:val="00575D5E"/>
    <w:rsid w:val="005764EE"/>
    <w:rsid w:val="00576849"/>
    <w:rsid w:val="0058087D"/>
    <w:rsid w:val="00581E02"/>
    <w:rsid w:val="00582178"/>
    <w:rsid w:val="00582E7A"/>
    <w:rsid w:val="00583325"/>
    <w:rsid w:val="00583B62"/>
    <w:rsid w:val="00583E36"/>
    <w:rsid w:val="00584286"/>
    <w:rsid w:val="005846A4"/>
    <w:rsid w:val="00584EA3"/>
    <w:rsid w:val="00585A45"/>
    <w:rsid w:val="005861A8"/>
    <w:rsid w:val="00586D2E"/>
    <w:rsid w:val="00590A33"/>
    <w:rsid w:val="00591DFE"/>
    <w:rsid w:val="005921E5"/>
    <w:rsid w:val="00592C29"/>
    <w:rsid w:val="0059474A"/>
    <w:rsid w:val="00594B62"/>
    <w:rsid w:val="00594BDA"/>
    <w:rsid w:val="00594DB5"/>
    <w:rsid w:val="00596451"/>
    <w:rsid w:val="00596D37"/>
    <w:rsid w:val="00597CDF"/>
    <w:rsid w:val="005A0F71"/>
    <w:rsid w:val="005A2093"/>
    <w:rsid w:val="005A2096"/>
    <w:rsid w:val="005A2496"/>
    <w:rsid w:val="005A3468"/>
    <w:rsid w:val="005A4B4D"/>
    <w:rsid w:val="005A5EB5"/>
    <w:rsid w:val="005A68F5"/>
    <w:rsid w:val="005A6A37"/>
    <w:rsid w:val="005A779D"/>
    <w:rsid w:val="005A7AE5"/>
    <w:rsid w:val="005B0E4C"/>
    <w:rsid w:val="005B0FBD"/>
    <w:rsid w:val="005B217F"/>
    <w:rsid w:val="005B250A"/>
    <w:rsid w:val="005B253E"/>
    <w:rsid w:val="005B35E6"/>
    <w:rsid w:val="005B3FEE"/>
    <w:rsid w:val="005B4B92"/>
    <w:rsid w:val="005B5285"/>
    <w:rsid w:val="005B67E8"/>
    <w:rsid w:val="005B7F7B"/>
    <w:rsid w:val="005C089E"/>
    <w:rsid w:val="005C1B1F"/>
    <w:rsid w:val="005C1D51"/>
    <w:rsid w:val="005C2D20"/>
    <w:rsid w:val="005C316D"/>
    <w:rsid w:val="005C4404"/>
    <w:rsid w:val="005C494E"/>
    <w:rsid w:val="005C649C"/>
    <w:rsid w:val="005C6B51"/>
    <w:rsid w:val="005C7EF0"/>
    <w:rsid w:val="005D0B47"/>
    <w:rsid w:val="005D2AEA"/>
    <w:rsid w:val="005D356D"/>
    <w:rsid w:val="005D42AA"/>
    <w:rsid w:val="005D5EA7"/>
    <w:rsid w:val="005D6DFE"/>
    <w:rsid w:val="005E011D"/>
    <w:rsid w:val="005E1019"/>
    <w:rsid w:val="005E235A"/>
    <w:rsid w:val="005E2A72"/>
    <w:rsid w:val="005E2AC5"/>
    <w:rsid w:val="005E2B2C"/>
    <w:rsid w:val="005E3DAA"/>
    <w:rsid w:val="005E3E02"/>
    <w:rsid w:val="005E407F"/>
    <w:rsid w:val="005E4E1E"/>
    <w:rsid w:val="005E5420"/>
    <w:rsid w:val="005E5E3A"/>
    <w:rsid w:val="005E6DAE"/>
    <w:rsid w:val="005E73B0"/>
    <w:rsid w:val="005F01CD"/>
    <w:rsid w:val="005F04E1"/>
    <w:rsid w:val="005F0912"/>
    <w:rsid w:val="005F0F28"/>
    <w:rsid w:val="005F166C"/>
    <w:rsid w:val="005F1B23"/>
    <w:rsid w:val="005F30F4"/>
    <w:rsid w:val="005F357C"/>
    <w:rsid w:val="005F3BEC"/>
    <w:rsid w:val="005F3E4A"/>
    <w:rsid w:val="005F4BAB"/>
    <w:rsid w:val="005F4F24"/>
    <w:rsid w:val="005F5108"/>
    <w:rsid w:val="00600104"/>
    <w:rsid w:val="006009C9"/>
    <w:rsid w:val="00600C1C"/>
    <w:rsid w:val="0060166F"/>
    <w:rsid w:val="00601E14"/>
    <w:rsid w:val="00602BFC"/>
    <w:rsid w:val="0060311D"/>
    <w:rsid w:val="00603190"/>
    <w:rsid w:val="00603D8E"/>
    <w:rsid w:val="00603D9A"/>
    <w:rsid w:val="00603F4E"/>
    <w:rsid w:val="00604451"/>
    <w:rsid w:val="00604B0E"/>
    <w:rsid w:val="00605742"/>
    <w:rsid w:val="00606FC5"/>
    <w:rsid w:val="006101F8"/>
    <w:rsid w:val="00610549"/>
    <w:rsid w:val="006105CF"/>
    <w:rsid w:val="00611732"/>
    <w:rsid w:val="006128AF"/>
    <w:rsid w:val="00612AB6"/>
    <w:rsid w:val="00613B01"/>
    <w:rsid w:val="00613B2D"/>
    <w:rsid w:val="00613D7B"/>
    <w:rsid w:val="00613FCC"/>
    <w:rsid w:val="00616523"/>
    <w:rsid w:val="0061664A"/>
    <w:rsid w:val="006173A6"/>
    <w:rsid w:val="00617763"/>
    <w:rsid w:val="00617E2B"/>
    <w:rsid w:val="00617F95"/>
    <w:rsid w:val="006202AD"/>
    <w:rsid w:val="00620B4F"/>
    <w:rsid w:val="00620CBB"/>
    <w:rsid w:val="00621A2D"/>
    <w:rsid w:val="00622B29"/>
    <w:rsid w:val="00622B67"/>
    <w:rsid w:val="00622F40"/>
    <w:rsid w:val="00623C7F"/>
    <w:rsid w:val="00624735"/>
    <w:rsid w:val="0062482F"/>
    <w:rsid w:val="00624968"/>
    <w:rsid w:val="00625ADA"/>
    <w:rsid w:val="00633693"/>
    <w:rsid w:val="0063519E"/>
    <w:rsid w:val="0063584A"/>
    <w:rsid w:val="00635898"/>
    <w:rsid w:val="00635DA1"/>
    <w:rsid w:val="00637531"/>
    <w:rsid w:val="00642A29"/>
    <w:rsid w:val="006430E0"/>
    <w:rsid w:val="0064379F"/>
    <w:rsid w:val="00644A19"/>
    <w:rsid w:val="00646089"/>
    <w:rsid w:val="00647402"/>
    <w:rsid w:val="006518A3"/>
    <w:rsid w:val="00651EEF"/>
    <w:rsid w:val="00653D82"/>
    <w:rsid w:val="00654BA5"/>
    <w:rsid w:val="006552A1"/>
    <w:rsid w:val="0065617C"/>
    <w:rsid w:val="00656C4B"/>
    <w:rsid w:val="00656D2D"/>
    <w:rsid w:val="00656F12"/>
    <w:rsid w:val="0066070D"/>
    <w:rsid w:val="006628D4"/>
    <w:rsid w:val="00662E59"/>
    <w:rsid w:val="006634C1"/>
    <w:rsid w:val="00664413"/>
    <w:rsid w:val="00664E52"/>
    <w:rsid w:val="006669D4"/>
    <w:rsid w:val="00667769"/>
    <w:rsid w:val="00667E05"/>
    <w:rsid w:val="00670378"/>
    <w:rsid w:val="00670753"/>
    <w:rsid w:val="006713FB"/>
    <w:rsid w:val="00673D3A"/>
    <w:rsid w:val="006768C4"/>
    <w:rsid w:val="00676AB0"/>
    <w:rsid w:val="00676DB4"/>
    <w:rsid w:val="00676E41"/>
    <w:rsid w:val="00677199"/>
    <w:rsid w:val="00677342"/>
    <w:rsid w:val="00677EF1"/>
    <w:rsid w:val="00680322"/>
    <w:rsid w:val="00680349"/>
    <w:rsid w:val="0068074D"/>
    <w:rsid w:val="00680C04"/>
    <w:rsid w:val="00682359"/>
    <w:rsid w:val="006829AD"/>
    <w:rsid w:val="0068388F"/>
    <w:rsid w:val="0068417C"/>
    <w:rsid w:val="0068470F"/>
    <w:rsid w:val="00684861"/>
    <w:rsid w:val="00684A38"/>
    <w:rsid w:val="00685FAE"/>
    <w:rsid w:val="006863B6"/>
    <w:rsid w:val="006865B1"/>
    <w:rsid w:val="00686C66"/>
    <w:rsid w:val="00686DFB"/>
    <w:rsid w:val="00690784"/>
    <w:rsid w:val="0069109B"/>
    <w:rsid w:val="006910DD"/>
    <w:rsid w:val="0069365A"/>
    <w:rsid w:val="006951FA"/>
    <w:rsid w:val="00695B86"/>
    <w:rsid w:val="00695F5D"/>
    <w:rsid w:val="00696447"/>
    <w:rsid w:val="00696BAA"/>
    <w:rsid w:val="006A1951"/>
    <w:rsid w:val="006A2115"/>
    <w:rsid w:val="006A214D"/>
    <w:rsid w:val="006A23C0"/>
    <w:rsid w:val="006A2BC8"/>
    <w:rsid w:val="006A3E08"/>
    <w:rsid w:val="006A68FD"/>
    <w:rsid w:val="006A6A72"/>
    <w:rsid w:val="006A776C"/>
    <w:rsid w:val="006A7F0C"/>
    <w:rsid w:val="006B0368"/>
    <w:rsid w:val="006B05DC"/>
    <w:rsid w:val="006B066A"/>
    <w:rsid w:val="006B1BDA"/>
    <w:rsid w:val="006B21DD"/>
    <w:rsid w:val="006B2385"/>
    <w:rsid w:val="006B26C7"/>
    <w:rsid w:val="006B2A15"/>
    <w:rsid w:val="006B46F1"/>
    <w:rsid w:val="006B4966"/>
    <w:rsid w:val="006B4DC0"/>
    <w:rsid w:val="006B6DF9"/>
    <w:rsid w:val="006B798D"/>
    <w:rsid w:val="006C0B39"/>
    <w:rsid w:val="006C201B"/>
    <w:rsid w:val="006C3ECE"/>
    <w:rsid w:val="006C4267"/>
    <w:rsid w:val="006C5A15"/>
    <w:rsid w:val="006C5EFA"/>
    <w:rsid w:val="006C712A"/>
    <w:rsid w:val="006D0F4D"/>
    <w:rsid w:val="006D26C3"/>
    <w:rsid w:val="006D2D3F"/>
    <w:rsid w:val="006D2DF5"/>
    <w:rsid w:val="006D422D"/>
    <w:rsid w:val="006D5C48"/>
    <w:rsid w:val="006D6C6B"/>
    <w:rsid w:val="006D714E"/>
    <w:rsid w:val="006D78C2"/>
    <w:rsid w:val="006E074C"/>
    <w:rsid w:val="006E1663"/>
    <w:rsid w:val="006E1F9B"/>
    <w:rsid w:val="006E2268"/>
    <w:rsid w:val="006E2FF4"/>
    <w:rsid w:val="006E3022"/>
    <w:rsid w:val="006E3404"/>
    <w:rsid w:val="006E4B2A"/>
    <w:rsid w:val="006E547B"/>
    <w:rsid w:val="006E6062"/>
    <w:rsid w:val="006E71F0"/>
    <w:rsid w:val="006E7FBF"/>
    <w:rsid w:val="006F08A7"/>
    <w:rsid w:val="006F190B"/>
    <w:rsid w:val="006F2764"/>
    <w:rsid w:val="006F3A06"/>
    <w:rsid w:val="006F5425"/>
    <w:rsid w:val="006F6655"/>
    <w:rsid w:val="006F6987"/>
    <w:rsid w:val="006F6E45"/>
    <w:rsid w:val="006F7AE1"/>
    <w:rsid w:val="00700AA7"/>
    <w:rsid w:val="007015EB"/>
    <w:rsid w:val="00701A5A"/>
    <w:rsid w:val="00702247"/>
    <w:rsid w:val="00703598"/>
    <w:rsid w:val="00703B11"/>
    <w:rsid w:val="007040D5"/>
    <w:rsid w:val="0070417A"/>
    <w:rsid w:val="007065D9"/>
    <w:rsid w:val="00706EEC"/>
    <w:rsid w:val="0070713B"/>
    <w:rsid w:val="0070784F"/>
    <w:rsid w:val="00707C21"/>
    <w:rsid w:val="00710FD2"/>
    <w:rsid w:val="007123D4"/>
    <w:rsid w:val="0071355C"/>
    <w:rsid w:val="00714EB4"/>
    <w:rsid w:val="0071662D"/>
    <w:rsid w:val="007172CD"/>
    <w:rsid w:val="0072062D"/>
    <w:rsid w:val="00720710"/>
    <w:rsid w:val="00720C80"/>
    <w:rsid w:val="00721260"/>
    <w:rsid w:val="00721564"/>
    <w:rsid w:val="007215D8"/>
    <w:rsid w:val="00721929"/>
    <w:rsid w:val="00721DF4"/>
    <w:rsid w:val="00723A8C"/>
    <w:rsid w:val="00724630"/>
    <w:rsid w:val="00724B4A"/>
    <w:rsid w:val="00724F0A"/>
    <w:rsid w:val="0072504B"/>
    <w:rsid w:val="00725FE0"/>
    <w:rsid w:val="0072711E"/>
    <w:rsid w:val="00730409"/>
    <w:rsid w:val="00731FEE"/>
    <w:rsid w:val="0073241B"/>
    <w:rsid w:val="00732D6D"/>
    <w:rsid w:val="007334BB"/>
    <w:rsid w:val="007348D8"/>
    <w:rsid w:val="00734C85"/>
    <w:rsid w:val="00734D8B"/>
    <w:rsid w:val="00737533"/>
    <w:rsid w:val="00740B40"/>
    <w:rsid w:val="00740EC2"/>
    <w:rsid w:val="00740FA1"/>
    <w:rsid w:val="007441DE"/>
    <w:rsid w:val="007448FD"/>
    <w:rsid w:val="00744AF8"/>
    <w:rsid w:val="00744F90"/>
    <w:rsid w:val="007469C8"/>
    <w:rsid w:val="007522C1"/>
    <w:rsid w:val="00753773"/>
    <w:rsid w:val="00754300"/>
    <w:rsid w:val="00754511"/>
    <w:rsid w:val="0075463C"/>
    <w:rsid w:val="0075492B"/>
    <w:rsid w:val="00754DC5"/>
    <w:rsid w:val="007566EB"/>
    <w:rsid w:val="007575C6"/>
    <w:rsid w:val="00757C23"/>
    <w:rsid w:val="0076058B"/>
    <w:rsid w:val="00761517"/>
    <w:rsid w:val="0076195E"/>
    <w:rsid w:val="00762699"/>
    <w:rsid w:val="00762BF5"/>
    <w:rsid w:val="00762C8C"/>
    <w:rsid w:val="00763902"/>
    <w:rsid w:val="0076453C"/>
    <w:rsid w:val="00764A29"/>
    <w:rsid w:val="00764BD5"/>
    <w:rsid w:val="00764FE1"/>
    <w:rsid w:val="00765F7B"/>
    <w:rsid w:val="00766782"/>
    <w:rsid w:val="007678FF"/>
    <w:rsid w:val="00767EAE"/>
    <w:rsid w:val="007704D0"/>
    <w:rsid w:val="00770CA1"/>
    <w:rsid w:val="00770CCA"/>
    <w:rsid w:val="0077116E"/>
    <w:rsid w:val="00771395"/>
    <w:rsid w:val="00772CCD"/>
    <w:rsid w:val="007759ED"/>
    <w:rsid w:val="00775D2C"/>
    <w:rsid w:val="00776CE7"/>
    <w:rsid w:val="00777198"/>
    <w:rsid w:val="007771DD"/>
    <w:rsid w:val="00781BE7"/>
    <w:rsid w:val="0078264E"/>
    <w:rsid w:val="007834D0"/>
    <w:rsid w:val="00783E2A"/>
    <w:rsid w:val="0078565F"/>
    <w:rsid w:val="00786506"/>
    <w:rsid w:val="00787801"/>
    <w:rsid w:val="0079060F"/>
    <w:rsid w:val="007907AA"/>
    <w:rsid w:val="00791406"/>
    <w:rsid w:val="00791ADF"/>
    <w:rsid w:val="00791CAF"/>
    <w:rsid w:val="0079266F"/>
    <w:rsid w:val="00793AE1"/>
    <w:rsid w:val="0079403D"/>
    <w:rsid w:val="007942A8"/>
    <w:rsid w:val="007942EB"/>
    <w:rsid w:val="00794DA8"/>
    <w:rsid w:val="0079592E"/>
    <w:rsid w:val="00795E62"/>
    <w:rsid w:val="007965F7"/>
    <w:rsid w:val="00796E78"/>
    <w:rsid w:val="00797C29"/>
    <w:rsid w:val="007A0086"/>
    <w:rsid w:val="007A0414"/>
    <w:rsid w:val="007A12F7"/>
    <w:rsid w:val="007A1C19"/>
    <w:rsid w:val="007A2EF1"/>
    <w:rsid w:val="007A3764"/>
    <w:rsid w:val="007A3BC1"/>
    <w:rsid w:val="007A4556"/>
    <w:rsid w:val="007A4A81"/>
    <w:rsid w:val="007A4B98"/>
    <w:rsid w:val="007A4C9D"/>
    <w:rsid w:val="007A568B"/>
    <w:rsid w:val="007A5A87"/>
    <w:rsid w:val="007A5A88"/>
    <w:rsid w:val="007A5CB1"/>
    <w:rsid w:val="007A5D98"/>
    <w:rsid w:val="007A6794"/>
    <w:rsid w:val="007A67EC"/>
    <w:rsid w:val="007A72A4"/>
    <w:rsid w:val="007A77CE"/>
    <w:rsid w:val="007B01A7"/>
    <w:rsid w:val="007B24EC"/>
    <w:rsid w:val="007B33AA"/>
    <w:rsid w:val="007B36C0"/>
    <w:rsid w:val="007B5D51"/>
    <w:rsid w:val="007B6F52"/>
    <w:rsid w:val="007B7036"/>
    <w:rsid w:val="007C1C80"/>
    <w:rsid w:val="007C34AA"/>
    <w:rsid w:val="007C4448"/>
    <w:rsid w:val="007C4F70"/>
    <w:rsid w:val="007C5489"/>
    <w:rsid w:val="007C552F"/>
    <w:rsid w:val="007C56FA"/>
    <w:rsid w:val="007C5DD1"/>
    <w:rsid w:val="007C7F63"/>
    <w:rsid w:val="007D0C3D"/>
    <w:rsid w:val="007D11E9"/>
    <w:rsid w:val="007D1FE7"/>
    <w:rsid w:val="007D2096"/>
    <w:rsid w:val="007D3150"/>
    <w:rsid w:val="007D31D3"/>
    <w:rsid w:val="007D4C63"/>
    <w:rsid w:val="007D4F53"/>
    <w:rsid w:val="007D5618"/>
    <w:rsid w:val="007D6313"/>
    <w:rsid w:val="007D68FF"/>
    <w:rsid w:val="007D78E1"/>
    <w:rsid w:val="007E087C"/>
    <w:rsid w:val="007E0AF6"/>
    <w:rsid w:val="007E1136"/>
    <w:rsid w:val="007E3BB8"/>
    <w:rsid w:val="007E3F07"/>
    <w:rsid w:val="007E4B6B"/>
    <w:rsid w:val="007E4D17"/>
    <w:rsid w:val="007E5FE6"/>
    <w:rsid w:val="007E7E9F"/>
    <w:rsid w:val="007F016C"/>
    <w:rsid w:val="007F1689"/>
    <w:rsid w:val="007F2461"/>
    <w:rsid w:val="007F2655"/>
    <w:rsid w:val="007F2E48"/>
    <w:rsid w:val="007F355A"/>
    <w:rsid w:val="007F41EF"/>
    <w:rsid w:val="007F4B48"/>
    <w:rsid w:val="007F53C3"/>
    <w:rsid w:val="007F5A73"/>
    <w:rsid w:val="007F5DAA"/>
    <w:rsid w:val="007F6F25"/>
    <w:rsid w:val="007F7274"/>
    <w:rsid w:val="007F771A"/>
    <w:rsid w:val="007F7909"/>
    <w:rsid w:val="007F7B85"/>
    <w:rsid w:val="008020AD"/>
    <w:rsid w:val="00804C12"/>
    <w:rsid w:val="0080713A"/>
    <w:rsid w:val="0081052A"/>
    <w:rsid w:val="00810ED5"/>
    <w:rsid w:val="00810F73"/>
    <w:rsid w:val="00812141"/>
    <w:rsid w:val="0081274A"/>
    <w:rsid w:val="00812B74"/>
    <w:rsid w:val="008145DE"/>
    <w:rsid w:val="00814D3E"/>
    <w:rsid w:val="008155CE"/>
    <w:rsid w:val="00815DA4"/>
    <w:rsid w:val="00816F4F"/>
    <w:rsid w:val="008177B1"/>
    <w:rsid w:val="00820B36"/>
    <w:rsid w:val="00821275"/>
    <w:rsid w:val="008219EC"/>
    <w:rsid w:val="00822E7C"/>
    <w:rsid w:val="0082322A"/>
    <w:rsid w:val="0082425B"/>
    <w:rsid w:val="008247AC"/>
    <w:rsid w:val="0082485A"/>
    <w:rsid w:val="00825944"/>
    <w:rsid w:val="00825E43"/>
    <w:rsid w:val="0082656C"/>
    <w:rsid w:val="00826BCA"/>
    <w:rsid w:val="00827FDB"/>
    <w:rsid w:val="0083024F"/>
    <w:rsid w:val="008312BD"/>
    <w:rsid w:val="00831778"/>
    <w:rsid w:val="00832353"/>
    <w:rsid w:val="008324D5"/>
    <w:rsid w:val="00832B8B"/>
    <w:rsid w:val="00834654"/>
    <w:rsid w:val="00834701"/>
    <w:rsid w:val="00834B65"/>
    <w:rsid w:val="00835F4E"/>
    <w:rsid w:val="0083667C"/>
    <w:rsid w:val="00836E1F"/>
    <w:rsid w:val="008374C7"/>
    <w:rsid w:val="00840146"/>
    <w:rsid w:val="008408FA"/>
    <w:rsid w:val="0084091B"/>
    <w:rsid w:val="00840EE0"/>
    <w:rsid w:val="008415CE"/>
    <w:rsid w:val="00841EFD"/>
    <w:rsid w:val="00842181"/>
    <w:rsid w:val="00842BF9"/>
    <w:rsid w:val="00842DFF"/>
    <w:rsid w:val="00843E2F"/>
    <w:rsid w:val="0084409D"/>
    <w:rsid w:val="00844F50"/>
    <w:rsid w:val="00845AAA"/>
    <w:rsid w:val="00845FD5"/>
    <w:rsid w:val="00846691"/>
    <w:rsid w:val="00846C6C"/>
    <w:rsid w:val="00846CB8"/>
    <w:rsid w:val="00847327"/>
    <w:rsid w:val="00847366"/>
    <w:rsid w:val="00850AEF"/>
    <w:rsid w:val="00852E0E"/>
    <w:rsid w:val="008535EC"/>
    <w:rsid w:val="00854A1E"/>
    <w:rsid w:val="008576C4"/>
    <w:rsid w:val="00857F8C"/>
    <w:rsid w:val="00860344"/>
    <w:rsid w:val="008605FA"/>
    <w:rsid w:val="00861337"/>
    <w:rsid w:val="008626FF"/>
    <w:rsid w:val="00862BBB"/>
    <w:rsid w:val="0086364E"/>
    <w:rsid w:val="00863EC4"/>
    <w:rsid w:val="00865457"/>
    <w:rsid w:val="00870ACE"/>
    <w:rsid w:val="00871B41"/>
    <w:rsid w:val="00871CE5"/>
    <w:rsid w:val="00871F7E"/>
    <w:rsid w:val="0087252B"/>
    <w:rsid w:val="008725E6"/>
    <w:rsid w:val="008734B4"/>
    <w:rsid w:val="00874693"/>
    <w:rsid w:val="00874AFB"/>
    <w:rsid w:val="00875421"/>
    <w:rsid w:val="00877022"/>
    <w:rsid w:val="008800F8"/>
    <w:rsid w:val="0088099A"/>
    <w:rsid w:val="0088153E"/>
    <w:rsid w:val="00881684"/>
    <w:rsid w:val="008826F3"/>
    <w:rsid w:val="00882C88"/>
    <w:rsid w:val="008859F1"/>
    <w:rsid w:val="00886273"/>
    <w:rsid w:val="00886426"/>
    <w:rsid w:val="00886904"/>
    <w:rsid w:val="00887098"/>
    <w:rsid w:val="008873BB"/>
    <w:rsid w:val="00887D7B"/>
    <w:rsid w:val="00887E1C"/>
    <w:rsid w:val="008906D5"/>
    <w:rsid w:val="0089187E"/>
    <w:rsid w:val="00892504"/>
    <w:rsid w:val="00892C6E"/>
    <w:rsid w:val="00892CD0"/>
    <w:rsid w:val="0089348D"/>
    <w:rsid w:val="00893B31"/>
    <w:rsid w:val="008940AB"/>
    <w:rsid w:val="008944AD"/>
    <w:rsid w:val="00896366"/>
    <w:rsid w:val="00896B89"/>
    <w:rsid w:val="00896BA8"/>
    <w:rsid w:val="00896CFF"/>
    <w:rsid w:val="00897C2D"/>
    <w:rsid w:val="00897DFE"/>
    <w:rsid w:val="008A0266"/>
    <w:rsid w:val="008A1012"/>
    <w:rsid w:val="008A1715"/>
    <w:rsid w:val="008A2D4C"/>
    <w:rsid w:val="008A4A80"/>
    <w:rsid w:val="008A5117"/>
    <w:rsid w:val="008A5FDE"/>
    <w:rsid w:val="008A613C"/>
    <w:rsid w:val="008A65DD"/>
    <w:rsid w:val="008B06E5"/>
    <w:rsid w:val="008B0C30"/>
    <w:rsid w:val="008B1E8F"/>
    <w:rsid w:val="008B2041"/>
    <w:rsid w:val="008B24E1"/>
    <w:rsid w:val="008B27FA"/>
    <w:rsid w:val="008B3506"/>
    <w:rsid w:val="008B492B"/>
    <w:rsid w:val="008B5E3E"/>
    <w:rsid w:val="008B5E89"/>
    <w:rsid w:val="008B69E3"/>
    <w:rsid w:val="008C02EF"/>
    <w:rsid w:val="008C03B6"/>
    <w:rsid w:val="008C0AE5"/>
    <w:rsid w:val="008C0BBE"/>
    <w:rsid w:val="008C1A6E"/>
    <w:rsid w:val="008C1C42"/>
    <w:rsid w:val="008C1CA1"/>
    <w:rsid w:val="008C1E68"/>
    <w:rsid w:val="008C209B"/>
    <w:rsid w:val="008C2362"/>
    <w:rsid w:val="008C3350"/>
    <w:rsid w:val="008C366A"/>
    <w:rsid w:val="008C42DD"/>
    <w:rsid w:val="008C5B92"/>
    <w:rsid w:val="008C6927"/>
    <w:rsid w:val="008D0220"/>
    <w:rsid w:val="008D1712"/>
    <w:rsid w:val="008D1E6E"/>
    <w:rsid w:val="008D29F7"/>
    <w:rsid w:val="008D2DA3"/>
    <w:rsid w:val="008D3B75"/>
    <w:rsid w:val="008D48C6"/>
    <w:rsid w:val="008D4AF9"/>
    <w:rsid w:val="008D589C"/>
    <w:rsid w:val="008D65DB"/>
    <w:rsid w:val="008D7B58"/>
    <w:rsid w:val="008E220F"/>
    <w:rsid w:val="008E29BB"/>
    <w:rsid w:val="008E35F3"/>
    <w:rsid w:val="008E48ED"/>
    <w:rsid w:val="008E49DD"/>
    <w:rsid w:val="008E4B2B"/>
    <w:rsid w:val="008E4B4D"/>
    <w:rsid w:val="008E5A4C"/>
    <w:rsid w:val="008E66B2"/>
    <w:rsid w:val="008E6B44"/>
    <w:rsid w:val="008E6DA0"/>
    <w:rsid w:val="008E7068"/>
    <w:rsid w:val="008E7A30"/>
    <w:rsid w:val="008E7BAB"/>
    <w:rsid w:val="008F1497"/>
    <w:rsid w:val="008F216E"/>
    <w:rsid w:val="008F2501"/>
    <w:rsid w:val="008F2AB4"/>
    <w:rsid w:val="008F51D4"/>
    <w:rsid w:val="008F555C"/>
    <w:rsid w:val="008F55F9"/>
    <w:rsid w:val="008F70CB"/>
    <w:rsid w:val="009008E8"/>
    <w:rsid w:val="00900B5F"/>
    <w:rsid w:val="00900C2B"/>
    <w:rsid w:val="009010FE"/>
    <w:rsid w:val="009017D2"/>
    <w:rsid w:val="00901ADE"/>
    <w:rsid w:val="00903B39"/>
    <w:rsid w:val="00904182"/>
    <w:rsid w:val="00904F69"/>
    <w:rsid w:val="00905790"/>
    <w:rsid w:val="0090608C"/>
    <w:rsid w:val="00906A2D"/>
    <w:rsid w:val="00906DEB"/>
    <w:rsid w:val="00907661"/>
    <w:rsid w:val="009079FE"/>
    <w:rsid w:val="00910199"/>
    <w:rsid w:val="00911269"/>
    <w:rsid w:val="0091163A"/>
    <w:rsid w:val="00911661"/>
    <w:rsid w:val="00912587"/>
    <w:rsid w:val="00912D1C"/>
    <w:rsid w:val="009133BE"/>
    <w:rsid w:val="0091506C"/>
    <w:rsid w:val="009150C7"/>
    <w:rsid w:val="00915672"/>
    <w:rsid w:val="00915B9B"/>
    <w:rsid w:val="00915F37"/>
    <w:rsid w:val="00916ADF"/>
    <w:rsid w:val="0092084B"/>
    <w:rsid w:val="00921579"/>
    <w:rsid w:val="00921FF0"/>
    <w:rsid w:val="00922C3E"/>
    <w:rsid w:val="0092307F"/>
    <w:rsid w:val="00923985"/>
    <w:rsid w:val="00923C95"/>
    <w:rsid w:val="009241A2"/>
    <w:rsid w:val="00924276"/>
    <w:rsid w:val="009244CE"/>
    <w:rsid w:val="00925B5E"/>
    <w:rsid w:val="00925CD9"/>
    <w:rsid w:val="009263AA"/>
    <w:rsid w:val="009266F6"/>
    <w:rsid w:val="00926DF7"/>
    <w:rsid w:val="00926EB2"/>
    <w:rsid w:val="00927C69"/>
    <w:rsid w:val="0093039F"/>
    <w:rsid w:val="0093043A"/>
    <w:rsid w:val="00930D11"/>
    <w:rsid w:val="00930FBB"/>
    <w:rsid w:val="00931084"/>
    <w:rsid w:val="0093353B"/>
    <w:rsid w:val="009337B9"/>
    <w:rsid w:val="00933ED1"/>
    <w:rsid w:val="00934CE6"/>
    <w:rsid w:val="0093746F"/>
    <w:rsid w:val="009378A3"/>
    <w:rsid w:val="00940772"/>
    <w:rsid w:val="00941606"/>
    <w:rsid w:val="0094228E"/>
    <w:rsid w:val="0094243A"/>
    <w:rsid w:val="009440B9"/>
    <w:rsid w:val="009453A5"/>
    <w:rsid w:val="0094625B"/>
    <w:rsid w:val="0094697D"/>
    <w:rsid w:val="00947290"/>
    <w:rsid w:val="00947A9D"/>
    <w:rsid w:val="00947C4D"/>
    <w:rsid w:val="00951171"/>
    <w:rsid w:val="00951EA5"/>
    <w:rsid w:val="0095227A"/>
    <w:rsid w:val="0095251A"/>
    <w:rsid w:val="00953B31"/>
    <w:rsid w:val="00954BE1"/>
    <w:rsid w:val="00955B5F"/>
    <w:rsid w:val="00955F4E"/>
    <w:rsid w:val="009567E9"/>
    <w:rsid w:val="00956CD7"/>
    <w:rsid w:val="00957B23"/>
    <w:rsid w:val="00957B48"/>
    <w:rsid w:val="00957FCC"/>
    <w:rsid w:val="0096011D"/>
    <w:rsid w:val="00960E35"/>
    <w:rsid w:val="009623FD"/>
    <w:rsid w:val="0096392A"/>
    <w:rsid w:val="00964CC3"/>
    <w:rsid w:val="00966E26"/>
    <w:rsid w:val="00967CEF"/>
    <w:rsid w:val="00970975"/>
    <w:rsid w:val="0097289F"/>
    <w:rsid w:val="00972D84"/>
    <w:rsid w:val="00973317"/>
    <w:rsid w:val="009739AD"/>
    <w:rsid w:val="00973DC4"/>
    <w:rsid w:val="00976E42"/>
    <w:rsid w:val="00980C9E"/>
    <w:rsid w:val="009817D6"/>
    <w:rsid w:val="009818A4"/>
    <w:rsid w:val="0098279B"/>
    <w:rsid w:val="009829DF"/>
    <w:rsid w:val="009843ED"/>
    <w:rsid w:val="009848A2"/>
    <w:rsid w:val="0098531C"/>
    <w:rsid w:val="009853F9"/>
    <w:rsid w:val="0098557F"/>
    <w:rsid w:val="009869A8"/>
    <w:rsid w:val="009869D6"/>
    <w:rsid w:val="00986B61"/>
    <w:rsid w:val="009875A0"/>
    <w:rsid w:val="00990A5D"/>
    <w:rsid w:val="00990D65"/>
    <w:rsid w:val="0099167B"/>
    <w:rsid w:val="0099271D"/>
    <w:rsid w:val="00992A63"/>
    <w:rsid w:val="00993911"/>
    <w:rsid w:val="00993C3D"/>
    <w:rsid w:val="00993E3F"/>
    <w:rsid w:val="00994E53"/>
    <w:rsid w:val="00995683"/>
    <w:rsid w:val="00995762"/>
    <w:rsid w:val="0099639D"/>
    <w:rsid w:val="00997643"/>
    <w:rsid w:val="009977CA"/>
    <w:rsid w:val="009A08A1"/>
    <w:rsid w:val="009A114B"/>
    <w:rsid w:val="009A1BEA"/>
    <w:rsid w:val="009A1E62"/>
    <w:rsid w:val="009A2403"/>
    <w:rsid w:val="009A2459"/>
    <w:rsid w:val="009A24FA"/>
    <w:rsid w:val="009A4A6A"/>
    <w:rsid w:val="009A6E57"/>
    <w:rsid w:val="009A76A7"/>
    <w:rsid w:val="009A7B00"/>
    <w:rsid w:val="009A7B1E"/>
    <w:rsid w:val="009B0241"/>
    <w:rsid w:val="009B33DD"/>
    <w:rsid w:val="009B4455"/>
    <w:rsid w:val="009B4820"/>
    <w:rsid w:val="009B5096"/>
    <w:rsid w:val="009B5658"/>
    <w:rsid w:val="009B61B1"/>
    <w:rsid w:val="009B657C"/>
    <w:rsid w:val="009C040C"/>
    <w:rsid w:val="009C1453"/>
    <w:rsid w:val="009C15CE"/>
    <w:rsid w:val="009C38D0"/>
    <w:rsid w:val="009C4005"/>
    <w:rsid w:val="009C4AD2"/>
    <w:rsid w:val="009C5E2B"/>
    <w:rsid w:val="009C5F1C"/>
    <w:rsid w:val="009C69B8"/>
    <w:rsid w:val="009C7638"/>
    <w:rsid w:val="009C79E6"/>
    <w:rsid w:val="009D0EB4"/>
    <w:rsid w:val="009D1134"/>
    <w:rsid w:val="009D2474"/>
    <w:rsid w:val="009D24D2"/>
    <w:rsid w:val="009D343E"/>
    <w:rsid w:val="009D5097"/>
    <w:rsid w:val="009D69AB"/>
    <w:rsid w:val="009D7862"/>
    <w:rsid w:val="009D78BB"/>
    <w:rsid w:val="009D79DF"/>
    <w:rsid w:val="009E11F1"/>
    <w:rsid w:val="009E126F"/>
    <w:rsid w:val="009E225D"/>
    <w:rsid w:val="009E4C65"/>
    <w:rsid w:val="009E71BB"/>
    <w:rsid w:val="009E71BE"/>
    <w:rsid w:val="009E74F7"/>
    <w:rsid w:val="009E76BE"/>
    <w:rsid w:val="009F0997"/>
    <w:rsid w:val="009F1673"/>
    <w:rsid w:val="009F1F1A"/>
    <w:rsid w:val="009F24DA"/>
    <w:rsid w:val="009F3A3C"/>
    <w:rsid w:val="009F4FB2"/>
    <w:rsid w:val="009F7916"/>
    <w:rsid w:val="009F7B6D"/>
    <w:rsid w:val="009F7B96"/>
    <w:rsid w:val="00A021E4"/>
    <w:rsid w:val="00A026F6"/>
    <w:rsid w:val="00A02A55"/>
    <w:rsid w:val="00A0419A"/>
    <w:rsid w:val="00A042EF"/>
    <w:rsid w:val="00A048D2"/>
    <w:rsid w:val="00A04976"/>
    <w:rsid w:val="00A06C2A"/>
    <w:rsid w:val="00A06C3C"/>
    <w:rsid w:val="00A07986"/>
    <w:rsid w:val="00A10C5A"/>
    <w:rsid w:val="00A10D69"/>
    <w:rsid w:val="00A11DAD"/>
    <w:rsid w:val="00A12D6B"/>
    <w:rsid w:val="00A135A8"/>
    <w:rsid w:val="00A14827"/>
    <w:rsid w:val="00A1524B"/>
    <w:rsid w:val="00A1557C"/>
    <w:rsid w:val="00A1603B"/>
    <w:rsid w:val="00A17B45"/>
    <w:rsid w:val="00A20524"/>
    <w:rsid w:val="00A20F77"/>
    <w:rsid w:val="00A214BE"/>
    <w:rsid w:val="00A21D5F"/>
    <w:rsid w:val="00A225ED"/>
    <w:rsid w:val="00A23F0D"/>
    <w:rsid w:val="00A26650"/>
    <w:rsid w:val="00A26740"/>
    <w:rsid w:val="00A268E6"/>
    <w:rsid w:val="00A275F8"/>
    <w:rsid w:val="00A27FB3"/>
    <w:rsid w:val="00A31B9E"/>
    <w:rsid w:val="00A32F2F"/>
    <w:rsid w:val="00A32FFF"/>
    <w:rsid w:val="00A335BB"/>
    <w:rsid w:val="00A34F16"/>
    <w:rsid w:val="00A354B1"/>
    <w:rsid w:val="00A3586B"/>
    <w:rsid w:val="00A35E51"/>
    <w:rsid w:val="00A368BC"/>
    <w:rsid w:val="00A36B5C"/>
    <w:rsid w:val="00A42285"/>
    <w:rsid w:val="00A4333A"/>
    <w:rsid w:val="00A44829"/>
    <w:rsid w:val="00A44AE6"/>
    <w:rsid w:val="00A44C1F"/>
    <w:rsid w:val="00A453AD"/>
    <w:rsid w:val="00A45789"/>
    <w:rsid w:val="00A461D8"/>
    <w:rsid w:val="00A47341"/>
    <w:rsid w:val="00A5060C"/>
    <w:rsid w:val="00A51F5F"/>
    <w:rsid w:val="00A54512"/>
    <w:rsid w:val="00A55083"/>
    <w:rsid w:val="00A557E5"/>
    <w:rsid w:val="00A574AD"/>
    <w:rsid w:val="00A57F6D"/>
    <w:rsid w:val="00A60C13"/>
    <w:rsid w:val="00A614A6"/>
    <w:rsid w:val="00A6176F"/>
    <w:rsid w:val="00A623D5"/>
    <w:rsid w:val="00A63323"/>
    <w:rsid w:val="00A63E03"/>
    <w:rsid w:val="00A64F13"/>
    <w:rsid w:val="00A65138"/>
    <w:rsid w:val="00A654D9"/>
    <w:rsid w:val="00A65694"/>
    <w:rsid w:val="00A6591E"/>
    <w:rsid w:val="00A65D5F"/>
    <w:rsid w:val="00A65EF6"/>
    <w:rsid w:val="00A66F91"/>
    <w:rsid w:val="00A671BB"/>
    <w:rsid w:val="00A703FF"/>
    <w:rsid w:val="00A70ADA"/>
    <w:rsid w:val="00A70AE4"/>
    <w:rsid w:val="00A70AEF"/>
    <w:rsid w:val="00A71E5F"/>
    <w:rsid w:val="00A726BB"/>
    <w:rsid w:val="00A72C93"/>
    <w:rsid w:val="00A73051"/>
    <w:rsid w:val="00A73851"/>
    <w:rsid w:val="00A73F91"/>
    <w:rsid w:val="00A75E9B"/>
    <w:rsid w:val="00A762F6"/>
    <w:rsid w:val="00A76A1B"/>
    <w:rsid w:val="00A772BB"/>
    <w:rsid w:val="00A77461"/>
    <w:rsid w:val="00A77977"/>
    <w:rsid w:val="00A77CD4"/>
    <w:rsid w:val="00A80728"/>
    <w:rsid w:val="00A828A1"/>
    <w:rsid w:val="00A82BB5"/>
    <w:rsid w:val="00A83B01"/>
    <w:rsid w:val="00A83B82"/>
    <w:rsid w:val="00A85125"/>
    <w:rsid w:val="00A8551E"/>
    <w:rsid w:val="00A859DA"/>
    <w:rsid w:val="00A8684D"/>
    <w:rsid w:val="00A87D42"/>
    <w:rsid w:val="00A90F9C"/>
    <w:rsid w:val="00A92228"/>
    <w:rsid w:val="00A92606"/>
    <w:rsid w:val="00A92A86"/>
    <w:rsid w:val="00A94969"/>
    <w:rsid w:val="00A95189"/>
    <w:rsid w:val="00A955FE"/>
    <w:rsid w:val="00AA0A6F"/>
    <w:rsid w:val="00AA0B9D"/>
    <w:rsid w:val="00AA1BB7"/>
    <w:rsid w:val="00AA1C16"/>
    <w:rsid w:val="00AA232F"/>
    <w:rsid w:val="00AA288E"/>
    <w:rsid w:val="00AA2E83"/>
    <w:rsid w:val="00AA2F1B"/>
    <w:rsid w:val="00AA3BE3"/>
    <w:rsid w:val="00AA6C92"/>
    <w:rsid w:val="00AA6F06"/>
    <w:rsid w:val="00AA6FFB"/>
    <w:rsid w:val="00AA7C0B"/>
    <w:rsid w:val="00AB0226"/>
    <w:rsid w:val="00AB0910"/>
    <w:rsid w:val="00AB0D2B"/>
    <w:rsid w:val="00AB2280"/>
    <w:rsid w:val="00AB2988"/>
    <w:rsid w:val="00AB2AE0"/>
    <w:rsid w:val="00AB2AEA"/>
    <w:rsid w:val="00AB31D3"/>
    <w:rsid w:val="00AB5686"/>
    <w:rsid w:val="00AB5B4B"/>
    <w:rsid w:val="00AB6D2B"/>
    <w:rsid w:val="00AB6E90"/>
    <w:rsid w:val="00AB773F"/>
    <w:rsid w:val="00AC08F7"/>
    <w:rsid w:val="00AC1496"/>
    <w:rsid w:val="00AC14FC"/>
    <w:rsid w:val="00AC179F"/>
    <w:rsid w:val="00AC2A11"/>
    <w:rsid w:val="00AC39D1"/>
    <w:rsid w:val="00AC3A89"/>
    <w:rsid w:val="00AC3C6B"/>
    <w:rsid w:val="00AC453D"/>
    <w:rsid w:val="00AC4BD2"/>
    <w:rsid w:val="00AC4C0F"/>
    <w:rsid w:val="00AC6380"/>
    <w:rsid w:val="00AC678F"/>
    <w:rsid w:val="00AC78FE"/>
    <w:rsid w:val="00AC7B04"/>
    <w:rsid w:val="00AD08A9"/>
    <w:rsid w:val="00AD1627"/>
    <w:rsid w:val="00AD20B2"/>
    <w:rsid w:val="00AD3BB5"/>
    <w:rsid w:val="00AD3F13"/>
    <w:rsid w:val="00AD4136"/>
    <w:rsid w:val="00AD491C"/>
    <w:rsid w:val="00AD4FD3"/>
    <w:rsid w:val="00AD60CC"/>
    <w:rsid w:val="00AD77C1"/>
    <w:rsid w:val="00AD7EAC"/>
    <w:rsid w:val="00AE033E"/>
    <w:rsid w:val="00AE15A2"/>
    <w:rsid w:val="00AE15A5"/>
    <w:rsid w:val="00AE1974"/>
    <w:rsid w:val="00AE1AEC"/>
    <w:rsid w:val="00AE1F5E"/>
    <w:rsid w:val="00AE2DAD"/>
    <w:rsid w:val="00AE32F2"/>
    <w:rsid w:val="00AE4A30"/>
    <w:rsid w:val="00AE52A9"/>
    <w:rsid w:val="00AE5387"/>
    <w:rsid w:val="00AE7FC1"/>
    <w:rsid w:val="00AF012F"/>
    <w:rsid w:val="00AF05DF"/>
    <w:rsid w:val="00AF0E2B"/>
    <w:rsid w:val="00AF1491"/>
    <w:rsid w:val="00AF27ED"/>
    <w:rsid w:val="00AF2866"/>
    <w:rsid w:val="00AF3295"/>
    <w:rsid w:val="00AF3554"/>
    <w:rsid w:val="00AF379B"/>
    <w:rsid w:val="00AF3C1A"/>
    <w:rsid w:val="00AF3D44"/>
    <w:rsid w:val="00AF3E00"/>
    <w:rsid w:val="00AF4668"/>
    <w:rsid w:val="00AF4B0E"/>
    <w:rsid w:val="00AF5269"/>
    <w:rsid w:val="00AF73FB"/>
    <w:rsid w:val="00AF7610"/>
    <w:rsid w:val="00AF7696"/>
    <w:rsid w:val="00B00FBF"/>
    <w:rsid w:val="00B02D1B"/>
    <w:rsid w:val="00B0334D"/>
    <w:rsid w:val="00B03B33"/>
    <w:rsid w:val="00B03DD4"/>
    <w:rsid w:val="00B03F93"/>
    <w:rsid w:val="00B04390"/>
    <w:rsid w:val="00B04C22"/>
    <w:rsid w:val="00B04F2A"/>
    <w:rsid w:val="00B0657D"/>
    <w:rsid w:val="00B07B1B"/>
    <w:rsid w:val="00B07F43"/>
    <w:rsid w:val="00B1156B"/>
    <w:rsid w:val="00B11EC8"/>
    <w:rsid w:val="00B12F18"/>
    <w:rsid w:val="00B13100"/>
    <w:rsid w:val="00B14497"/>
    <w:rsid w:val="00B14AC4"/>
    <w:rsid w:val="00B164E3"/>
    <w:rsid w:val="00B1716A"/>
    <w:rsid w:val="00B1759E"/>
    <w:rsid w:val="00B1764D"/>
    <w:rsid w:val="00B20616"/>
    <w:rsid w:val="00B20A50"/>
    <w:rsid w:val="00B219C4"/>
    <w:rsid w:val="00B222E5"/>
    <w:rsid w:val="00B22862"/>
    <w:rsid w:val="00B22FA0"/>
    <w:rsid w:val="00B242E0"/>
    <w:rsid w:val="00B24D10"/>
    <w:rsid w:val="00B2504F"/>
    <w:rsid w:val="00B267DC"/>
    <w:rsid w:val="00B2683D"/>
    <w:rsid w:val="00B26A09"/>
    <w:rsid w:val="00B26B39"/>
    <w:rsid w:val="00B272FE"/>
    <w:rsid w:val="00B27D30"/>
    <w:rsid w:val="00B307D3"/>
    <w:rsid w:val="00B3124B"/>
    <w:rsid w:val="00B31627"/>
    <w:rsid w:val="00B329A0"/>
    <w:rsid w:val="00B32CE5"/>
    <w:rsid w:val="00B32F4C"/>
    <w:rsid w:val="00B33F35"/>
    <w:rsid w:val="00B34902"/>
    <w:rsid w:val="00B3567C"/>
    <w:rsid w:val="00B35912"/>
    <w:rsid w:val="00B360A2"/>
    <w:rsid w:val="00B36680"/>
    <w:rsid w:val="00B367A1"/>
    <w:rsid w:val="00B36BAB"/>
    <w:rsid w:val="00B36EF0"/>
    <w:rsid w:val="00B36FC5"/>
    <w:rsid w:val="00B37EF1"/>
    <w:rsid w:val="00B4031A"/>
    <w:rsid w:val="00B405B2"/>
    <w:rsid w:val="00B40D63"/>
    <w:rsid w:val="00B40EA6"/>
    <w:rsid w:val="00B412E1"/>
    <w:rsid w:val="00B4146B"/>
    <w:rsid w:val="00B41767"/>
    <w:rsid w:val="00B43F2C"/>
    <w:rsid w:val="00B44842"/>
    <w:rsid w:val="00B4545F"/>
    <w:rsid w:val="00B46368"/>
    <w:rsid w:val="00B46D8F"/>
    <w:rsid w:val="00B503EF"/>
    <w:rsid w:val="00B5090B"/>
    <w:rsid w:val="00B50B12"/>
    <w:rsid w:val="00B50B79"/>
    <w:rsid w:val="00B52828"/>
    <w:rsid w:val="00B53A2C"/>
    <w:rsid w:val="00B53A3B"/>
    <w:rsid w:val="00B54365"/>
    <w:rsid w:val="00B5453E"/>
    <w:rsid w:val="00B54E1C"/>
    <w:rsid w:val="00B564D3"/>
    <w:rsid w:val="00B571A9"/>
    <w:rsid w:val="00B572EB"/>
    <w:rsid w:val="00B6003A"/>
    <w:rsid w:val="00B60382"/>
    <w:rsid w:val="00B6059D"/>
    <w:rsid w:val="00B60B00"/>
    <w:rsid w:val="00B62B70"/>
    <w:rsid w:val="00B6390E"/>
    <w:rsid w:val="00B6422D"/>
    <w:rsid w:val="00B645B1"/>
    <w:rsid w:val="00B645FD"/>
    <w:rsid w:val="00B65070"/>
    <w:rsid w:val="00B653E8"/>
    <w:rsid w:val="00B6606B"/>
    <w:rsid w:val="00B67CF7"/>
    <w:rsid w:val="00B7081D"/>
    <w:rsid w:val="00B70CA9"/>
    <w:rsid w:val="00B729EF"/>
    <w:rsid w:val="00B73284"/>
    <w:rsid w:val="00B75BA0"/>
    <w:rsid w:val="00B76BB5"/>
    <w:rsid w:val="00B800B4"/>
    <w:rsid w:val="00B80A17"/>
    <w:rsid w:val="00B8129E"/>
    <w:rsid w:val="00B813ED"/>
    <w:rsid w:val="00B81541"/>
    <w:rsid w:val="00B819D0"/>
    <w:rsid w:val="00B82E02"/>
    <w:rsid w:val="00B83DED"/>
    <w:rsid w:val="00B84B86"/>
    <w:rsid w:val="00B8750F"/>
    <w:rsid w:val="00B8783C"/>
    <w:rsid w:val="00B90FF0"/>
    <w:rsid w:val="00B9115E"/>
    <w:rsid w:val="00B93CDF"/>
    <w:rsid w:val="00B94454"/>
    <w:rsid w:val="00B960D1"/>
    <w:rsid w:val="00B96DE8"/>
    <w:rsid w:val="00B9758D"/>
    <w:rsid w:val="00B976AC"/>
    <w:rsid w:val="00B979F3"/>
    <w:rsid w:val="00B97A8D"/>
    <w:rsid w:val="00B97AD5"/>
    <w:rsid w:val="00B97B8E"/>
    <w:rsid w:val="00B97EC2"/>
    <w:rsid w:val="00BA0953"/>
    <w:rsid w:val="00BA0D6D"/>
    <w:rsid w:val="00BA0E80"/>
    <w:rsid w:val="00BA0F0C"/>
    <w:rsid w:val="00BA121F"/>
    <w:rsid w:val="00BA13D1"/>
    <w:rsid w:val="00BA195E"/>
    <w:rsid w:val="00BA21C4"/>
    <w:rsid w:val="00BA25A8"/>
    <w:rsid w:val="00BA2899"/>
    <w:rsid w:val="00BA2BE7"/>
    <w:rsid w:val="00BA66C6"/>
    <w:rsid w:val="00BA7FC4"/>
    <w:rsid w:val="00BB0209"/>
    <w:rsid w:val="00BB043A"/>
    <w:rsid w:val="00BB04F0"/>
    <w:rsid w:val="00BB05DD"/>
    <w:rsid w:val="00BB0713"/>
    <w:rsid w:val="00BB075B"/>
    <w:rsid w:val="00BB0808"/>
    <w:rsid w:val="00BB08D7"/>
    <w:rsid w:val="00BB09A6"/>
    <w:rsid w:val="00BB1BE4"/>
    <w:rsid w:val="00BB2844"/>
    <w:rsid w:val="00BB3498"/>
    <w:rsid w:val="00BB479F"/>
    <w:rsid w:val="00BB4C6E"/>
    <w:rsid w:val="00BB59A8"/>
    <w:rsid w:val="00BB5F10"/>
    <w:rsid w:val="00BB7D3A"/>
    <w:rsid w:val="00BC00DC"/>
    <w:rsid w:val="00BC03D3"/>
    <w:rsid w:val="00BC0693"/>
    <w:rsid w:val="00BC0C1E"/>
    <w:rsid w:val="00BC14FF"/>
    <w:rsid w:val="00BC1A2A"/>
    <w:rsid w:val="00BC2206"/>
    <w:rsid w:val="00BC28ED"/>
    <w:rsid w:val="00BC2EF5"/>
    <w:rsid w:val="00BC4A96"/>
    <w:rsid w:val="00BC4FAF"/>
    <w:rsid w:val="00BC5BF9"/>
    <w:rsid w:val="00BC5C8E"/>
    <w:rsid w:val="00BC629F"/>
    <w:rsid w:val="00BC6978"/>
    <w:rsid w:val="00BC6C97"/>
    <w:rsid w:val="00BC6FE8"/>
    <w:rsid w:val="00BC7303"/>
    <w:rsid w:val="00BC73FA"/>
    <w:rsid w:val="00BD08CA"/>
    <w:rsid w:val="00BD0A82"/>
    <w:rsid w:val="00BD1763"/>
    <w:rsid w:val="00BD1A61"/>
    <w:rsid w:val="00BD3047"/>
    <w:rsid w:val="00BD3908"/>
    <w:rsid w:val="00BD4654"/>
    <w:rsid w:val="00BD47A7"/>
    <w:rsid w:val="00BD4C1C"/>
    <w:rsid w:val="00BD59D9"/>
    <w:rsid w:val="00BD6D93"/>
    <w:rsid w:val="00BE07DD"/>
    <w:rsid w:val="00BE1097"/>
    <w:rsid w:val="00BE1171"/>
    <w:rsid w:val="00BE1E48"/>
    <w:rsid w:val="00BE2774"/>
    <w:rsid w:val="00BE47B6"/>
    <w:rsid w:val="00BE48AB"/>
    <w:rsid w:val="00BE4F4B"/>
    <w:rsid w:val="00BE51DB"/>
    <w:rsid w:val="00BE571B"/>
    <w:rsid w:val="00BE652A"/>
    <w:rsid w:val="00BE6F28"/>
    <w:rsid w:val="00BE7409"/>
    <w:rsid w:val="00BF0245"/>
    <w:rsid w:val="00BF16FA"/>
    <w:rsid w:val="00BF1A9D"/>
    <w:rsid w:val="00BF1E3C"/>
    <w:rsid w:val="00BF2F9B"/>
    <w:rsid w:val="00BF34B3"/>
    <w:rsid w:val="00BF398C"/>
    <w:rsid w:val="00BF3A65"/>
    <w:rsid w:val="00BF3E7D"/>
    <w:rsid w:val="00BF43B0"/>
    <w:rsid w:val="00BF4857"/>
    <w:rsid w:val="00BF533C"/>
    <w:rsid w:val="00BF54EA"/>
    <w:rsid w:val="00BF5C09"/>
    <w:rsid w:val="00BF6161"/>
    <w:rsid w:val="00BF6BD3"/>
    <w:rsid w:val="00BF6D8F"/>
    <w:rsid w:val="00BF7019"/>
    <w:rsid w:val="00BF7EE3"/>
    <w:rsid w:val="00C010B5"/>
    <w:rsid w:val="00C0117E"/>
    <w:rsid w:val="00C0140A"/>
    <w:rsid w:val="00C027EB"/>
    <w:rsid w:val="00C02C93"/>
    <w:rsid w:val="00C036A0"/>
    <w:rsid w:val="00C0440F"/>
    <w:rsid w:val="00C046E2"/>
    <w:rsid w:val="00C05008"/>
    <w:rsid w:val="00C055D9"/>
    <w:rsid w:val="00C06EED"/>
    <w:rsid w:val="00C0782C"/>
    <w:rsid w:val="00C10880"/>
    <w:rsid w:val="00C115D1"/>
    <w:rsid w:val="00C117C5"/>
    <w:rsid w:val="00C11B62"/>
    <w:rsid w:val="00C121E9"/>
    <w:rsid w:val="00C12D36"/>
    <w:rsid w:val="00C139C2"/>
    <w:rsid w:val="00C13FCB"/>
    <w:rsid w:val="00C14102"/>
    <w:rsid w:val="00C1411F"/>
    <w:rsid w:val="00C14B13"/>
    <w:rsid w:val="00C15125"/>
    <w:rsid w:val="00C1571A"/>
    <w:rsid w:val="00C169D1"/>
    <w:rsid w:val="00C16A2C"/>
    <w:rsid w:val="00C16B12"/>
    <w:rsid w:val="00C173A9"/>
    <w:rsid w:val="00C203B7"/>
    <w:rsid w:val="00C2065B"/>
    <w:rsid w:val="00C216EE"/>
    <w:rsid w:val="00C21C3C"/>
    <w:rsid w:val="00C22718"/>
    <w:rsid w:val="00C23F5C"/>
    <w:rsid w:val="00C2456B"/>
    <w:rsid w:val="00C24C98"/>
    <w:rsid w:val="00C24F56"/>
    <w:rsid w:val="00C2611B"/>
    <w:rsid w:val="00C263B0"/>
    <w:rsid w:val="00C26CB3"/>
    <w:rsid w:val="00C26E1A"/>
    <w:rsid w:val="00C26F22"/>
    <w:rsid w:val="00C27C85"/>
    <w:rsid w:val="00C3031D"/>
    <w:rsid w:val="00C31F93"/>
    <w:rsid w:val="00C329DA"/>
    <w:rsid w:val="00C333D9"/>
    <w:rsid w:val="00C34A5B"/>
    <w:rsid w:val="00C3520C"/>
    <w:rsid w:val="00C35BFB"/>
    <w:rsid w:val="00C36DCF"/>
    <w:rsid w:val="00C36EE5"/>
    <w:rsid w:val="00C37547"/>
    <w:rsid w:val="00C379CB"/>
    <w:rsid w:val="00C40315"/>
    <w:rsid w:val="00C4169F"/>
    <w:rsid w:val="00C4171E"/>
    <w:rsid w:val="00C42437"/>
    <w:rsid w:val="00C42EC1"/>
    <w:rsid w:val="00C42FBB"/>
    <w:rsid w:val="00C4518B"/>
    <w:rsid w:val="00C455D5"/>
    <w:rsid w:val="00C47007"/>
    <w:rsid w:val="00C473CB"/>
    <w:rsid w:val="00C474DB"/>
    <w:rsid w:val="00C50B6C"/>
    <w:rsid w:val="00C51510"/>
    <w:rsid w:val="00C516E2"/>
    <w:rsid w:val="00C51DDB"/>
    <w:rsid w:val="00C52458"/>
    <w:rsid w:val="00C54595"/>
    <w:rsid w:val="00C556F4"/>
    <w:rsid w:val="00C55D5A"/>
    <w:rsid w:val="00C56461"/>
    <w:rsid w:val="00C57373"/>
    <w:rsid w:val="00C60B19"/>
    <w:rsid w:val="00C616C4"/>
    <w:rsid w:val="00C61CD7"/>
    <w:rsid w:val="00C62029"/>
    <w:rsid w:val="00C6209A"/>
    <w:rsid w:val="00C624D7"/>
    <w:rsid w:val="00C62963"/>
    <w:rsid w:val="00C6313A"/>
    <w:rsid w:val="00C64D2F"/>
    <w:rsid w:val="00C64DF7"/>
    <w:rsid w:val="00C64E54"/>
    <w:rsid w:val="00C65B8E"/>
    <w:rsid w:val="00C70198"/>
    <w:rsid w:val="00C704C3"/>
    <w:rsid w:val="00C70C7F"/>
    <w:rsid w:val="00C70EF0"/>
    <w:rsid w:val="00C71429"/>
    <w:rsid w:val="00C71DFE"/>
    <w:rsid w:val="00C74A8F"/>
    <w:rsid w:val="00C74E76"/>
    <w:rsid w:val="00C75E38"/>
    <w:rsid w:val="00C75FF8"/>
    <w:rsid w:val="00C76060"/>
    <w:rsid w:val="00C76C65"/>
    <w:rsid w:val="00C7736C"/>
    <w:rsid w:val="00C775BA"/>
    <w:rsid w:val="00C775E5"/>
    <w:rsid w:val="00C809B1"/>
    <w:rsid w:val="00C81DED"/>
    <w:rsid w:val="00C829E2"/>
    <w:rsid w:val="00C82DDF"/>
    <w:rsid w:val="00C83928"/>
    <w:rsid w:val="00C85E30"/>
    <w:rsid w:val="00C85F09"/>
    <w:rsid w:val="00C85F42"/>
    <w:rsid w:val="00C864F0"/>
    <w:rsid w:val="00C86838"/>
    <w:rsid w:val="00C869F1"/>
    <w:rsid w:val="00C87496"/>
    <w:rsid w:val="00C90250"/>
    <w:rsid w:val="00C90313"/>
    <w:rsid w:val="00C90EAC"/>
    <w:rsid w:val="00C92F66"/>
    <w:rsid w:val="00C941F7"/>
    <w:rsid w:val="00C9512A"/>
    <w:rsid w:val="00C95737"/>
    <w:rsid w:val="00C95C53"/>
    <w:rsid w:val="00C95CB2"/>
    <w:rsid w:val="00C95DEB"/>
    <w:rsid w:val="00C970F5"/>
    <w:rsid w:val="00CA0380"/>
    <w:rsid w:val="00CA26AD"/>
    <w:rsid w:val="00CA38A4"/>
    <w:rsid w:val="00CA3E72"/>
    <w:rsid w:val="00CA45B5"/>
    <w:rsid w:val="00CA4E69"/>
    <w:rsid w:val="00CA588B"/>
    <w:rsid w:val="00CA6528"/>
    <w:rsid w:val="00CA6BF6"/>
    <w:rsid w:val="00CA6F84"/>
    <w:rsid w:val="00CA7BBC"/>
    <w:rsid w:val="00CB01CD"/>
    <w:rsid w:val="00CB0370"/>
    <w:rsid w:val="00CB0A0E"/>
    <w:rsid w:val="00CB1A52"/>
    <w:rsid w:val="00CB23A0"/>
    <w:rsid w:val="00CB240B"/>
    <w:rsid w:val="00CB3CA5"/>
    <w:rsid w:val="00CB44FF"/>
    <w:rsid w:val="00CB4B3C"/>
    <w:rsid w:val="00CB4E48"/>
    <w:rsid w:val="00CB5139"/>
    <w:rsid w:val="00CB5982"/>
    <w:rsid w:val="00CB6EE5"/>
    <w:rsid w:val="00CB71A9"/>
    <w:rsid w:val="00CB76CF"/>
    <w:rsid w:val="00CB7C2C"/>
    <w:rsid w:val="00CC0787"/>
    <w:rsid w:val="00CC08E0"/>
    <w:rsid w:val="00CC0E0E"/>
    <w:rsid w:val="00CC10A9"/>
    <w:rsid w:val="00CC31D9"/>
    <w:rsid w:val="00CC3238"/>
    <w:rsid w:val="00CC3A7F"/>
    <w:rsid w:val="00CC47FE"/>
    <w:rsid w:val="00CC5899"/>
    <w:rsid w:val="00CC5EA5"/>
    <w:rsid w:val="00CC610F"/>
    <w:rsid w:val="00CC69CD"/>
    <w:rsid w:val="00CC76A8"/>
    <w:rsid w:val="00CD0693"/>
    <w:rsid w:val="00CD16BE"/>
    <w:rsid w:val="00CD19A9"/>
    <w:rsid w:val="00CD2183"/>
    <w:rsid w:val="00CD2F78"/>
    <w:rsid w:val="00CD364E"/>
    <w:rsid w:val="00CD669E"/>
    <w:rsid w:val="00CD6A4E"/>
    <w:rsid w:val="00CD6CD2"/>
    <w:rsid w:val="00CD73B5"/>
    <w:rsid w:val="00CD76FC"/>
    <w:rsid w:val="00CD7862"/>
    <w:rsid w:val="00CE0069"/>
    <w:rsid w:val="00CE2101"/>
    <w:rsid w:val="00CE2A48"/>
    <w:rsid w:val="00CE2DDA"/>
    <w:rsid w:val="00CE3048"/>
    <w:rsid w:val="00CE3B5F"/>
    <w:rsid w:val="00CE4F6E"/>
    <w:rsid w:val="00CE5735"/>
    <w:rsid w:val="00CE6361"/>
    <w:rsid w:val="00CE69E0"/>
    <w:rsid w:val="00CE6C91"/>
    <w:rsid w:val="00CE7392"/>
    <w:rsid w:val="00CF058A"/>
    <w:rsid w:val="00CF171A"/>
    <w:rsid w:val="00CF221C"/>
    <w:rsid w:val="00CF3BB0"/>
    <w:rsid w:val="00CF4C81"/>
    <w:rsid w:val="00CF7177"/>
    <w:rsid w:val="00CF760B"/>
    <w:rsid w:val="00D00CC8"/>
    <w:rsid w:val="00D0225E"/>
    <w:rsid w:val="00D0253A"/>
    <w:rsid w:val="00D02A1B"/>
    <w:rsid w:val="00D03F49"/>
    <w:rsid w:val="00D0407C"/>
    <w:rsid w:val="00D047F4"/>
    <w:rsid w:val="00D04D37"/>
    <w:rsid w:val="00D05ADE"/>
    <w:rsid w:val="00D064E3"/>
    <w:rsid w:val="00D070A7"/>
    <w:rsid w:val="00D07682"/>
    <w:rsid w:val="00D07898"/>
    <w:rsid w:val="00D101B2"/>
    <w:rsid w:val="00D10B9A"/>
    <w:rsid w:val="00D12454"/>
    <w:rsid w:val="00D12593"/>
    <w:rsid w:val="00D127EA"/>
    <w:rsid w:val="00D132FA"/>
    <w:rsid w:val="00D146C5"/>
    <w:rsid w:val="00D160FB"/>
    <w:rsid w:val="00D16A30"/>
    <w:rsid w:val="00D16D83"/>
    <w:rsid w:val="00D17BCF"/>
    <w:rsid w:val="00D17D05"/>
    <w:rsid w:val="00D17F46"/>
    <w:rsid w:val="00D20A85"/>
    <w:rsid w:val="00D20A89"/>
    <w:rsid w:val="00D20E19"/>
    <w:rsid w:val="00D20FBF"/>
    <w:rsid w:val="00D21148"/>
    <w:rsid w:val="00D21822"/>
    <w:rsid w:val="00D22F9E"/>
    <w:rsid w:val="00D23DDD"/>
    <w:rsid w:val="00D25453"/>
    <w:rsid w:val="00D260F6"/>
    <w:rsid w:val="00D26918"/>
    <w:rsid w:val="00D26B1A"/>
    <w:rsid w:val="00D274B0"/>
    <w:rsid w:val="00D30D25"/>
    <w:rsid w:val="00D3211F"/>
    <w:rsid w:val="00D32818"/>
    <w:rsid w:val="00D32D99"/>
    <w:rsid w:val="00D3358D"/>
    <w:rsid w:val="00D33BC6"/>
    <w:rsid w:val="00D349FA"/>
    <w:rsid w:val="00D35747"/>
    <w:rsid w:val="00D379D7"/>
    <w:rsid w:val="00D4139D"/>
    <w:rsid w:val="00D41519"/>
    <w:rsid w:val="00D41F7B"/>
    <w:rsid w:val="00D42281"/>
    <w:rsid w:val="00D42A58"/>
    <w:rsid w:val="00D43759"/>
    <w:rsid w:val="00D43FA9"/>
    <w:rsid w:val="00D443C9"/>
    <w:rsid w:val="00D4494C"/>
    <w:rsid w:val="00D44E85"/>
    <w:rsid w:val="00D45295"/>
    <w:rsid w:val="00D45DC1"/>
    <w:rsid w:val="00D46034"/>
    <w:rsid w:val="00D46D5C"/>
    <w:rsid w:val="00D47802"/>
    <w:rsid w:val="00D5005C"/>
    <w:rsid w:val="00D5039C"/>
    <w:rsid w:val="00D51183"/>
    <w:rsid w:val="00D51C7C"/>
    <w:rsid w:val="00D52735"/>
    <w:rsid w:val="00D52D3C"/>
    <w:rsid w:val="00D537C9"/>
    <w:rsid w:val="00D54048"/>
    <w:rsid w:val="00D542A5"/>
    <w:rsid w:val="00D54F38"/>
    <w:rsid w:val="00D554DC"/>
    <w:rsid w:val="00D55598"/>
    <w:rsid w:val="00D557DE"/>
    <w:rsid w:val="00D5618B"/>
    <w:rsid w:val="00D576DA"/>
    <w:rsid w:val="00D60E9F"/>
    <w:rsid w:val="00D610FC"/>
    <w:rsid w:val="00D61291"/>
    <w:rsid w:val="00D614F7"/>
    <w:rsid w:val="00D6165B"/>
    <w:rsid w:val="00D61B75"/>
    <w:rsid w:val="00D62D48"/>
    <w:rsid w:val="00D652B7"/>
    <w:rsid w:val="00D65534"/>
    <w:rsid w:val="00D701AE"/>
    <w:rsid w:val="00D70937"/>
    <w:rsid w:val="00D70A0C"/>
    <w:rsid w:val="00D70F38"/>
    <w:rsid w:val="00D71285"/>
    <w:rsid w:val="00D7141D"/>
    <w:rsid w:val="00D717E2"/>
    <w:rsid w:val="00D7257E"/>
    <w:rsid w:val="00D72DF9"/>
    <w:rsid w:val="00D734F5"/>
    <w:rsid w:val="00D73994"/>
    <w:rsid w:val="00D74B1C"/>
    <w:rsid w:val="00D74E9A"/>
    <w:rsid w:val="00D75335"/>
    <w:rsid w:val="00D754E2"/>
    <w:rsid w:val="00D756CA"/>
    <w:rsid w:val="00D75916"/>
    <w:rsid w:val="00D75FFC"/>
    <w:rsid w:val="00D77E52"/>
    <w:rsid w:val="00D80682"/>
    <w:rsid w:val="00D80EA9"/>
    <w:rsid w:val="00D81899"/>
    <w:rsid w:val="00D8202D"/>
    <w:rsid w:val="00D83F25"/>
    <w:rsid w:val="00D847D7"/>
    <w:rsid w:val="00D85118"/>
    <w:rsid w:val="00D85282"/>
    <w:rsid w:val="00D853FA"/>
    <w:rsid w:val="00D8576D"/>
    <w:rsid w:val="00D862A6"/>
    <w:rsid w:val="00D866A8"/>
    <w:rsid w:val="00D86871"/>
    <w:rsid w:val="00D87D12"/>
    <w:rsid w:val="00D90235"/>
    <w:rsid w:val="00D9023B"/>
    <w:rsid w:val="00D912AA"/>
    <w:rsid w:val="00D915D4"/>
    <w:rsid w:val="00D92D03"/>
    <w:rsid w:val="00D93B7E"/>
    <w:rsid w:val="00D93DA7"/>
    <w:rsid w:val="00D93E31"/>
    <w:rsid w:val="00D953B3"/>
    <w:rsid w:val="00D96342"/>
    <w:rsid w:val="00D9635A"/>
    <w:rsid w:val="00D96F31"/>
    <w:rsid w:val="00D97026"/>
    <w:rsid w:val="00D9770F"/>
    <w:rsid w:val="00DA0737"/>
    <w:rsid w:val="00DA0DE5"/>
    <w:rsid w:val="00DA0FF8"/>
    <w:rsid w:val="00DA24B0"/>
    <w:rsid w:val="00DA2B66"/>
    <w:rsid w:val="00DA2D3D"/>
    <w:rsid w:val="00DA2D79"/>
    <w:rsid w:val="00DA3538"/>
    <w:rsid w:val="00DA37E0"/>
    <w:rsid w:val="00DA4AB5"/>
    <w:rsid w:val="00DA4E11"/>
    <w:rsid w:val="00DA5B18"/>
    <w:rsid w:val="00DA5DF1"/>
    <w:rsid w:val="00DA6EC1"/>
    <w:rsid w:val="00DA6F28"/>
    <w:rsid w:val="00DA71B7"/>
    <w:rsid w:val="00DA73D2"/>
    <w:rsid w:val="00DB16F6"/>
    <w:rsid w:val="00DB1D43"/>
    <w:rsid w:val="00DB233D"/>
    <w:rsid w:val="00DB3A60"/>
    <w:rsid w:val="00DB52AE"/>
    <w:rsid w:val="00DB5BAE"/>
    <w:rsid w:val="00DB7207"/>
    <w:rsid w:val="00DB7EFD"/>
    <w:rsid w:val="00DC04CA"/>
    <w:rsid w:val="00DC0D9F"/>
    <w:rsid w:val="00DC135F"/>
    <w:rsid w:val="00DC1B81"/>
    <w:rsid w:val="00DC2726"/>
    <w:rsid w:val="00DC55DC"/>
    <w:rsid w:val="00DC5869"/>
    <w:rsid w:val="00DC5A58"/>
    <w:rsid w:val="00DC6255"/>
    <w:rsid w:val="00DC78B2"/>
    <w:rsid w:val="00DD0C5C"/>
    <w:rsid w:val="00DD0F79"/>
    <w:rsid w:val="00DD1314"/>
    <w:rsid w:val="00DD146D"/>
    <w:rsid w:val="00DD26C2"/>
    <w:rsid w:val="00DD2786"/>
    <w:rsid w:val="00DD3746"/>
    <w:rsid w:val="00DD379C"/>
    <w:rsid w:val="00DD3C11"/>
    <w:rsid w:val="00DD4545"/>
    <w:rsid w:val="00DD45B3"/>
    <w:rsid w:val="00DD5855"/>
    <w:rsid w:val="00DD63C1"/>
    <w:rsid w:val="00DD64C2"/>
    <w:rsid w:val="00DD6B8A"/>
    <w:rsid w:val="00DE00F2"/>
    <w:rsid w:val="00DE0C0C"/>
    <w:rsid w:val="00DE1608"/>
    <w:rsid w:val="00DE25CA"/>
    <w:rsid w:val="00DE31EF"/>
    <w:rsid w:val="00DE52B2"/>
    <w:rsid w:val="00DE6132"/>
    <w:rsid w:val="00DE7BFF"/>
    <w:rsid w:val="00DE7CBE"/>
    <w:rsid w:val="00DE7EAC"/>
    <w:rsid w:val="00DF080D"/>
    <w:rsid w:val="00DF0F52"/>
    <w:rsid w:val="00DF1810"/>
    <w:rsid w:val="00DF211F"/>
    <w:rsid w:val="00DF2D5D"/>
    <w:rsid w:val="00DF3672"/>
    <w:rsid w:val="00DF4FDA"/>
    <w:rsid w:val="00DF65BB"/>
    <w:rsid w:val="00DF7122"/>
    <w:rsid w:val="00E00273"/>
    <w:rsid w:val="00E00C5F"/>
    <w:rsid w:val="00E01438"/>
    <w:rsid w:val="00E0191D"/>
    <w:rsid w:val="00E02696"/>
    <w:rsid w:val="00E02F44"/>
    <w:rsid w:val="00E03B60"/>
    <w:rsid w:val="00E04A28"/>
    <w:rsid w:val="00E05E2D"/>
    <w:rsid w:val="00E06AC5"/>
    <w:rsid w:val="00E06B93"/>
    <w:rsid w:val="00E06C39"/>
    <w:rsid w:val="00E06C8C"/>
    <w:rsid w:val="00E06CA2"/>
    <w:rsid w:val="00E10CF7"/>
    <w:rsid w:val="00E112E4"/>
    <w:rsid w:val="00E12492"/>
    <w:rsid w:val="00E13CBF"/>
    <w:rsid w:val="00E1516C"/>
    <w:rsid w:val="00E153A4"/>
    <w:rsid w:val="00E15481"/>
    <w:rsid w:val="00E16F7A"/>
    <w:rsid w:val="00E2044C"/>
    <w:rsid w:val="00E215E9"/>
    <w:rsid w:val="00E216E4"/>
    <w:rsid w:val="00E21CBD"/>
    <w:rsid w:val="00E21FB5"/>
    <w:rsid w:val="00E2226B"/>
    <w:rsid w:val="00E229AD"/>
    <w:rsid w:val="00E22CCF"/>
    <w:rsid w:val="00E23FFF"/>
    <w:rsid w:val="00E25390"/>
    <w:rsid w:val="00E27270"/>
    <w:rsid w:val="00E272B4"/>
    <w:rsid w:val="00E31E24"/>
    <w:rsid w:val="00E32999"/>
    <w:rsid w:val="00E32E49"/>
    <w:rsid w:val="00E33EE9"/>
    <w:rsid w:val="00E3462A"/>
    <w:rsid w:val="00E347B0"/>
    <w:rsid w:val="00E356B1"/>
    <w:rsid w:val="00E368C4"/>
    <w:rsid w:val="00E36FC5"/>
    <w:rsid w:val="00E3717A"/>
    <w:rsid w:val="00E37F29"/>
    <w:rsid w:val="00E40C62"/>
    <w:rsid w:val="00E41A73"/>
    <w:rsid w:val="00E4202F"/>
    <w:rsid w:val="00E4226B"/>
    <w:rsid w:val="00E4348C"/>
    <w:rsid w:val="00E43E98"/>
    <w:rsid w:val="00E44E4A"/>
    <w:rsid w:val="00E44F9B"/>
    <w:rsid w:val="00E45689"/>
    <w:rsid w:val="00E45E39"/>
    <w:rsid w:val="00E46308"/>
    <w:rsid w:val="00E4632A"/>
    <w:rsid w:val="00E47699"/>
    <w:rsid w:val="00E47C14"/>
    <w:rsid w:val="00E51714"/>
    <w:rsid w:val="00E5235C"/>
    <w:rsid w:val="00E534FA"/>
    <w:rsid w:val="00E5365A"/>
    <w:rsid w:val="00E541BD"/>
    <w:rsid w:val="00E54AB4"/>
    <w:rsid w:val="00E54CDE"/>
    <w:rsid w:val="00E5514B"/>
    <w:rsid w:val="00E55EE2"/>
    <w:rsid w:val="00E575FB"/>
    <w:rsid w:val="00E57C43"/>
    <w:rsid w:val="00E602AE"/>
    <w:rsid w:val="00E60B08"/>
    <w:rsid w:val="00E61552"/>
    <w:rsid w:val="00E61870"/>
    <w:rsid w:val="00E6267A"/>
    <w:rsid w:val="00E63EF2"/>
    <w:rsid w:val="00E65285"/>
    <w:rsid w:val="00E657C4"/>
    <w:rsid w:val="00E65CA2"/>
    <w:rsid w:val="00E65E50"/>
    <w:rsid w:val="00E65ED3"/>
    <w:rsid w:val="00E660BE"/>
    <w:rsid w:val="00E66A14"/>
    <w:rsid w:val="00E67C6C"/>
    <w:rsid w:val="00E7220C"/>
    <w:rsid w:val="00E74A0D"/>
    <w:rsid w:val="00E75DDA"/>
    <w:rsid w:val="00E75EC8"/>
    <w:rsid w:val="00E76544"/>
    <w:rsid w:val="00E76CD7"/>
    <w:rsid w:val="00E8173A"/>
    <w:rsid w:val="00E81950"/>
    <w:rsid w:val="00E81A66"/>
    <w:rsid w:val="00E81AA3"/>
    <w:rsid w:val="00E83393"/>
    <w:rsid w:val="00E83DA9"/>
    <w:rsid w:val="00E84D9B"/>
    <w:rsid w:val="00E84FF8"/>
    <w:rsid w:val="00E85949"/>
    <w:rsid w:val="00E859F7"/>
    <w:rsid w:val="00E869A5"/>
    <w:rsid w:val="00E9099F"/>
    <w:rsid w:val="00E90C34"/>
    <w:rsid w:val="00E93418"/>
    <w:rsid w:val="00E93F4E"/>
    <w:rsid w:val="00E93FBE"/>
    <w:rsid w:val="00E9584E"/>
    <w:rsid w:val="00E95CD3"/>
    <w:rsid w:val="00EA147E"/>
    <w:rsid w:val="00EA1EC8"/>
    <w:rsid w:val="00EA2D47"/>
    <w:rsid w:val="00EA415C"/>
    <w:rsid w:val="00EA442B"/>
    <w:rsid w:val="00EA488E"/>
    <w:rsid w:val="00EA48CF"/>
    <w:rsid w:val="00EA759A"/>
    <w:rsid w:val="00EA7CFA"/>
    <w:rsid w:val="00EB0594"/>
    <w:rsid w:val="00EB11CE"/>
    <w:rsid w:val="00EB1A23"/>
    <w:rsid w:val="00EB1CC6"/>
    <w:rsid w:val="00EB2343"/>
    <w:rsid w:val="00EB3F60"/>
    <w:rsid w:val="00EB546D"/>
    <w:rsid w:val="00EB6BFF"/>
    <w:rsid w:val="00EB7FB0"/>
    <w:rsid w:val="00EC0745"/>
    <w:rsid w:val="00EC0A82"/>
    <w:rsid w:val="00EC181A"/>
    <w:rsid w:val="00EC1F74"/>
    <w:rsid w:val="00EC240D"/>
    <w:rsid w:val="00EC2934"/>
    <w:rsid w:val="00EC38CB"/>
    <w:rsid w:val="00EC3AB3"/>
    <w:rsid w:val="00EC3EF1"/>
    <w:rsid w:val="00EC545E"/>
    <w:rsid w:val="00EC5467"/>
    <w:rsid w:val="00EC62D4"/>
    <w:rsid w:val="00EC645A"/>
    <w:rsid w:val="00EC7264"/>
    <w:rsid w:val="00EC7ACD"/>
    <w:rsid w:val="00EC7B65"/>
    <w:rsid w:val="00ED1026"/>
    <w:rsid w:val="00ED2874"/>
    <w:rsid w:val="00ED3E03"/>
    <w:rsid w:val="00ED3E6B"/>
    <w:rsid w:val="00ED40F3"/>
    <w:rsid w:val="00ED590E"/>
    <w:rsid w:val="00ED7CC3"/>
    <w:rsid w:val="00EE0E60"/>
    <w:rsid w:val="00EE111A"/>
    <w:rsid w:val="00EE19CB"/>
    <w:rsid w:val="00EE22C4"/>
    <w:rsid w:val="00EE2C64"/>
    <w:rsid w:val="00EE3F0D"/>
    <w:rsid w:val="00EE570D"/>
    <w:rsid w:val="00EE5CA5"/>
    <w:rsid w:val="00EE62F1"/>
    <w:rsid w:val="00EE6F76"/>
    <w:rsid w:val="00EE708C"/>
    <w:rsid w:val="00EE7291"/>
    <w:rsid w:val="00EF03B5"/>
    <w:rsid w:val="00EF1842"/>
    <w:rsid w:val="00EF3BDE"/>
    <w:rsid w:val="00EF3FC8"/>
    <w:rsid w:val="00EF430A"/>
    <w:rsid w:val="00EF547E"/>
    <w:rsid w:val="00EF670F"/>
    <w:rsid w:val="00EF6771"/>
    <w:rsid w:val="00EF742D"/>
    <w:rsid w:val="00EF7F03"/>
    <w:rsid w:val="00F01912"/>
    <w:rsid w:val="00F02E98"/>
    <w:rsid w:val="00F03115"/>
    <w:rsid w:val="00F03D5A"/>
    <w:rsid w:val="00F041CB"/>
    <w:rsid w:val="00F04493"/>
    <w:rsid w:val="00F04FA0"/>
    <w:rsid w:val="00F06AA8"/>
    <w:rsid w:val="00F07081"/>
    <w:rsid w:val="00F1034A"/>
    <w:rsid w:val="00F1040D"/>
    <w:rsid w:val="00F104EE"/>
    <w:rsid w:val="00F109E5"/>
    <w:rsid w:val="00F12BB1"/>
    <w:rsid w:val="00F12DD7"/>
    <w:rsid w:val="00F1419D"/>
    <w:rsid w:val="00F14BBE"/>
    <w:rsid w:val="00F14F07"/>
    <w:rsid w:val="00F1582E"/>
    <w:rsid w:val="00F159B6"/>
    <w:rsid w:val="00F16956"/>
    <w:rsid w:val="00F171C9"/>
    <w:rsid w:val="00F17435"/>
    <w:rsid w:val="00F2065E"/>
    <w:rsid w:val="00F210D9"/>
    <w:rsid w:val="00F21DBC"/>
    <w:rsid w:val="00F220D8"/>
    <w:rsid w:val="00F240B3"/>
    <w:rsid w:val="00F246B3"/>
    <w:rsid w:val="00F24B0E"/>
    <w:rsid w:val="00F2526C"/>
    <w:rsid w:val="00F26FB0"/>
    <w:rsid w:val="00F27776"/>
    <w:rsid w:val="00F3123B"/>
    <w:rsid w:val="00F32CDC"/>
    <w:rsid w:val="00F32F7C"/>
    <w:rsid w:val="00F331E8"/>
    <w:rsid w:val="00F33875"/>
    <w:rsid w:val="00F33C15"/>
    <w:rsid w:val="00F33EBE"/>
    <w:rsid w:val="00F34378"/>
    <w:rsid w:val="00F35709"/>
    <w:rsid w:val="00F35974"/>
    <w:rsid w:val="00F36AA4"/>
    <w:rsid w:val="00F40790"/>
    <w:rsid w:val="00F4084A"/>
    <w:rsid w:val="00F4458B"/>
    <w:rsid w:val="00F44CA5"/>
    <w:rsid w:val="00F45AC2"/>
    <w:rsid w:val="00F45D78"/>
    <w:rsid w:val="00F46128"/>
    <w:rsid w:val="00F47165"/>
    <w:rsid w:val="00F475A2"/>
    <w:rsid w:val="00F47697"/>
    <w:rsid w:val="00F47713"/>
    <w:rsid w:val="00F503CB"/>
    <w:rsid w:val="00F5069D"/>
    <w:rsid w:val="00F53483"/>
    <w:rsid w:val="00F53830"/>
    <w:rsid w:val="00F53907"/>
    <w:rsid w:val="00F53A52"/>
    <w:rsid w:val="00F55546"/>
    <w:rsid w:val="00F5560E"/>
    <w:rsid w:val="00F579AD"/>
    <w:rsid w:val="00F57FDD"/>
    <w:rsid w:val="00F61837"/>
    <w:rsid w:val="00F619D6"/>
    <w:rsid w:val="00F61C9D"/>
    <w:rsid w:val="00F6235A"/>
    <w:rsid w:val="00F63B38"/>
    <w:rsid w:val="00F64294"/>
    <w:rsid w:val="00F64504"/>
    <w:rsid w:val="00F649F9"/>
    <w:rsid w:val="00F64F2D"/>
    <w:rsid w:val="00F6559C"/>
    <w:rsid w:val="00F665F2"/>
    <w:rsid w:val="00F6761C"/>
    <w:rsid w:val="00F70696"/>
    <w:rsid w:val="00F715AD"/>
    <w:rsid w:val="00F72946"/>
    <w:rsid w:val="00F72EBF"/>
    <w:rsid w:val="00F7331B"/>
    <w:rsid w:val="00F7384F"/>
    <w:rsid w:val="00F75718"/>
    <w:rsid w:val="00F75C74"/>
    <w:rsid w:val="00F770CA"/>
    <w:rsid w:val="00F8072B"/>
    <w:rsid w:val="00F81639"/>
    <w:rsid w:val="00F8171A"/>
    <w:rsid w:val="00F8219A"/>
    <w:rsid w:val="00F8338D"/>
    <w:rsid w:val="00F833CA"/>
    <w:rsid w:val="00F8481C"/>
    <w:rsid w:val="00F850E7"/>
    <w:rsid w:val="00F85141"/>
    <w:rsid w:val="00F8540C"/>
    <w:rsid w:val="00F85547"/>
    <w:rsid w:val="00F85693"/>
    <w:rsid w:val="00F8656E"/>
    <w:rsid w:val="00F8766D"/>
    <w:rsid w:val="00F904B4"/>
    <w:rsid w:val="00F91349"/>
    <w:rsid w:val="00F9358A"/>
    <w:rsid w:val="00F94862"/>
    <w:rsid w:val="00F95C7A"/>
    <w:rsid w:val="00F9637D"/>
    <w:rsid w:val="00F973D6"/>
    <w:rsid w:val="00F97560"/>
    <w:rsid w:val="00F97827"/>
    <w:rsid w:val="00F97A66"/>
    <w:rsid w:val="00F97D64"/>
    <w:rsid w:val="00FA00DD"/>
    <w:rsid w:val="00FA057E"/>
    <w:rsid w:val="00FA0658"/>
    <w:rsid w:val="00FA0667"/>
    <w:rsid w:val="00FA138B"/>
    <w:rsid w:val="00FA13D9"/>
    <w:rsid w:val="00FA1468"/>
    <w:rsid w:val="00FA15E9"/>
    <w:rsid w:val="00FA15F8"/>
    <w:rsid w:val="00FA24D7"/>
    <w:rsid w:val="00FA31A0"/>
    <w:rsid w:val="00FA363F"/>
    <w:rsid w:val="00FA4BC4"/>
    <w:rsid w:val="00FA78A7"/>
    <w:rsid w:val="00FA79C3"/>
    <w:rsid w:val="00FA7D91"/>
    <w:rsid w:val="00FB03DC"/>
    <w:rsid w:val="00FB22FB"/>
    <w:rsid w:val="00FB352B"/>
    <w:rsid w:val="00FB35F8"/>
    <w:rsid w:val="00FB36AC"/>
    <w:rsid w:val="00FB4AC2"/>
    <w:rsid w:val="00FB67F8"/>
    <w:rsid w:val="00FB716C"/>
    <w:rsid w:val="00FC2C9E"/>
    <w:rsid w:val="00FC41F8"/>
    <w:rsid w:val="00FC4493"/>
    <w:rsid w:val="00FC4EB0"/>
    <w:rsid w:val="00FC6223"/>
    <w:rsid w:val="00FC7D6C"/>
    <w:rsid w:val="00FC7F4E"/>
    <w:rsid w:val="00FD1695"/>
    <w:rsid w:val="00FD2781"/>
    <w:rsid w:val="00FD387A"/>
    <w:rsid w:val="00FD4AD1"/>
    <w:rsid w:val="00FD65AB"/>
    <w:rsid w:val="00FD727D"/>
    <w:rsid w:val="00FD7F9E"/>
    <w:rsid w:val="00FE0157"/>
    <w:rsid w:val="00FE01FD"/>
    <w:rsid w:val="00FE0B78"/>
    <w:rsid w:val="00FE188A"/>
    <w:rsid w:val="00FE3155"/>
    <w:rsid w:val="00FE3D85"/>
    <w:rsid w:val="00FE3F2B"/>
    <w:rsid w:val="00FE4893"/>
    <w:rsid w:val="00FE65A4"/>
    <w:rsid w:val="00FE79A0"/>
    <w:rsid w:val="00FF1CD3"/>
    <w:rsid w:val="00FF23B2"/>
    <w:rsid w:val="00FF306C"/>
    <w:rsid w:val="00FF3932"/>
    <w:rsid w:val="00FF3E2F"/>
    <w:rsid w:val="00FF4C6A"/>
    <w:rsid w:val="00FF52EF"/>
    <w:rsid w:val="00FF61F8"/>
    <w:rsid w:val="00FF6AD9"/>
    <w:rsid w:val="00FF6FD0"/>
    <w:rsid w:val="00FF7450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55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E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64CC3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eastAsia="ru-RU"/>
    </w:rPr>
  </w:style>
  <w:style w:type="character" w:customStyle="1" w:styleId="32">
    <w:name w:val="Основной текст 3 Знак"/>
    <w:link w:val="31"/>
    <w:rsid w:val="00964CC3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customStyle="1" w:styleId="ConsPlusCell">
    <w:name w:val="ConsPlusCell"/>
    <w:uiPriority w:val="99"/>
    <w:rsid w:val="00964C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964C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CC3"/>
  </w:style>
  <w:style w:type="paragraph" w:styleId="33">
    <w:name w:val="Body Text Indent 3"/>
    <w:basedOn w:val="a"/>
    <w:link w:val="34"/>
    <w:unhideWhenUsed/>
    <w:rsid w:val="00964CC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64CC3"/>
    <w:rPr>
      <w:sz w:val="16"/>
      <w:szCs w:val="16"/>
    </w:rPr>
  </w:style>
  <w:style w:type="paragraph" w:customStyle="1" w:styleId="ConsPlusTitle">
    <w:name w:val="ConsPlusTitle"/>
    <w:rsid w:val="00964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4">
    <w:name w:val="Прижатый влево"/>
    <w:basedOn w:val="a"/>
    <w:next w:val="a"/>
    <w:uiPriority w:val="99"/>
    <w:rsid w:val="0096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E55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E5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unhideWhenUsed/>
    <w:rsid w:val="004E55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55DE"/>
  </w:style>
  <w:style w:type="paragraph" w:customStyle="1" w:styleId="a5">
    <w:name w:val="Нормальный (таблица)"/>
    <w:basedOn w:val="a"/>
    <w:next w:val="a"/>
    <w:uiPriority w:val="99"/>
    <w:rsid w:val="004E5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4E55DE"/>
    <w:rPr>
      <w:b/>
      <w:color w:val="000080"/>
    </w:rPr>
  </w:style>
  <w:style w:type="paragraph" w:styleId="a7">
    <w:name w:val="Title"/>
    <w:basedOn w:val="a"/>
    <w:link w:val="a8"/>
    <w:qFormat/>
    <w:rsid w:val="004E55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link w:val="a7"/>
    <w:rsid w:val="004E55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5DE"/>
  </w:style>
  <w:style w:type="paragraph" w:styleId="ab">
    <w:name w:val="footer"/>
    <w:basedOn w:val="a"/>
    <w:link w:val="ac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5DE"/>
  </w:style>
  <w:style w:type="paragraph" w:styleId="ad">
    <w:name w:val="Balloon Text"/>
    <w:basedOn w:val="a"/>
    <w:link w:val="ae"/>
    <w:uiPriority w:val="99"/>
    <w:semiHidden/>
    <w:unhideWhenUsed/>
    <w:rsid w:val="004E55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55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Абзац с отсуп"/>
    <w:basedOn w:val="a"/>
    <w:rsid w:val="004E55DE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4E55DE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4E55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4E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4E55DE"/>
    <w:pPr>
      <w:ind w:left="720"/>
      <w:contextualSpacing/>
    </w:pPr>
    <w:rPr>
      <w:rFonts w:eastAsia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4E55D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E55DE"/>
  </w:style>
  <w:style w:type="paragraph" w:customStyle="1" w:styleId="NormalWeb1">
    <w:name w:val="Normal (Web)1"/>
    <w:basedOn w:val="a"/>
    <w:uiPriority w:val="99"/>
    <w:rsid w:val="004E55DE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4E55DE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4E55DE"/>
    <w:rPr>
      <w:rFonts w:ascii="Times New Roman" w:eastAsia="Times New Roman" w:hAnsi="Times New Roman"/>
      <w:lang w:val="en-US"/>
    </w:rPr>
  </w:style>
  <w:style w:type="paragraph" w:customStyle="1" w:styleId="ConsPlusNormal">
    <w:name w:val="ConsPlusNormal"/>
    <w:rsid w:val="004E55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Strong"/>
    <w:qFormat/>
    <w:rsid w:val="004E55DE"/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4E55DE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4E55DE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4E55D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semiHidden/>
    <w:unhideWhenUsed/>
    <w:rsid w:val="004E55DE"/>
    <w:rPr>
      <w:vertAlign w:val="superscript"/>
    </w:rPr>
  </w:style>
  <w:style w:type="character" w:customStyle="1" w:styleId="FontStyle21">
    <w:name w:val="Font Style21"/>
    <w:uiPriority w:val="99"/>
    <w:rsid w:val="004E55DE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b">
    <w:name w:val="Hyperlink"/>
    <w:rsid w:val="004E55DE"/>
    <w:rPr>
      <w:color w:val="0000FF"/>
      <w:u w:val="single"/>
    </w:rPr>
  </w:style>
  <w:style w:type="paragraph" w:customStyle="1" w:styleId="afc">
    <w:name w:val="Знак Знак Знак Знак Знак Знак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d">
    <w:name w:val="Гипертекстовая ссылка"/>
    <w:uiPriority w:val="99"/>
    <w:rsid w:val="004E55DE"/>
    <w:rPr>
      <w:rFonts w:cs="Times New Roman"/>
      <w:b/>
      <w:bCs/>
      <w:color w:val="008000"/>
    </w:rPr>
  </w:style>
  <w:style w:type="character" w:styleId="afe">
    <w:name w:val="page number"/>
    <w:basedOn w:val="a0"/>
    <w:rsid w:val="0004043C"/>
  </w:style>
  <w:style w:type="character" w:styleId="aff">
    <w:name w:val="annotation reference"/>
    <w:uiPriority w:val="99"/>
    <w:semiHidden/>
    <w:unhideWhenUsed/>
    <w:rsid w:val="003D225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D2254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link w:val="aff0"/>
    <w:uiPriority w:val="99"/>
    <w:semiHidden/>
    <w:rsid w:val="003D225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2254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3D2254"/>
    <w:rPr>
      <w:b/>
      <w:bCs/>
      <w:sz w:val="20"/>
      <w:szCs w:val="20"/>
    </w:rPr>
  </w:style>
  <w:style w:type="paragraph" w:customStyle="1" w:styleId="Style6">
    <w:name w:val="Style6"/>
    <w:basedOn w:val="a"/>
    <w:rsid w:val="004C73AD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-doc-full-title">
    <w:name w:val="n-doc-full-title"/>
    <w:rsid w:val="00D26918"/>
  </w:style>
  <w:style w:type="character" w:customStyle="1" w:styleId="n-doc-full-num">
    <w:name w:val="n-doc-full-num"/>
    <w:rsid w:val="00D26918"/>
  </w:style>
  <w:style w:type="character" w:customStyle="1" w:styleId="A10">
    <w:name w:val="A1"/>
    <w:rsid w:val="000276AE"/>
    <w:rPr>
      <w:rFonts w:cs="DIN Pro"/>
      <w:b/>
      <w:bCs/>
      <w:color w:val="000000"/>
      <w:sz w:val="36"/>
      <w:szCs w:val="36"/>
    </w:rPr>
  </w:style>
  <w:style w:type="paragraph" w:styleId="aff4">
    <w:name w:val="No Spacing"/>
    <w:link w:val="aff5"/>
    <w:uiPriority w:val="1"/>
    <w:qFormat/>
    <w:rsid w:val="00A762F6"/>
    <w:rPr>
      <w:sz w:val="22"/>
      <w:szCs w:val="22"/>
      <w:lang w:eastAsia="en-US"/>
    </w:rPr>
  </w:style>
  <w:style w:type="character" w:customStyle="1" w:styleId="aff5">
    <w:name w:val="Без интервала Знак"/>
    <w:link w:val="aff4"/>
    <w:uiPriority w:val="1"/>
    <w:locked/>
    <w:rsid w:val="00A762F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4356F-F3BF-4779-9334-7BF965F4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7990</Words>
  <Characters>45549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53433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Наталья</dc:creator>
  <cp:lastModifiedBy>User</cp:lastModifiedBy>
  <cp:revision>25</cp:revision>
  <cp:lastPrinted>2021-12-24T07:32:00Z</cp:lastPrinted>
  <dcterms:created xsi:type="dcterms:W3CDTF">2021-03-22T07:54:00Z</dcterms:created>
  <dcterms:modified xsi:type="dcterms:W3CDTF">2022-05-13T08:05:00Z</dcterms:modified>
</cp:coreProperties>
</file>