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545" w:rsidRPr="00A34C9F" w:rsidRDefault="00F63545" w:rsidP="00F63545">
      <w:pPr>
        <w:widowControl/>
        <w:shd w:val="clear" w:color="auto" w:fill="FFFFFF"/>
        <w:autoSpaceDE/>
        <w:autoSpaceDN/>
        <w:adjustRightInd/>
        <w:ind w:firstLine="0"/>
        <w:jc w:val="left"/>
        <w:outlineLvl w:val="0"/>
        <w:rPr>
          <w:rFonts w:eastAsia="Times New Roman" w:cs="Arial"/>
          <w:b/>
          <w:color w:val="2B3654"/>
          <w:kern w:val="36"/>
          <w:sz w:val="53"/>
          <w:szCs w:val="53"/>
        </w:rPr>
      </w:pPr>
      <w:bookmarkStart w:id="0" w:name="_GoBack"/>
      <w:r w:rsidRPr="00A34C9F">
        <w:rPr>
          <w:rFonts w:eastAsia="Times New Roman" w:cs="Arial"/>
          <w:b/>
          <w:color w:val="2B3654"/>
          <w:kern w:val="36"/>
          <w:sz w:val="53"/>
          <w:szCs w:val="53"/>
        </w:rPr>
        <w:t>Е</w:t>
      </w:r>
      <w:r w:rsidRPr="00F63545">
        <w:rPr>
          <w:rFonts w:eastAsia="Times New Roman" w:cs="Arial"/>
          <w:b/>
          <w:color w:val="2B3654"/>
          <w:kern w:val="36"/>
          <w:sz w:val="53"/>
          <w:szCs w:val="53"/>
        </w:rPr>
        <w:t>ще 11 федеральных ведомств упростят выдачу лицензий и разрешений для бизнеса</w:t>
      </w:r>
    </w:p>
    <w:bookmarkEnd w:id="0"/>
    <w:p w:rsidR="00F63545" w:rsidRDefault="00A34C9F" w:rsidP="00F63545">
      <w:pPr>
        <w:widowControl/>
        <w:shd w:val="clear" w:color="auto" w:fill="FFFFFF"/>
        <w:autoSpaceDE/>
        <w:autoSpaceDN/>
        <w:adjustRightInd/>
        <w:ind w:firstLine="0"/>
        <w:jc w:val="left"/>
        <w:outlineLvl w:val="0"/>
        <w:rPr>
          <w:rFonts w:eastAsia="Times New Roman" w:cs="Arial"/>
          <w:color w:val="2B3654"/>
          <w:kern w:val="36"/>
          <w:sz w:val="53"/>
          <w:szCs w:val="53"/>
        </w:rPr>
      </w:pPr>
      <w:r>
        <w:rPr>
          <w:noProof/>
        </w:rPr>
        <mc:AlternateContent>
          <mc:Choice Requires="wps">
            <w:drawing>
              <wp:inline distT="0" distB="0" distL="0" distR="0" wp14:anchorId="285E7042" wp14:editId="417B4E63">
                <wp:extent cx="304800" cy="304800"/>
                <wp:effectExtent l="0" t="0" r="0" b="0"/>
                <wp:docPr id="1" name="AutoShape 2" descr="https://ekonom73.ru/wp-content/uploads/2022/06/UprMKD_05.08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ekonom73.ru/wp-content/uploads/2022/06/UprMKD_05.08-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MFP9v5QIAAAE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A34C9F" w:rsidRPr="00F63545" w:rsidRDefault="00A34C9F" w:rsidP="00F63545">
      <w:pPr>
        <w:widowControl/>
        <w:shd w:val="clear" w:color="auto" w:fill="FFFFFF"/>
        <w:autoSpaceDE/>
        <w:autoSpaceDN/>
        <w:adjustRightInd/>
        <w:ind w:firstLine="0"/>
        <w:jc w:val="left"/>
        <w:outlineLvl w:val="0"/>
        <w:rPr>
          <w:rFonts w:eastAsia="Times New Roman" w:cs="Arial"/>
          <w:color w:val="2B3654"/>
          <w:kern w:val="36"/>
          <w:sz w:val="53"/>
          <w:szCs w:val="53"/>
        </w:rPr>
      </w:pPr>
      <w:r>
        <w:rPr>
          <w:rFonts w:eastAsia="Times New Roman" w:cs="Arial"/>
          <w:noProof/>
          <w:color w:val="2B3654"/>
          <w:kern w:val="36"/>
          <w:sz w:val="53"/>
          <w:szCs w:val="53"/>
        </w:rPr>
        <w:drawing>
          <wp:inline distT="0" distB="0" distL="0" distR="0" wp14:anchorId="10FEF07D">
            <wp:extent cx="5734050" cy="28670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86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3545" w:rsidRPr="00F63545" w:rsidRDefault="00F63545" w:rsidP="00F63545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  <w:r w:rsidRPr="00F63545">
        <w:rPr>
          <w:rFonts w:eastAsia="Times New Roman" w:cs="Arial"/>
          <w:color w:val="2B3654"/>
          <w:sz w:val="27"/>
          <w:szCs w:val="27"/>
        </w:rPr>
        <w:t>Еще 11 федеральных ведом</w:t>
      </w:r>
      <w:proofErr w:type="gramStart"/>
      <w:r w:rsidRPr="00F63545">
        <w:rPr>
          <w:rFonts w:eastAsia="Times New Roman" w:cs="Arial"/>
          <w:color w:val="2B3654"/>
          <w:sz w:val="27"/>
          <w:szCs w:val="27"/>
        </w:rPr>
        <w:t>ств ст</w:t>
      </w:r>
      <w:proofErr w:type="gramEnd"/>
      <w:r w:rsidRPr="00F63545">
        <w:rPr>
          <w:rFonts w:eastAsia="Times New Roman" w:cs="Arial"/>
          <w:color w:val="2B3654"/>
          <w:sz w:val="27"/>
          <w:szCs w:val="27"/>
        </w:rPr>
        <w:t xml:space="preserve">али участниками эксперимента по упрощенной выдаче лицензий и разрешений для бизнеса. Планируется, что уже к концу года предприниматели смогут получать 85 видов лицензий от 39 федеральных органов власти через портал </w:t>
      </w:r>
      <w:proofErr w:type="spellStart"/>
      <w:r w:rsidRPr="00F63545">
        <w:rPr>
          <w:rFonts w:eastAsia="Times New Roman" w:cs="Arial"/>
          <w:color w:val="2B3654"/>
          <w:sz w:val="27"/>
          <w:szCs w:val="27"/>
        </w:rPr>
        <w:t>госуслуг</w:t>
      </w:r>
      <w:proofErr w:type="spellEnd"/>
      <w:r w:rsidRPr="00F63545">
        <w:rPr>
          <w:rFonts w:eastAsia="Times New Roman" w:cs="Arial"/>
          <w:color w:val="2B3654"/>
          <w:sz w:val="27"/>
          <w:szCs w:val="27"/>
        </w:rPr>
        <w:t xml:space="preserve"> и отслеживать все этапы обработки заявления. Об этом сообщает пресс-служба Правительства России.</w:t>
      </w:r>
    </w:p>
    <w:p w:rsidR="00F63545" w:rsidRPr="00F63545" w:rsidRDefault="00F63545" w:rsidP="00F63545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  <w:r w:rsidRPr="00F63545">
        <w:rPr>
          <w:rFonts w:eastAsia="Times New Roman" w:cs="Arial"/>
          <w:color w:val="2B3654"/>
          <w:sz w:val="27"/>
          <w:szCs w:val="27"/>
        </w:rPr>
        <w:t xml:space="preserve">В числе новых участников программы – Минтранс, </w:t>
      </w:r>
      <w:proofErr w:type="spellStart"/>
      <w:r w:rsidRPr="00F63545">
        <w:rPr>
          <w:rFonts w:eastAsia="Times New Roman" w:cs="Arial"/>
          <w:color w:val="2B3654"/>
          <w:sz w:val="27"/>
          <w:szCs w:val="27"/>
        </w:rPr>
        <w:t>Минцифры</w:t>
      </w:r>
      <w:proofErr w:type="spellEnd"/>
      <w:r w:rsidRPr="00F63545">
        <w:rPr>
          <w:rFonts w:eastAsia="Times New Roman" w:cs="Arial"/>
          <w:color w:val="2B3654"/>
          <w:sz w:val="27"/>
          <w:szCs w:val="27"/>
        </w:rPr>
        <w:t xml:space="preserve">, Минприроды, </w:t>
      </w:r>
      <w:proofErr w:type="spellStart"/>
      <w:r w:rsidRPr="00F63545">
        <w:rPr>
          <w:rFonts w:eastAsia="Times New Roman" w:cs="Arial"/>
          <w:color w:val="2B3654"/>
          <w:sz w:val="27"/>
          <w:szCs w:val="27"/>
        </w:rPr>
        <w:t>Минвостокразвития</w:t>
      </w:r>
      <w:proofErr w:type="spellEnd"/>
      <w:r w:rsidRPr="00F63545">
        <w:rPr>
          <w:rFonts w:eastAsia="Times New Roman" w:cs="Arial"/>
          <w:color w:val="2B3654"/>
          <w:sz w:val="27"/>
          <w:szCs w:val="27"/>
        </w:rPr>
        <w:t xml:space="preserve">, </w:t>
      </w:r>
      <w:proofErr w:type="spellStart"/>
      <w:r w:rsidRPr="00F63545">
        <w:rPr>
          <w:rFonts w:eastAsia="Times New Roman" w:cs="Arial"/>
          <w:color w:val="2B3654"/>
          <w:sz w:val="27"/>
          <w:szCs w:val="27"/>
        </w:rPr>
        <w:t>Роструд</w:t>
      </w:r>
      <w:proofErr w:type="spellEnd"/>
      <w:r w:rsidRPr="00F63545">
        <w:rPr>
          <w:rFonts w:eastAsia="Times New Roman" w:cs="Arial"/>
          <w:color w:val="2B3654"/>
          <w:sz w:val="27"/>
          <w:szCs w:val="27"/>
        </w:rPr>
        <w:t xml:space="preserve">, Ростуризм, </w:t>
      </w:r>
      <w:proofErr w:type="spellStart"/>
      <w:r w:rsidRPr="00F63545">
        <w:rPr>
          <w:rFonts w:eastAsia="Times New Roman" w:cs="Arial"/>
          <w:color w:val="2B3654"/>
          <w:sz w:val="27"/>
          <w:szCs w:val="27"/>
        </w:rPr>
        <w:t>Росстандарт</w:t>
      </w:r>
      <w:proofErr w:type="spellEnd"/>
      <w:r w:rsidRPr="00F63545">
        <w:rPr>
          <w:rFonts w:eastAsia="Times New Roman" w:cs="Arial"/>
          <w:color w:val="2B3654"/>
          <w:sz w:val="27"/>
          <w:szCs w:val="27"/>
        </w:rPr>
        <w:t xml:space="preserve">, </w:t>
      </w:r>
      <w:proofErr w:type="spellStart"/>
      <w:r w:rsidRPr="00F63545">
        <w:rPr>
          <w:rFonts w:eastAsia="Times New Roman" w:cs="Arial"/>
          <w:color w:val="2B3654"/>
          <w:sz w:val="27"/>
          <w:szCs w:val="27"/>
        </w:rPr>
        <w:t>Росавтодор</w:t>
      </w:r>
      <w:proofErr w:type="spellEnd"/>
      <w:r w:rsidRPr="00F63545">
        <w:rPr>
          <w:rFonts w:eastAsia="Times New Roman" w:cs="Arial"/>
          <w:color w:val="2B3654"/>
          <w:sz w:val="27"/>
          <w:szCs w:val="27"/>
        </w:rPr>
        <w:t xml:space="preserve">, </w:t>
      </w:r>
      <w:proofErr w:type="spellStart"/>
      <w:r w:rsidRPr="00F63545">
        <w:rPr>
          <w:rFonts w:eastAsia="Times New Roman" w:cs="Arial"/>
          <w:color w:val="2B3654"/>
          <w:sz w:val="27"/>
          <w:szCs w:val="27"/>
        </w:rPr>
        <w:t>Росрыболовство</w:t>
      </w:r>
      <w:proofErr w:type="spellEnd"/>
      <w:r w:rsidRPr="00F63545">
        <w:rPr>
          <w:rFonts w:eastAsia="Times New Roman" w:cs="Arial"/>
          <w:color w:val="2B3654"/>
          <w:sz w:val="27"/>
          <w:szCs w:val="27"/>
        </w:rPr>
        <w:t xml:space="preserve">, </w:t>
      </w:r>
      <w:proofErr w:type="spellStart"/>
      <w:r w:rsidRPr="00F63545">
        <w:rPr>
          <w:rFonts w:eastAsia="Times New Roman" w:cs="Arial"/>
          <w:color w:val="2B3654"/>
          <w:sz w:val="27"/>
          <w:szCs w:val="27"/>
        </w:rPr>
        <w:t>Росводресурсы</w:t>
      </w:r>
      <w:proofErr w:type="spellEnd"/>
      <w:r w:rsidRPr="00F63545">
        <w:rPr>
          <w:rFonts w:eastAsia="Times New Roman" w:cs="Arial"/>
          <w:color w:val="2B3654"/>
          <w:sz w:val="27"/>
          <w:szCs w:val="27"/>
        </w:rPr>
        <w:t> и ФМБА. </w:t>
      </w:r>
    </w:p>
    <w:p w:rsidR="00F63545" w:rsidRPr="00F63545" w:rsidRDefault="00F63545" w:rsidP="00F63545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  <w:r w:rsidRPr="00F63545">
        <w:rPr>
          <w:rFonts w:eastAsia="Times New Roman" w:cs="Arial"/>
          <w:color w:val="2B3654"/>
          <w:sz w:val="27"/>
          <w:szCs w:val="27"/>
        </w:rPr>
        <w:t xml:space="preserve">Кроме того, </w:t>
      </w:r>
      <w:proofErr w:type="spellStart"/>
      <w:r w:rsidRPr="00F63545">
        <w:rPr>
          <w:rFonts w:eastAsia="Times New Roman" w:cs="Arial"/>
          <w:color w:val="2B3654"/>
          <w:sz w:val="27"/>
          <w:szCs w:val="27"/>
        </w:rPr>
        <w:t>Кабмин</w:t>
      </w:r>
      <w:proofErr w:type="spellEnd"/>
      <w:r w:rsidRPr="00F63545">
        <w:rPr>
          <w:rFonts w:eastAsia="Times New Roman" w:cs="Arial"/>
          <w:color w:val="2B3654"/>
          <w:sz w:val="27"/>
          <w:szCs w:val="27"/>
        </w:rPr>
        <w:t xml:space="preserve"> продлил срок действия эксперимента до 1 марта 2023 года.</w:t>
      </w:r>
    </w:p>
    <w:p w:rsidR="00F63545" w:rsidRPr="00F63545" w:rsidRDefault="00F63545" w:rsidP="00F63545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  <w:r w:rsidRPr="00F63545">
        <w:rPr>
          <w:rFonts w:eastAsia="Times New Roman" w:cs="Arial"/>
          <w:color w:val="2B3654"/>
          <w:sz w:val="27"/>
          <w:szCs w:val="27"/>
        </w:rPr>
        <w:t>«Количество подаваемых бизнесом документов в среднем снизилось в два раза, а срок выдачи лицензии или разрешения – в три раза. Все лицензии, попавшие в проект, а их более 40, уже доступны в электронном виде на постоянной основе», – отметил вице-премьер РФ</w:t>
      </w:r>
      <w:r w:rsidRPr="00F63545">
        <w:rPr>
          <w:rFonts w:eastAsia="Times New Roman" w:cs="Arial"/>
          <w:b/>
          <w:bCs/>
          <w:color w:val="2B3654"/>
          <w:sz w:val="27"/>
          <w:szCs w:val="27"/>
        </w:rPr>
        <w:t> Дмитрий Григоренко.</w:t>
      </w:r>
      <w:r w:rsidRPr="00F63545">
        <w:rPr>
          <w:rFonts w:eastAsia="Times New Roman" w:cs="Arial"/>
          <w:color w:val="2B3654"/>
          <w:sz w:val="27"/>
          <w:szCs w:val="27"/>
        </w:rPr>
        <w:t xml:space="preserve"> По его словам, в будущем в электронный формат на портале </w:t>
      </w:r>
      <w:proofErr w:type="spellStart"/>
      <w:r w:rsidRPr="00F63545">
        <w:rPr>
          <w:rFonts w:eastAsia="Times New Roman" w:cs="Arial"/>
          <w:color w:val="2B3654"/>
          <w:sz w:val="27"/>
          <w:szCs w:val="27"/>
        </w:rPr>
        <w:t>госуслуг</w:t>
      </w:r>
      <w:proofErr w:type="spellEnd"/>
      <w:r w:rsidRPr="00F63545">
        <w:rPr>
          <w:rFonts w:eastAsia="Times New Roman" w:cs="Arial"/>
          <w:color w:val="2B3654"/>
          <w:sz w:val="27"/>
          <w:szCs w:val="27"/>
        </w:rPr>
        <w:t xml:space="preserve"> переведут около 300 видов разрешений.</w:t>
      </w:r>
    </w:p>
    <w:p w:rsidR="00585D57" w:rsidRPr="00F63545" w:rsidRDefault="00585D57" w:rsidP="00F63545"/>
    <w:sectPr w:rsidR="00585D57" w:rsidRPr="00F63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60"/>
    <w:rsid w:val="001B13C3"/>
    <w:rsid w:val="00585D57"/>
    <w:rsid w:val="007A5CDB"/>
    <w:rsid w:val="00A34C9F"/>
    <w:rsid w:val="00A41960"/>
    <w:rsid w:val="00F6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19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96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19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96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88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3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858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2</cp:revision>
  <dcterms:created xsi:type="dcterms:W3CDTF">2022-06-23T10:55:00Z</dcterms:created>
  <dcterms:modified xsi:type="dcterms:W3CDTF">2022-06-23T10:55:00Z</dcterms:modified>
</cp:coreProperties>
</file>